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43B3" w14:textId="77777777" w:rsidR="00B77643" w:rsidRPr="00B77643" w:rsidRDefault="00B77643" w:rsidP="00B77643">
      <w:pPr>
        <w:ind w:firstLine="667"/>
        <w:jc w:val="right"/>
        <w:rPr>
          <w:rFonts w:ascii="Times New Roman" w:hAnsi="Times New Roman" w:cs="Times New Roman"/>
        </w:rPr>
      </w:pPr>
      <w:r w:rsidRPr="00B77643">
        <w:rPr>
          <w:rFonts w:ascii="Times New Roman" w:hAnsi="Times New Roman" w:cs="Times New Roman"/>
        </w:rPr>
        <w:t>Приложение к Приказу</w:t>
      </w:r>
    </w:p>
    <w:p w14:paraId="230701C5" w14:textId="77777777" w:rsidR="00B77643" w:rsidRPr="00B77643" w:rsidRDefault="00B77643" w:rsidP="00B77643">
      <w:pPr>
        <w:jc w:val="right"/>
        <w:rPr>
          <w:rFonts w:ascii="Times New Roman" w:hAnsi="Times New Roman" w:cs="Times New Roman"/>
        </w:rPr>
      </w:pPr>
      <w:r w:rsidRPr="00B77643">
        <w:rPr>
          <w:rFonts w:ascii="Times New Roman" w:hAnsi="Times New Roman" w:cs="Times New Roman"/>
        </w:rPr>
        <w:t xml:space="preserve">                                                                        Министерства здравоохранения</w:t>
      </w:r>
    </w:p>
    <w:p w14:paraId="5EDBB0F1" w14:textId="77777777" w:rsidR="00B77643" w:rsidRPr="00B77643" w:rsidRDefault="00B77643" w:rsidP="00B77643">
      <w:pPr>
        <w:jc w:val="right"/>
        <w:rPr>
          <w:rFonts w:ascii="Times New Roman" w:hAnsi="Times New Roman" w:cs="Times New Roman"/>
          <w:b/>
        </w:rPr>
      </w:pPr>
      <w:r w:rsidRPr="00B77643">
        <w:rPr>
          <w:rFonts w:ascii="Times New Roman" w:hAnsi="Times New Roman" w:cs="Times New Roman"/>
        </w:rPr>
        <w:t xml:space="preserve">                                                                        Приднестровской Молдавской Республики   </w:t>
      </w:r>
    </w:p>
    <w:p w14:paraId="2D1FE73E" w14:textId="77777777" w:rsidR="00B77643" w:rsidRPr="00B77643" w:rsidRDefault="00B77643" w:rsidP="00B77643">
      <w:pPr>
        <w:jc w:val="right"/>
        <w:rPr>
          <w:rFonts w:ascii="Times New Roman" w:hAnsi="Times New Roman" w:cs="Times New Roman"/>
        </w:rPr>
      </w:pPr>
      <w:r w:rsidRPr="00B77643">
        <w:rPr>
          <w:rFonts w:ascii="Times New Roman" w:hAnsi="Times New Roman" w:cs="Times New Roman"/>
        </w:rPr>
        <w:t xml:space="preserve">                                                                         от «_____» __________2022 года №_____</w:t>
      </w:r>
    </w:p>
    <w:p w14:paraId="154108AC" w14:textId="77777777" w:rsidR="002D1166" w:rsidRPr="00B77643" w:rsidRDefault="002D1166" w:rsidP="004B3441">
      <w:pPr>
        <w:pStyle w:val="32"/>
        <w:shd w:val="clear" w:color="auto" w:fill="auto"/>
        <w:spacing w:after="634" w:line="360" w:lineRule="auto"/>
        <w:rPr>
          <w:sz w:val="24"/>
          <w:szCs w:val="24"/>
        </w:rPr>
      </w:pPr>
    </w:p>
    <w:p w14:paraId="59F36236" w14:textId="77777777" w:rsidR="002D1166" w:rsidRDefault="002D1166" w:rsidP="004B3441">
      <w:pPr>
        <w:pStyle w:val="32"/>
        <w:shd w:val="clear" w:color="auto" w:fill="auto"/>
        <w:spacing w:after="634" w:line="360" w:lineRule="auto"/>
        <w:rPr>
          <w:sz w:val="24"/>
          <w:szCs w:val="24"/>
        </w:rPr>
      </w:pPr>
    </w:p>
    <w:p w14:paraId="79F4E48E" w14:textId="77777777" w:rsidR="002D1166" w:rsidRDefault="002D1166" w:rsidP="004B3441">
      <w:pPr>
        <w:pStyle w:val="32"/>
        <w:shd w:val="clear" w:color="auto" w:fill="auto"/>
        <w:spacing w:after="634" w:line="360" w:lineRule="auto"/>
        <w:rPr>
          <w:sz w:val="24"/>
          <w:szCs w:val="24"/>
        </w:rPr>
      </w:pPr>
    </w:p>
    <w:p w14:paraId="4B1C75B4" w14:textId="77777777" w:rsidR="002D1166" w:rsidRDefault="002D1166" w:rsidP="004B3441">
      <w:pPr>
        <w:pStyle w:val="32"/>
        <w:shd w:val="clear" w:color="auto" w:fill="auto"/>
        <w:spacing w:after="634" w:line="360" w:lineRule="auto"/>
        <w:rPr>
          <w:sz w:val="24"/>
          <w:szCs w:val="24"/>
        </w:rPr>
      </w:pPr>
    </w:p>
    <w:p w14:paraId="12554C24" w14:textId="77777777" w:rsidR="002D1166" w:rsidRPr="002D1166" w:rsidRDefault="002D1166" w:rsidP="00651401">
      <w:pPr>
        <w:spacing w:after="607" w:line="360" w:lineRule="auto"/>
        <w:ind w:right="134"/>
        <w:jc w:val="center"/>
        <w:rPr>
          <w:rFonts w:ascii="Times New Roman" w:hAnsi="Times New Roman" w:cs="Times New Roman"/>
          <w:color w:val="auto"/>
          <w:sz w:val="32"/>
          <w:szCs w:val="32"/>
        </w:rPr>
      </w:pPr>
      <w:r w:rsidRPr="002D1166">
        <w:rPr>
          <w:rFonts w:ascii="Times New Roman" w:hAnsi="Times New Roman" w:cs="Times New Roman"/>
          <w:color w:val="auto"/>
          <w:sz w:val="32"/>
          <w:szCs w:val="32"/>
        </w:rPr>
        <w:t>Методические рекомендации</w:t>
      </w:r>
    </w:p>
    <w:p w14:paraId="66022424" w14:textId="3E4B2486" w:rsidR="003A2B81" w:rsidRPr="002D1166" w:rsidRDefault="002D1166" w:rsidP="002D1166">
      <w:pPr>
        <w:pStyle w:val="32"/>
        <w:shd w:val="clear" w:color="auto" w:fill="auto"/>
        <w:spacing w:after="634" w:line="360" w:lineRule="auto"/>
        <w:jc w:val="center"/>
        <w:rPr>
          <w:sz w:val="32"/>
          <w:szCs w:val="32"/>
        </w:rPr>
      </w:pPr>
      <w:r>
        <w:rPr>
          <w:sz w:val="32"/>
          <w:szCs w:val="32"/>
        </w:rPr>
        <w:t>«</w:t>
      </w:r>
      <w:r w:rsidR="004F455F" w:rsidRPr="002D1166">
        <w:rPr>
          <w:sz w:val="32"/>
          <w:szCs w:val="32"/>
        </w:rPr>
        <w:t>Р</w:t>
      </w:r>
      <w:r w:rsidR="003A2B81" w:rsidRPr="002D1166">
        <w:rPr>
          <w:sz w:val="32"/>
          <w:szCs w:val="32"/>
        </w:rPr>
        <w:t>еанимация и стабилизация состояния новорождённых детей в родильном зале</w:t>
      </w:r>
      <w:r>
        <w:rPr>
          <w:sz w:val="32"/>
          <w:szCs w:val="32"/>
        </w:rPr>
        <w:t>»</w:t>
      </w:r>
    </w:p>
    <w:p w14:paraId="06DF4813" w14:textId="77777777" w:rsidR="003A2B81" w:rsidRPr="004B3441" w:rsidRDefault="003A2B81" w:rsidP="004B3441">
      <w:pPr>
        <w:spacing w:line="360" w:lineRule="auto"/>
        <w:ind w:left="4440"/>
        <w:jc w:val="both"/>
        <w:rPr>
          <w:rStyle w:val="20"/>
          <w:rFonts w:eastAsia="Arial Unicode MS"/>
          <w:color w:val="auto"/>
          <w:sz w:val="24"/>
          <w:szCs w:val="24"/>
        </w:rPr>
      </w:pPr>
    </w:p>
    <w:p w14:paraId="3EDCBBDF" w14:textId="77777777" w:rsidR="003A2B81" w:rsidRPr="004B3441" w:rsidRDefault="003A2B81" w:rsidP="004B3441">
      <w:pPr>
        <w:spacing w:line="360" w:lineRule="auto"/>
        <w:ind w:left="4440"/>
        <w:jc w:val="both"/>
        <w:rPr>
          <w:rStyle w:val="20"/>
          <w:rFonts w:eastAsia="Arial Unicode MS"/>
          <w:color w:val="auto"/>
          <w:sz w:val="24"/>
          <w:szCs w:val="24"/>
        </w:rPr>
      </w:pPr>
    </w:p>
    <w:p w14:paraId="352031FB" w14:textId="77777777" w:rsidR="003A2B81" w:rsidRPr="004B3441" w:rsidRDefault="003A2B81" w:rsidP="004B3441">
      <w:pPr>
        <w:spacing w:line="360" w:lineRule="auto"/>
        <w:ind w:left="4440"/>
        <w:jc w:val="both"/>
        <w:rPr>
          <w:rStyle w:val="20"/>
          <w:rFonts w:eastAsia="Arial Unicode MS"/>
          <w:color w:val="auto"/>
          <w:sz w:val="24"/>
          <w:szCs w:val="24"/>
        </w:rPr>
      </w:pPr>
    </w:p>
    <w:p w14:paraId="2F2A271A" w14:textId="77777777" w:rsidR="003A2B81" w:rsidRPr="004B3441" w:rsidRDefault="003A2B81" w:rsidP="004B3441">
      <w:pPr>
        <w:spacing w:line="360" w:lineRule="auto"/>
        <w:ind w:left="4440"/>
        <w:jc w:val="both"/>
        <w:rPr>
          <w:rStyle w:val="20"/>
          <w:rFonts w:eastAsia="Arial Unicode MS"/>
          <w:color w:val="auto"/>
          <w:sz w:val="24"/>
          <w:szCs w:val="24"/>
        </w:rPr>
      </w:pPr>
    </w:p>
    <w:p w14:paraId="27065187" w14:textId="77777777" w:rsidR="003A2B81" w:rsidRPr="004B3441" w:rsidRDefault="003A2B81" w:rsidP="004B3441">
      <w:pPr>
        <w:spacing w:line="360" w:lineRule="auto"/>
        <w:ind w:left="4440"/>
        <w:jc w:val="both"/>
        <w:rPr>
          <w:rStyle w:val="20"/>
          <w:rFonts w:eastAsia="Arial Unicode MS"/>
          <w:color w:val="auto"/>
          <w:sz w:val="24"/>
          <w:szCs w:val="24"/>
        </w:rPr>
      </w:pPr>
    </w:p>
    <w:p w14:paraId="38726509" w14:textId="77777777" w:rsidR="003A2B81" w:rsidRPr="004B3441" w:rsidRDefault="003A2B81" w:rsidP="004B3441">
      <w:pPr>
        <w:spacing w:line="360" w:lineRule="auto"/>
        <w:ind w:left="4440"/>
        <w:jc w:val="both"/>
        <w:rPr>
          <w:rStyle w:val="20"/>
          <w:rFonts w:eastAsia="Arial Unicode MS"/>
          <w:color w:val="auto"/>
          <w:sz w:val="24"/>
          <w:szCs w:val="24"/>
        </w:rPr>
      </w:pPr>
    </w:p>
    <w:p w14:paraId="7751C3A0" w14:textId="19C95C8C" w:rsidR="004F455F" w:rsidRPr="002D1166" w:rsidRDefault="004F455F" w:rsidP="004B3441">
      <w:pPr>
        <w:spacing w:line="360" w:lineRule="auto"/>
        <w:jc w:val="both"/>
        <w:rPr>
          <w:rFonts w:ascii="Times New Roman" w:hAnsi="Times New Roman" w:cs="Times New Roman"/>
          <w:color w:val="auto"/>
          <w:sz w:val="28"/>
          <w:szCs w:val="28"/>
        </w:rPr>
      </w:pPr>
      <w:bookmarkStart w:id="0" w:name="_Hlk91240205"/>
      <w:r w:rsidRPr="002D1166">
        <w:rPr>
          <w:rFonts w:ascii="Times New Roman" w:hAnsi="Times New Roman" w:cs="Times New Roman"/>
          <w:b/>
          <w:bCs/>
          <w:color w:val="auto"/>
          <w:sz w:val="28"/>
          <w:szCs w:val="28"/>
        </w:rPr>
        <w:t>Коды по Международной статистической классификации болезней и проблем, связанных со здоровьем (МКБ 10):</w:t>
      </w:r>
      <w:r w:rsidRPr="002D1166">
        <w:rPr>
          <w:rFonts w:ascii="Times New Roman" w:hAnsi="Times New Roman" w:cs="Times New Roman"/>
          <w:color w:val="auto"/>
          <w:sz w:val="28"/>
          <w:szCs w:val="28"/>
        </w:rPr>
        <w:tab/>
        <w:t>P21.0, Р20.1</w:t>
      </w:r>
    </w:p>
    <w:p w14:paraId="16CABAED" w14:textId="505BD44D" w:rsidR="004F455F" w:rsidRPr="002D1166" w:rsidRDefault="004F455F" w:rsidP="004B3441">
      <w:pPr>
        <w:spacing w:line="360" w:lineRule="auto"/>
        <w:jc w:val="both"/>
        <w:rPr>
          <w:rFonts w:ascii="Times New Roman" w:hAnsi="Times New Roman" w:cs="Times New Roman"/>
          <w:color w:val="auto"/>
          <w:sz w:val="28"/>
          <w:szCs w:val="28"/>
        </w:rPr>
      </w:pPr>
      <w:r w:rsidRPr="002D1166">
        <w:rPr>
          <w:rFonts w:ascii="Times New Roman" w:hAnsi="Times New Roman" w:cs="Times New Roman"/>
          <w:b/>
          <w:bCs/>
          <w:color w:val="auto"/>
          <w:sz w:val="28"/>
          <w:szCs w:val="28"/>
        </w:rPr>
        <w:t>Возрастная категория:</w:t>
      </w:r>
      <w:r w:rsidRPr="002D1166">
        <w:rPr>
          <w:rFonts w:ascii="Times New Roman" w:hAnsi="Times New Roman" w:cs="Times New Roman"/>
          <w:color w:val="auto"/>
          <w:sz w:val="28"/>
          <w:szCs w:val="28"/>
        </w:rPr>
        <w:t xml:space="preserve"> новорожденные</w:t>
      </w:r>
    </w:p>
    <w:p w14:paraId="7A71DBDA" w14:textId="77777777" w:rsidR="004F455F" w:rsidRPr="002D1166" w:rsidRDefault="004F455F" w:rsidP="004B3441">
      <w:pPr>
        <w:spacing w:line="360" w:lineRule="auto"/>
        <w:jc w:val="both"/>
        <w:rPr>
          <w:rFonts w:ascii="Times New Roman" w:hAnsi="Times New Roman" w:cs="Times New Roman"/>
          <w:color w:val="auto"/>
          <w:sz w:val="28"/>
          <w:szCs w:val="28"/>
        </w:rPr>
      </w:pPr>
      <w:r w:rsidRPr="002D1166">
        <w:rPr>
          <w:rFonts w:ascii="Times New Roman" w:hAnsi="Times New Roman" w:cs="Times New Roman"/>
          <w:b/>
          <w:bCs/>
          <w:color w:val="auto"/>
          <w:sz w:val="28"/>
          <w:szCs w:val="28"/>
        </w:rPr>
        <w:t>Год утверждения:</w:t>
      </w:r>
      <w:r w:rsidRPr="002D1166">
        <w:rPr>
          <w:rFonts w:ascii="Times New Roman" w:hAnsi="Times New Roman" w:cs="Times New Roman"/>
          <w:color w:val="auto"/>
          <w:sz w:val="28"/>
          <w:szCs w:val="28"/>
        </w:rPr>
        <w:t xml:space="preserve"> 2022 год (пересмотр 1 раз в 5 лет)</w:t>
      </w:r>
    </w:p>
    <w:bookmarkEnd w:id="0"/>
    <w:p w14:paraId="7E918C3F" w14:textId="2AFE16C6" w:rsidR="003A2B81" w:rsidRDefault="003A2B81" w:rsidP="004B3441">
      <w:pPr>
        <w:spacing w:line="360" w:lineRule="auto"/>
        <w:jc w:val="both"/>
        <w:rPr>
          <w:rStyle w:val="20"/>
          <w:rFonts w:eastAsia="Arial Unicode MS"/>
          <w:color w:val="auto"/>
          <w:sz w:val="24"/>
          <w:szCs w:val="24"/>
        </w:rPr>
      </w:pPr>
    </w:p>
    <w:p w14:paraId="70BC60B3" w14:textId="05D6AAC4" w:rsidR="00B77643" w:rsidRDefault="00B77643" w:rsidP="004B3441">
      <w:pPr>
        <w:spacing w:line="360" w:lineRule="auto"/>
        <w:jc w:val="both"/>
        <w:rPr>
          <w:rStyle w:val="20"/>
          <w:rFonts w:eastAsia="Arial Unicode MS"/>
          <w:color w:val="auto"/>
          <w:sz w:val="24"/>
          <w:szCs w:val="24"/>
        </w:rPr>
      </w:pPr>
    </w:p>
    <w:p w14:paraId="1761DEDF" w14:textId="20AFD74C" w:rsidR="00B77643" w:rsidRDefault="00B77643" w:rsidP="004B3441">
      <w:pPr>
        <w:spacing w:line="360" w:lineRule="auto"/>
        <w:jc w:val="both"/>
        <w:rPr>
          <w:rStyle w:val="20"/>
          <w:rFonts w:eastAsia="Arial Unicode MS"/>
          <w:color w:val="auto"/>
          <w:sz w:val="24"/>
          <w:szCs w:val="24"/>
        </w:rPr>
      </w:pPr>
    </w:p>
    <w:p w14:paraId="14E340A0" w14:textId="77777777" w:rsidR="00B77643" w:rsidRPr="004B3441" w:rsidRDefault="00B77643" w:rsidP="004B3441">
      <w:pPr>
        <w:spacing w:line="360" w:lineRule="auto"/>
        <w:jc w:val="both"/>
        <w:rPr>
          <w:rStyle w:val="20"/>
          <w:rFonts w:eastAsia="Arial Unicode MS"/>
          <w:color w:val="auto"/>
          <w:sz w:val="24"/>
          <w:szCs w:val="24"/>
        </w:rPr>
      </w:pPr>
    </w:p>
    <w:p w14:paraId="1DCD6CFF" w14:textId="3DD76670" w:rsidR="003A2B81" w:rsidRPr="004B3441" w:rsidRDefault="003A2B81" w:rsidP="004B3441">
      <w:pPr>
        <w:spacing w:line="360" w:lineRule="auto"/>
        <w:jc w:val="both"/>
        <w:rPr>
          <w:rStyle w:val="20"/>
          <w:rFonts w:eastAsia="Arial Unicode MS"/>
          <w:color w:val="auto"/>
          <w:sz w:val="24"/>
          <w:szCs w:val="24"/>
        </w:rPr>
      </w:pPr>
    </w:p>
    <w:sdt>
      <w:sdtPr>
        <w:rPr>
          <w:rFonts w:ascii="Times New Roman" w:eastAsia="Times New Roman" w:hAnsi="Times New Roman" w:cs="Times New Roman"/>
          <w:b/>
          <w:bCs/>
          <w:color w:val="000000"/>
          <w:sz w:val="24"/>
          <w:szCs w:val="24"/>
          <w:u w:val="single"/>
          <w:lang w:bidi="ru-RU"/>
        </w:rPr>
        <w:id w:val="-857960730"/>
        <w:docPartObj>
          <w:docPartGallery w:val="Table of Contents"/>
          <w:docPartUnique/>
        </w:docPartObj>
      </w:sdtPr>
      <w:sdtEndPr>
        <w:rPr>
          <w:rFonts w:ascii="Arial Unicode MS" w:eastAsia="Arial Unicode MS" w:hAnsi="Arial Unicode MS" w:cs="Arial Unicode MS"/>
        </w:rPr>
      </w:sdtEndPr>
      <w:sdtContent>
        <w:p w14:paraId="7539FF61" w14:textId="31535EF7" w:rsidR="00B94FD3" w:rsidRPr="00F33576" w:rsidRDefault="00B94FD3" w:rsidP="00F33576">
          <w:pPr>
            <w:pStyle w:val="af3"/>
            <w:spacing w:line="276" w:lineRule="auto"/>
            <w:jc w:val="center"/>
            <w:rPr>
              <w:rFonts w:ascii="Times New Roman" w:hAnsi="Times New Roman" w:cs="Times New Roman"/>
              <w:b/>
              <w:bCs/>
              <w:color w:val="auto"/>
              <w:sz w:val="28"/>
              <w:szCs w:val="28"/>
            </w:rPr>
          </w:pPr>
          <w:r w:rsidRPr="00F33576">
            <w:rPr>
              <w:rFonts w:ascii="Times New Roman" w:hAnsi="Times New Roman" w:cs="Times New Roman"/>
              <w:b/>
              <w:bCs/>
              <w:color w:val="auto"/>
              <w:sz w:val="28"/>
              <w:szCs w:val="28"/>
            </w:rPr>
            <w:t>Оглавление</w:t>
          </w:r>
        </w:p>
        <w:p w14:paraId="79631EFA" w14:textId="459B5283" w:rsidR="00F33576" w:rsidRPr="00F33576" w:rsidRDefault="00B94FD3" w:rsidP="00F33576">
          <w:pPr>
            <w:pStyle w:val="14"/>
            <w:tabs>
              <w:tab w:val="right" w:leader="dot" w:pos="9338"/>
            </w:tabs>
            <w:spacing w:line="276" w:lineRule="auto"/>
            <w:rPr>
              <w:rFonts w:ascii="Times New Roman" w:eastAsiaTheme="minorEastAsia" w:hAnsi="Times New Roman" w:cs="Times New Roman"/>
              <w:b/>
              <w:bCs/>
              <w:noProof/>
              <w:color w:val="auto"/>
              <w:lang w:bidi="ar-SA"/>
            </w:rPr>
          </w:pPr>
          <w:r w:rsidRPr="00F33576">
            <w:rPr>
              <w:rFonts w:ascii="Times New Roman" w:hAnsi="Times New Roman" w:cs="Times New Roman"/>
              <w:b/>
              <w:bCs/>
            </w:rPr>
            <w:fldChar w:fldCharType="begin"/>
          </w:r>
          <w:r w:rsidRPr="00F33576">
            <w:rPr>
              <w:rFonts w:ascii="Times New Roman" w:hAnsi="Times New Roman" w:cs="Times New Roman"/>
              <w:b/>
              <w:bCs/>
            </w:rPr>
            <w:instrText xml:space="preserve"> TOC \o "1-3" \h \z \u </w:instrText>
          </w:r>
          <w:r w:rsidRPr="00F33576">
            <w:rPr>
              <w:rFonts w:ascii="Times New Roman" w:hAnsi="Times New Roman" w:cs="Times New Roman"/>
              <w:b/>
              <w:bCs/>
            </w:rPr>
            <w:fldChar w:fldCharType="separate"/>
          </w:r>
          <w:hyperlink w:anchor="_Toc116554443" w:history="1">
            <w:r w:rsidR="00F33576" w:rsidRPr="00F33576">
              <w:rPr>
                <w:rStyle w:val="a8"/>
                <w:rFonts w:ascii="Times New Roman" w:hAnsi="Times New Roman" w:cs="Times New Roman"/>
                <w:b/>
                <w:bCs/>
                <w:noProof/>
              </w:rPr>
              <w:t>Список сокращений</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_Toc116554443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3</w:t>
            </w:r>
            <w:r w:rsidR="00F33576" w:rsidRPr="00F33576">
              <w:rPr>
                <w:rFonts w:ascii="Times New Roman" w:hAnsi="Times New Roman" w:cs="Times New Roman"/>
                <w:b/>
                <w:bCs/>
                <w:noProof/>
                <w:webHidden/>
              </w:rPr>
              <w:fldChar w:fldCharType="end"/>
            </w:r>
          </w:hyperlink>
        </w:p>
        <w:p w14:paraId="6AA85155" w14:textId="4A194E14" w:rsidR="00F33576" w:rsidRPr="00F33576" w:rsidRDefault="00000000" w:rsidP="00F33576">
          <w:pPr>
            <w:pStyle w:val="14"/>
            <w:tabs>
              <w:tab w:val="left" w:pos="480"/>
              <w:tab w:val="right" w:leader="dot" w:pos="9338"/>
            </w:tabs>
            <w:spacing w:line="276" w:lineRule="auto"/>
            <w:rPr>
              <w:rFonts w:ascii="Times New Roman" w:eastAsiaTheme="minorEastAsia" w:hAnsi="Times New Roman" w:cs="Times New Roman"/>
              <w:b/>
              <w:bCs/>
              <w:noProof/>
              <w:color w:val="auto"/>
              <w:lang w:bidi="ar-SA"/>
            </w:rPr>
          </w:pPr>
          <w:hyperlink w:anchor="_Toc116554444" w:history="1">
            <w:r w:rsidR="00F33576" w:rsidRPr="00F33576">
              <w:rPr>
                <w:rStyle w:val="a8"/>
                <w:rFonts w:ascii="Times New Roman" w:hAnsi="Times New Roman" w:cs="Times New Roman"/>
                <w:b/>
                <w:bCs/>
                <w:noProof/>
              </w:rPr>
              <w:t>1.</w:t>
            </w:r>
            <w:r w:rsidR="00F33576">
              <w:rPr>
                <w:rStyle w:val="a8"/>
                <w:rFonts w:ascii="Times New Roman" w:hAnsi="Times New Roman" w:cs="Times New Roman"/>
                <w:b/>
                <w:bCs/>
                <w:noProof/>
              </w:rPr>
              <w:t xml:space="preserve"> </w:t>
            </w:r>
            <w:r w:rsidR="00F33576" w:rsidRPr="00F33576">
              <w:rPr>
                <w:rStyle w:val="a8"/>
                <w:rFonts w:ascii="Times New Roman" w:hAnsi="Times New Roman" w:cs="Times New Roman"/>
                <w:b/>
                <w:bCs/>
                <w:noProof/>
              </w:rPr>
              <w:t>Принципы организации медицинской помощи новорождённым детям в родильном зале</w:t>
            </w:r>
            <w:r w:rsidR="00F33576">
              <w:rPr>
                <w:rStyle w:val="a8"/>
                <w:rFonts w:ascii="Times New Roman" w:hAnsi="Times New Roman" w:cs="Times New Roman"/>
                <w:b/>
                <w:bCs/>
                <w:noProof/>
              </w:rPr>
              <w:t>.</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_Toc116554444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3</w:t>
            </w:r>
            <w:r w:rsidR="00F33576" w:rsidRPr="00F33576">
              <w:rPr>
                <w:rFonts w:ascii="Times New Roman" w:hAnsi="Times New Roman" w:cs="Times New Roman"/>
                <w:b/>
                <w:bCs/>
                <w:noProof/>
                <w:webHidden/>
              </w:rPr>
              <w:fldChar w:fldCharType="end"/>
            </w:r>
          </w:hyperlink>
        </w:p>
        <w:p w14:paraId="33475D83" w14:textId="59E16071" w:rsidR="00F33576" w:rsidRPr="00F33576" w:rsidRDefault="00000000" w:rsidP="00F33576">
          <w:pPr>
            <w:pStyle w:val="14"/>
            <w:tabs>
              <w:tab w:val="left" w:pos="480"/>
              <w:tab w:val="right" w:leader="dot" w:pos="9338"/>
            </w:tabs>
            <w:spacing w:line="276" w:lineRule="auto"/>
            <w:rPr>
              <w:rFonts w:ascii="Times New Roman" w:eastAsiaTheme="minorEastAsia" w:hAnsi="Times New Roman" w:cs="Times New Roman"/>
              <w:b/>
              <w:bCs/>
              <w:noProof/>
              <w:color w:val="auto"/>
              <w:lang w:bidi="ar-SA"/>
            </w:rPr>
          </w:pPr>
          <w:hyperlink w:anchor="_Toc116554445" w:history="1">
            <w:r w:rsidR="00F33576" w:rsidRPr="00F33576">
              <w:rPr>
                <w:rStyle w:val="a8"/>
                <w:rFonts w:ascii="Times New Roman" w:hAnsi="Times New Roman" w:cs="Times New Roman"/>
                <w:b/>
                <w:bCs/>
                <w:noProof/>
              </w:rPr>
              <w:t>2.</w:t>
            </w:r>
            <w:r w:rsidR="00F33576">
              <w:rPr>
                <w:rStyle w:val="a8"/>
                <w:rFonts w:ascii="Times New Roman" w:hAnsi="Times New Roman" w:cs="Times New Roman"/>
                <w:b/>
                <w:bCs/>
                <w:noProof/>
              </w:rPr>
              <w:t xml:space="preserve"> </w:t>
            </w:r>
            <w:r w:rsidR="00F33576" w:rsidRPr="00F33576">
              <w:rPr>
                <w:rStyle w:val="a8"/>
                <w:rFonts w:ascii="Times New Roman" w:hAnsi="Times New Roman" w:cs="Times New Roman"/>
                <w:b/>
                <w:bCs/>
                <w:noProof/>
              </w:rPr>
              <w:t>Протокол реанимации и стабилизации состояния новорожденных</w:t>
            </w:r>
            <w:r w:rsidR="00F33576">
              <w:rPr>
                <w:rStyle w:val="a8"/>
                <w:rFonts w:ascii="Times New Roman" w:hAnsi="Times New Roman" w:cs="Times New Roman"/>
                <w:b/>
                <w:bCs/>
                <w:noProof/>
              </w:rPr>
              <w:t xml:space="preserve"> </w:t>
            </w:r>
          </w:hyperlink>
          <w:hyperlink w:anchor="_Toc116554446" w:history="1">
            <w:r w:rsidR="00F33576" w:rsidRPr="00F33576">
              <w:rPr>
                <w:rStyle w:val="a8"/>
                <w:rFonts w:ascii="Times New Roman" w:hAnsi="Times New Roman" w:cs="Times New Roman"/>
                <w:b/>
                <w:bCs/>
                <w:noProof/>
              </w:rPr>
              <w:t>детей</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_Toc116554446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9</w:t>
            </w:r>
            <w:r w:rsidR="00F33576" w:rsidRPr="00F33576">
              <w:rPr>
                <w:rFonts w:ascii="Times New Roman" w:hAnsi="Times New Roman" w:cs="Times New Roman"/>
                <w:b/>
                <w:bCs/>
                <w:noProof/>
                <w:webHidden/>
              </w:rPr>
              <w:fldChar w:fldCharType="end"/>
            </w:r>
          </w:hyperlink>
        </w:p>
        <w:p w14:paraId="53DB46FA" w14:textId="7A5C1844" w:rsidR="00F33576" w:rsidRPr="00F33576" w:rsidRDefault="00F33576" w:rsidP="00F33576">
          <w:pPr>
            <w:pStyle w:val="22"/>
            <w:tabs>
              <w:tab w:val="right" w:leader="dot" w:pos="9338"/>
            </w:tabs>
            <w:spacing w:line="276" w:lineRule="auto"/>
            <w:rPr>
              <w:rFonts w:eastAsiaTheme="minorEastAsia"/>
              <w:noProof/>
              <w:sz w:val="24"/>
              <w:szCs w:val="24"/>
              <w:lang w:eastAsia="ru-RU"/>
            </w:rPr>
          </w:pPr>
          <w:r>
            <w:rPr>
              <w:rStyle w:val="a8"/>
              <w:noProof/>
              <w:sz w:val="24"/>
              <w:szCs w:val="24"/>
              <w:u w:val="none"/>
            </w:rPr>
            <w:t xml:space="preserve">      </w:t>
          </w:r>
          <w:hyperlink w:anchor="_Toc116554447" w:history="1">
            <w:r w:rsidRPr="00F33576">
              <w:rPr>
                <w:rStyle w:val="a8"/>
                <w:noProof/>
                <w:sz w:val="24"/>
                <w:szCs w:val="24"/>
                <w:lang w:eastAsia="ru-RU" w:bidi="ru-RU"/>
              </w:rPr>
              <w:t>2.1</w:t>
            </w:r>
            <w:r>
              <w:rPr>
                <w:rStyle w:val="a8"/>
                <w:noProof/>
                <w:sz w:val="24"/>
                <w:szCs w:val="24"/>
                <w:lang w:eastAsia="ru-RU" w:bidi="ru-RU"/>
              </w:rPr>
              <w:t xml:space="preserve"> </w:t>
            </w:r>
            <w:r w:rsidRPr="00F33576">
              <w:rPr>
                <w:rFonts w:eastAsiaTheme="minorEastAsia"/>
                <w:noProof/>
                <w:sz w:val="24"/>
                <w:szCs w:val="24"/>
                <w:lang w:eastAsia="ru-RU"/>
              </w:rPr>
              <w:tab/>
            </w:r>
            <w:r w:rsidRPr="00F33576">
              <w:rPr>
                <w:rStyle w:val="a8"/>
                <w:noProof/>
                <w:sz w:val="24"/>
                <w:szCs w:val="24"/>
              </w:rPr>
              <w:t>Алгоритм принятия решения о начале и завершении реанимационных мероприятий</w:t>
            </w:r>
            <w:r w:rsidRPr="00F33576">
              <w:rPr>
                <w:noProof/>
                <w:webHidden/>
                <w:sz w:val="24"/>
                <w:szCs w:val="24"/>
              </w:rPr>
              <w:tab/>
            </w:r>
            <w:r w:rsidRPr="00F33576">
              <w:rPr>
                <w:noProof/>
                <w:webHidden/>
                <w:sz w:val="24"/>
                <w:szCs w:val="24"/>
              </w:rPr>
              <w:fldChar w:fldCharType="begin"/>
            </w:r>
            <w:r w:rsidRPr="00F33576">
              <w:rPr>
                <w:noProof/>
                <w:webHidden/>
                <w:sz w:val="24"/>
                <w:szCs w:val="24"/>
              </w:rPr>
              <w:instrText xml:space="preserve"> PAGEREF _Toc116554447 \h </w:instrText>
            </w:r>
            <w:r w:rsidRPr="00F33576">
              <w:rPr>
                <w:noProof/>
                <w:webHidden/>
                <w:sz w:val="24"/>
                <w:szCs w:val="24"/>
              </w:rPr>
            </w:r>
            <w:r w:rsidRPr="00F33576">
              <w:rPr>
                <w:noProof/>
                <w:webHidden/>
                <w:sz w:val="24"/>
                <w:szCs w:val="24"/>
              </w:rPr>
              <w:fldChar w:fldCharType="separate"/>
            </w:r>
            <w:r w:rsidR="00167208">
              <w:rPr>
                <w:noProof/>
                <w:webHidden/>
                <w:sz w:val="24"/>
                <w:szCs w:val="24"/>
              </w:rPr>
              <w:t>9</w:t>
            </w:r>
            <w:r w:rsidRPr="00F33576">
              <w:rPr>
                <w:noProof/>
                <w:webHidden/>
                <w:sz w:val="24"/>
                <w:szCs w:val="24"/>
              </w:rPr>
              <w:fldChar w:fldCharType="end"/>
            </w:r>
          </w:hyperlink>
        </w:p>
        <w:p w14:paraId="67EE8D85" w14:textId="5D32CD79" w:rsidR="00F33576" w:rsidRPr="00F33576" w:rsidRDefault="00F33576" w:rsidP="00F33576">
          <w:pPr>
            <w:pStyle w:val="22"/>
            <w:tabs>
              <w:tab w:val="right" w:leader="dot" w:pos="9338"/>
            </w:tabs>
            <w:spacing w:line="276" w:lineRule="auto"/>
            <w:rPr>
              <w:rFonts w:eastAsiaTheme="minorEastAsia"/>
              <w:noProof/>
              <w:sz w:val="24"/>
              <w:szCs w:val="24"/>
              <w:lang w:eastAsia="ru-RU"/>
            </w:rPr>
          </w:pPr>
          <w:r>
            <w:rPr>
              <w:rStyle w:val="a8"/>
              <w:noProof/>
              <w:sz w:val="24"/>
              <w:szCs w:val="24"/>
              <w:u w:val="none"/>
            </w:rPr>
            <w:t xml:space="preserve">      </w:t>
          </w:r>
          <w:hyperlink w:anchor="_Toc116554448" w:history="1">
            <w:r w:rsidRPr="00F33576">
              <w:rPr>
                <w:rStyle w:val="a8"/>
                <w:noProof/>
                <w:sz w:val="24"/>
                <w:szCs w:val="24"/>
              </w:rPr>
              <w:t>2. 2 Отсроченное пережатие и пересечение пуповины или сцеживание</w:t>
            </w:r>
            <w:r>
              <w:rPr>
                <w:rStyle w:val="a8"/>
                <w:noProof/>
                <w:sz w:val="24"/>
                <w:szCs w:val="24"/>
              </w:rPr>
              <w:t xml:space="preserve"> </w:t>
            </w:r>
          </w:hyperlink>
          <w:hyperlink w:anchor="_Toc116554449" w:history="1">
            <w:r w:rsidRPr="00F33576">
              <w:rPr>
                <w:rStyle w:val="a8"/>
                <w:noProof/>
                <w:sz w:val="24"/>
                <w:szCs w:val="24"/>
              </w:rPr>
              <w:t>пуповины</w:t>
            </w:r>
            <w:r w:rsidRPr="00F33576">
              <w:rPr>
                <w:noProof/>
                <w:webHidden/>
                <w:sz w:val="24"/>
                <w:szCs w:val="24"/>
              </w:rPr>
              <w:tab/>
            </w:r>
            <w:r w:rsidRPr="00F33576">
              <w:rPr>
                <w:noProof/>
                <w:webHidden/>
                <w:sz w:val="24"/>
                <w:szCs w:val="24"/>
              </w:rPr>
              <w:fldChar w:fldCharType="begin"/>
            </w:r>
            <w:r w:rsidRPr="00F33576">
              <w:rPr>
                <w:noProof/>
                <w:webHidden/>
                <w:sz w:val="24"/>
                <w:szCs w:val="24"/>
              </w:rPr>
              <w:instrText xml:space="preserve"> PAGEREF _Toc116554449 \h </w:instrText>
            </w:r>
            <w:r w:rsidRPr="00F33576">
              <w:rPr>
                <w:noProof/>
                <w:webHidden/>
                <w:sz w:val="24"/>
                <w:szCs w:val="24"/>
              </w:rPr>
            </w:r>
            <w:r w:rsidRPr="00F33576">
              <w:rPr>
                <w:noProof/>
                <w:webHidden/>
                <w:sz w:val="24"/>
                <w:szCs w:val="24"/>
              </w:rPr>
              <w:fldChar w:fldCharType="separate"/>
            </w:r>
            <w:r w:rsidR="00167208">
              <w:rPr>
                <w:noProof/>
                <w:webHidden/>
                <w:sz w:val="24"/>
                <w:szCs w:val="24"/>
              </w:rPr>
              <w:t>11</w:t>
            </w:r>
            <w:r w:rsidRPr="00F33576">
              <w:rPr>
                <w:noProof/>
                <w:webHidden/>
                <w:sz w:val="24"/>
                <w:szCs w:val="24"/>
              </w:rPr>
              <w:fldChar w:fldCharType="end"/>
            </w:r>
          </w:hyperlink>
        </w:p>
        <w:p w14:paraId="45B828A5" w14:textId="32548BFA" w:rsidR="00F33576" w:rsidRPr="00F33576" w:rsidRDefault="00F33576" w:rsidP="00F33576">
          <w:pPr>
            <w:pStyle w:val="22"/>
            <w:tabs>
              <w:tab w:val="right" w:leader="dot" w:pos="9338"/>
            </w:tabs>
            <w:spacing w:line="276" w:lineRule="auto"/>
            <w:rPr>
              <w:rFonts w:eastAsiaTheme="minorEastAsia"/>
              <w:noProof/>
              <w:sz w:val="24"/>
              <w:szCs w:val="24"/>
              <w:lang w:eastAsia="ru-RU"/>
            </w:rPr>
          </w:pPr>
          <w:r>
            <w:rPr>
              <w:rStyle w:val="a8"/>
              <w:noProof/>
              <w:sz w:val="24"/>
              <w:szCs w:val="24"/>
              <w:u w:val="none"/>
            </w:rPr>
            <w:t xml:space="preserve">      </w:t>
          </w:r>
          <w:hyperlink w:anchor="_Toc116554450" w:history="1">
            <w:r w:rsidRPr="00F33576">
              <w:rPr>
                <w:rStyle w:val="a8"/>
                <w:noProof/>
                <w:sz w:val="24"/>
                <w:szCs w:val="24"/>
              </w:rPr>
              <w:t>2.3 Последовательность основных реанимационных мероприятий</w:t>
            </w:r>
            <w:r w:rsidRPr="00F33576">
              <w:rPr>
                <w:noProof/>
                <w:webHidden/>
                <w:sz w:val="24"/>
                <w:szCs w:val="24"/>
              </w:rPr>
              <w:tab/>
            </w:r>
            <w:r w:rsidRPr="00F33576">
              <w:rPr>
                <w:noProof/>
                <w:webHidden/>
                <w:sz w:val="24"/>
                <w:szCs w:val="24"/>
              </w:rPr>
              <w:fldChar w:fldCharType="begin"/>
            </w:r>
            <w:r w:rsidRPr="00F33576">
              <w:rPr>
                <w:noProof/>
                <w:webHidden/>
                <w:sz w:val="24"/>
                <w:szCs w:val="24"/>
              </w:rPr>
              <w:instrText xml:space="preserve"> PAGEREF _Toc116554450 \h </w:instrText>
            </w:r>
            <w:r w:rsidRPr="00F33576">
              <w:rPr>
                <w:noProof/>
                <w:webHidden/>
                <w:sz w:val="24"/>
                <w:szCs w:val="24"/>
              </w:rPr>
            </w:r>
            <w:r w:rsidRPr="00F33576">
              <w:rPr>
                <w:noProof/>
                <w:webHidden/>
                <w:sz w:val="24"/>
                <w:szCs w:val="24"/>
              </w:rPr>
              <w:fldChar w:fldCharType="separate"/>
            </w:r>
            <w:r w:rsidR="00167208">
              <w:rPr>
                <w:noProof/>
                <w:webHidden/>
                <w:sz w:val="24"/>
                <w:szCs w:val="24"/>
              </w:rPr>
              <w:t>12</w:t>
            </w:r>
            <w:r w:rsidRPr="00F33576">
              <w:rPr>
                <w:noProof/>
                <w:webHidden/>
                <w:sz w:val="24"/>
                <w:szCs w:val="24"/>
              </w:rPr>
              <w:fldChar w:fldCharType="end"/>
            </w:r>
          </w:hyperlink>
        </w:p>
        <w:p w14:paraId="44FC090C" w14:textId="17AF4AAF" w:rsidR="00F33576" w:rsidRPr="00F33576" w:rsidRDefault="00000000" w:rsidP="00F33576">
          <w:pPr>
            <w:pStyle w:val="35"/>
            <w:tabs>
              <w:tab w:val="right" w:leader="dot" w:pos="9338"/>
            </w:tabs>
            <w:spacing w:line="276" w:lineRule="auto"/>
            <w:ind w:left="0"/>
            <w:rPr>
              <w:rFonts w:ascii="Times New Roman" w:eastAsiaTheme="minorEastAsia" w:hAnsi="Times New Roman" w:cs="Times New Roman"/>
              <w:b/>
              <w:bCs/>
              <w:noProof/>
              <w:color w:val="auto"/>
              <w:lang w:bidi="ar-SA"/>
            </w:rPr>
          </w:pPr>
          <w:hyperlink w:anchor="_Toc116554451" w:history="1">
            <w:r w:rsidR="00F33576" w:rsidRPr="00F33576">
              <w:rPr>
                <w:rStyle w:val="a8"/>
                <w:rFonts w:ascii="Times New Roman" w:hAnsi="Times New Roman" w:cs="Times New Roman"/>
                <w:b/>
                <w:bCs/>
                <w:noProof/>
              </w:rPr>
              <w:t>2.3.1 Начальные мероприятия</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_Toc116554451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13</w:t>
            </w:r>
            <w:r w:rsidR="00F33576" w:rsidRPr="00F33576">
              <w:rPr>
                <w:rFonts w:ascii="Times New Roman" w:hAnsi="Times New Roman" w:cs="Times New Roman"/>
                <w:b/>
                <w:bCs/>
                <w:noProof/>
                <w:webHidden/>
              </w:rPr>
              <w:fldChar w:fldCharType="end"/>
            </w:r>
          </w:hyperlink>
        </w:p>
        <w:p w14:paraId="13F3F9AA" w14:textId="7941E4C5" w:rsidR="00F33576" w:rsidRPr="00F33576" w:rsidRDefault="00000000" w:rsidP="00F33576">
          <w:pPr>
            <w:pStyle w:val="35"/>
            <w:tabs>
              <w:tab w:val="right" w:leader="dot" w:pos="9338"/>
            </w:tabs>
            <w:spacing w:line="276" w:lineRule="auto"/>
            <w:ind w:left="0"/>
            <w:rPr>
              <w:rFonts w:ascii="Times New Roman" w:eastAsiaTheme="minorEastAsia" w:hAnsi="Times New Roman" w:cs="Times New Roman"/>
              <w:b/>
              <w:bCs/>
              <w:noProof/>
              <w:color w:val="auto"/>
              <w:lang w:bidi="ar-SA"/>
            </w:rPr>
          </w:pPr>
          <w:hyperlink w:anchor="_Toc116554452" w:history="1">
            <w:r w:rsidR="00F33576" w:rsidRPr="00F33576">
              <w:rPr>
                <w:rStyle w:val="a8"/>
                <w:rFonts w:ascii="Times New Roman" w:hAnsi="Times New Roman" w:cs="Times New Roman"/>
                <w:b/>
                <w:bCs/>
                <w:noProof/>
              </w:rPr>
              <w:t>2.3.2 Искусственная вентиляция легких</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_Toc116554452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15</w:t>
            </w:r>
            <w:r w:rsidR="00F33576" w:rsidRPr="00F33576">
              <w:rPr>
                <w:rFonts w:ascii="Times New Roman" w:hAnsi="Times New Roman" w:cs="Times New Roman"/>
                <w:b/>
                <w:bCs/>
                <w:noProof/>
                <w:webHidden/>
              </w:rPr>
              <w:fldChar w:fldCharType="end"/>
            </w:r>
          </w:hyperlink>
        </w:p>
        <w:p w14:paraId="11BD9C3E" w14:textId="3CA78C21" w:rsidR="00F33576" w:rsidRPr="00F33576" w:rsidRDefault="00000000" w:rsidP="00F33576">
          <w:pPr>
            <w:pStyle w:val="35"/>
            <w:tabs>
              <w:tab w:val="right" w:leader="dot" w:pos="9338"/>
            </w:tabs>
            <w:spacing w:line="276" w:lineRule="auto"/>
            <w:ind w:left="0"/>
            <w:rPr>
              <w:rFonts w:ascii="Times New Roman" w:eastAsiaTheme="minorEastAsia" w:hAnsi="Times New Roman" w:cs="Times New Roman"/>
              <w:b/>
              <w:bCs/>
              <w:noProof/>
              <w:color w:val="auto"/>
              <w:lang w:bidi="ar-SA"/>
            </w:rPr>
          </w:pPr>
          <w:hyperlink w:anchor="_Toc116554453" w:history="1">
            <w:r w:rsidR="00F33576" w:rsidRPr="00F33576">
              <w:rPr>
                <w:rStyle w:val="a8"/>
                <w:rFonts w:ascii="Times New Roman" w:hAnsi="Times New Roman" w:cs="Times New Roman"/>
                <w:b/>
                <w:bCs/>
                <w:noProof/>
              </w:rPr>
              <w:t>2.2.3 Непрямой массаж сердца</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_Toc116554453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20</w:t>
            </w:r>
            <w:r w:rsidR="00F33576" w:rsidRPr="00F33576">
              <w:rPr>
                <w:rFonts w:ascii="Times New Roman" w:hAnsi="Times New Roman" w:cs="Times New Roman"/>
                <w:b/>
                <w:bCs/>
                <w:noProof/>
                <w:webHidden/>
              </w:rPr>
              <w:fldChar w:fldCharType="end"/>
            </w:r>
          </w:hyperlink>
        </w:p>
        <w:p w14:paraId="321FB3D1" w14:textId="585E1C54" w:rsidR="00F33576" w:rsidRPr="00F33576" w:rsidRDefault="00000000" w:rsidP="00F33576">
          <w:pPr>
            <w:pStyle w:val="35"/>
            <w:tabs>
              <w:tab w:val="right" w:leader="dot" w:pos="9338"/>
            </w:tabs>
            <w:spacing w:line="276" w:lineRule="auto"/>
            <w:ind w:left="0"/>
            <w:rPr>
              <w:rFonts w:ascii="Times New Roman" w:eastAsiaTheme="minorEastAsia" w:hAnsi="Times New Roman" w:cs="Times New Roman"/>
              <w:b/>
              <w:bCs/>
              <w:noProof/>
              <w:color w:val="auto"/>
              <w:lang w:bidi="ar-SA"/>
            </w:rPr>
          </w:pPr>
          <w:hyperlink w:anchor="_Toc116554454" w:history="1">
            <w:r w:rsidR="00F33576" w:rsidRPr="00F33576">
              <w:rPr>
                <w:rStyle w:val="a8"/>
                <w:rFonts w:ascii="Times New Roman" w:hAnsi="Times New Roman" w:cs="Times New Roman"/>
                <w:b/>
                <w:bCs/>
                <w:noProof/>
              </w:rPr>
              <w:t>2.2.4 Лекарственная терапия</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_Toc116554454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21</w:t>
            </w:r>
            <w:r w:rsidR="00F33576" w:rsidRPr="00F33576">
              <w:rPr>
                <w:rFonts w:ascii="Times New Roman" w:hAnsi="Times New Roman" w:cs="Times New Roman"/>
                <w:b/>
                <w:bCs/>
                <w:noProof/>
                <w:webHidden/>
              </w:rPr>
              <w:fldChar w:fldCharType="end"/>
            </w:r>
          </w:hyperlink>
        </w:p>
        <w:p w14:paraId="054222BC" w14:textId="7B34AFF8" w:rsidR="00F33576" w:rsidRPr="00F33576" w:rsidRDefault="00000000" w:rsidP="00F33576">
          <w:pPr>
            <w:pStyle w:val="35"/>
            <w:tabs>
              <w:tab w:val="right" w:leader="dot" w:pos="9338"/>
            </w:tabs>
            <w:spacing w:line="276" w:lineRule="auto"/>
            <w:ind w:left="0"/>
            <w:rPr>
              <w:rFonts w:ascii="Times New Roman" w:eastAsiaTheme="minorEastAsia" w:hAnsi="Times New Roman" w:cs="Times New Roman"/>
              <w:b/>
              <w:bCs/>
              <w:noProof/>
              <w:color w:val="auto"/>
              <w:lang w:bidi="ar-SA"/>
            </w:rPr>
          </w:pPr>
          <w:hyperlink w:anchor="_Toc116554455" w:history="1">
            <w:r w:rsidR="00F33576" w:rsidRPr="00F33576">
              <w:rPr>
                <w:rStyle w:val="a8"/>
                <w:rFonts w:ascii="Times New Roman" w:hAnsi="Times New Roman" w:cs="Times New Roman"/>
                <w:b/>
                <w:bCs/>
                <w:noProof/>
              </w:rPr>
              <w:t>2.2.5 Прекращение реанимационных мероприятий</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_Toc116554455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22</w:t>
            </w:r>
            <w:r w:rsidR="00F33576" w:rsidRPr="00F33576">
              <w:rPr>
                <w:rFonts w:ascii="Times New Roman" w:hAnsi="Times New Roman" w:cs="Times New Roman"/>
                <w:b/>
                <w:bCs/>
                <w:noProof/>
                <w:webHidden/>
              </w:rPr>
              <w:fldChar w:fldCharType="end"/>
            </w:r>
          </w:hyperlink>
        </w:p>
        <w:p w14:paraId="5BA89829" w14:textId="22E129FB" w:rsidR="00F33576" w:rsidRPr="00F33576" w:rsidRDefault="00000000" w:rsidP="00F33576">
          <w:pPr>
            <w:pStyle w:val="14"/>
            <w:tabs>
              <w:tab w:val="right" w:leader="dot" w:pos="9338"/>
            </w:tabs>
            <w:spacing w:line="276" w:lineRule="auto"/>
            <w:rPr>
              <w:rFonts w:ascii="Times New Roman" w:eastAsiaTheme="minorEastAsia" w:hAnsi="Times New Roman" w:cs="Times New Roman"/>
              <w:b/>
              <w:bCs/>
              <w:noProof/>
              <w:color w:val="auto"/>
              <w:lang w:bidi="ar-SA"/>
            </w:rPr>
          </w:pPr>
          <w:hyperlink w:anchor="_Toc116554456" w:history="1">
            <w:r w:rsidR="00F33576" w:rsidRPr="00F33576">
              <w:rPr>
                <w:rStyle w:val="a8"/>
                <w:rFonts w:ascii="Times New Roman" w:hAnsi="Times New Roman" w:cs="Times New Roman"/>
                <w:b/>
                <w:bCs/>
                <w:noProof/>
              </w:rPr>
              <w:t>3. Особенности стабилизации состояния и оказания реанимационной</w:t>
            </w:r>
            <w:r w:rsidR="00F33576">
              <w:rPr>
                <w:rStyle w:val="a8"/>
                <w:rFonts w:ascii="Times New Roman" w:hAnsi="Times New Roman" w:cs="Times New Roman"/>
                <w:b/>
                <w:bCs/>
                <w:noProof/>
              </w:rPr>
              <w:t xml:space="preserve"> </w:t>
            </w:r>
          </w:hyperlink>
          <w:hyperlink w:anchor="_Toc116554457" w:history="1">
            <w:r w:rsidR="00F33576" w:rsidRPr="00F33576">
              <w:rPr>
                <w:rStyle w:val="a8"/>
                <w:rFonts w:ascii="Times New Roman" w:hAnsi="Times New Roman" w:cs="Times New Roman"/>
                <w:b/>
                <w:bCs/>
                <w:noProof/>
              </w:rPr>
              <w:t>помощи недоношенным детям</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_Toc116554457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23</w:t>
            </w:r>
            <w:r w:rsidR="00F33576" w:rsidRPr="00F33576">
              <w:rPr>
                <w:rFonts w:ascii="Times New Roman" w:hAnsi="Times New Roman" w:cs="Times New Roman"/>
                <w:b/>
                <w:bCs/>
                <w:noProof/>
                <w:webHidden/>
              </w:rPr>
              <w:fldChar w:fldCharType="end"/>
            </w:r>
          </w:hyperlink>
        </w:p>
        <w:p w14:paraId="6DE24E09" w14:textId="2A107DEC" w:rsidR="00F33576" w:rsidRPr="00F33576" w:rsidRDefault="00F33576" w:rsidP="00F33576">
          <w:pPr>
            <w:pStyle w:val="22"/>
            <w:tabs>
              <w:tab w:val="right" w:leader="dot" w:pos="9338"/>
            </w:tabs>
            <w:spacing w:line="276" w:lineRule="auto"/>
            <w:rPr>
              <w:rFonts w:eastAsiaTheme="minorEastAsia"/>
              <w:noProof/>
              <w:sz w:val="24"/>
              <w:szCs w:val="24"/>
              <w:lang w:eastAsia="ru-RU"/>
            </w:rPr>
          </w:pPr>
          <w:r>
            <w:rPr>
              <w:rStyle w:val="a8"/>
              <w:noProof/>
              <w:sz w:val="24"/>
              <w:szCs w:val="24"/>
              <w:u w:val="none"/>
            </w:rPr>
            <w:t xml:space="preserve">      </w:t>
          </w:r>
          <w:hyperlink w:anchor="_Toc116554458" w:history="1">
            <w:r w:rsidRPr="00F33576">
              <w:rPr>
                <w:rStyle w:val="a8"/>
                <w:noProof/>
                <w:sz w:val="24"/>
                <w:szCs w:val="24"/>
              </w:rPr>
              <w:t>3.1 Особенности респираторной терапии в родильном зале</w:t>
            </w:r>
            <w:r w:rsidRPr="00F33576">
              <w:rPr>
                <w:noProof/>
                <w:webHidden/>
                <w:sz w:val="24"/>
                <w:szCs w:val="24"/>
              </w:rPr>
              <w:tab/>
            </w:r>
            <w:r w:rsidRPr="00F33576">
              <w:rPr>
                <w:noProof/>
                <w:webHidden/>
                <w:sz w:val="24"/>
                <w:szCs w:val="24"/>
              </w:rPr>
              <w:fldChar w:fldCharType="begin"/>
            </w:r>
            <w:r w:rsidRPr="00F33576">
              <w:rPr>
                <w:noProof/>
                <w:webHidden/>
                <w:sz w:val="24"/>
                <w:szCs w:val="24"/>
              </w:rPr>
              <w:instrText xml:space="preserve"> PAGEREF _Toc116554458 \h </w:instrText>
            </w:r>
            <w:r w:rsidRPr="00F33576">
              <w:rPr>
                <w:noProof/>
                <w:webHidden/>
                <w:sz w:val="24"/>
                <w:szCs w:val="24"/>
              </w:rPr>
            </w:r>
            <w:r w:rsidRPr="00F33576">
              <w:rPr>
                <w:noProof/>
                <w:webHidden/>
                <w:sz w:val="24"/>
                <w:szCs w:val="24"/>
              </w:rPr>
              <w:fldChar w:fldCharType="separate"/>
            </w:r>
            <w:r w:rsidR="00167208">
              <w:rPr>
                <w:noProof/>
                <w:webHidden/>
                <w:sz w:val="24"/>
                <w:szCs w:val="24"/>
              </w:rPr>
              <w:t>23</w:t>
            </w:r>
            <w:r w:rsidRPr="00F33576">
              <w:rPr>
                <w:noProof/>
                <w:webHidden/>
                <w:sz w:val="24"/>
                <w:szCs w:val="24"/>
              </w:rPr>
              <w:fldChar w:fldCharType="end"/>
            </w:r>
          </w:hyperlink>
        </w:p>
        <w:p w14:paraId="1DD893C0" w14:textId="15910CAE" w:rsidR="00F33576" w:rsidRPr="00F33576" w:rsidRDefault="00F33576" w:rsidP="00F33576">
          <w:pPr>
            <w:pStyle w:val="22"/>
            <w:tabs>
              <w:tab w:val="right" w:leader="dot" w:pos="9338"/>
            </w:tabs>
            <w:spacing w:line="276" w:lineRule="auto"/>
            <w:rPr>
              <w:rFonts w:eastAsiaTheme="minorEastAsia"/>
              <w:noProof/>
              <w:sz w:val="24"/>
              <w:szCs w:val="24"/>
              <w:lang w:eastAsia="ru-RU"/>
            </w:rPr>
          </w:pPr>
          <w:r>
            <w:rPr>
              <w:rStyle w:val="a8"/>
              <w:noProof/>
              <w:sz w:val="24"/>
              <w:szCs w:val="24"/>
              <w:u w:val="none"/>
            </w:rPr>
            <w:t xml:space="preserve">      </w:t>
          </w:r>
          <w:hyperlink w:anchor="_Toc116554459" w:history="1">
            <w:r w:rsidRPr="00F33576">
              <w:rPr>
                <w:rStyle w:val="a8"/>
                <w:noProof/>
                <w:sz w:val="24"/>
                <w:szCs w:val="24"/>
              </w:rPr>
              <w:t>3.2. Особенности проведения ИВЛ в родильном зале у недоношенных</w:t>
            </w:r>
            <w:r w:rsidRPr="00F33576">
              <w:rPr>
                <w:noProof/>
                <w:webHidden/>
                <w:sz w:val="24"/>
                <w:szCs w:val="24"/>
              </w:rPr>
              <w:tab/>
            </w:r>
            <w:r w:rsidRPr="00F33576">
              <w:rPr>
                <w:noProof/>
                <w:webHidden/>
                <w:sz w:val="24"/>
                <w:szCs w:val="24"/>
              </w:rPr>
              <w:fldChar w:fldCharType="begin"/>
            </w:r>
            <w:r w:rsidRPr="00F33576">
              <w:rPr>
                <w:noProof/>
                <w:webHidden/>
                <w:sz w:val="24"/>
                <w:szCs w:val="24"/>
              </w:rPr>
              <w:instrText xml:space="preserve"> PAGEREF _Toc116554459 \h </w:instrText>
            </w:r>
            <w:r w:rsidRPr="00F33576">
              <w:rPr>
                <w:noProof/>
                <w:webHidden/>
                <w:sz w:val="24"/>
                <w:szCs w:val="24"/>
              </w:rPr>
            </w:r>
            <w:r w:rsidRPr="00F33576">
              <w:rPr>
                <w:noProof/>
                <w:webHidden/>
                <w:sz w:val="24"/>
                <w:szCs w:val="24"/>
              </w:rPr>
              <w:fldChar w:fldCharType="separate"/>
            </w:r>
            <w:r w:rsidR="00167208">
              <w:rPr>
                <w:noProof/>
                <w:webHidden/>
                <w:sz w:val="24"/>
                <w:szCs w:val="24"/>
              </w:rPr>
              <w:t>24</w:t>
            </w:r>
            <w:r w:rsidRPr="00F33576">
              <w:rPr>
                <w:noProof/>
                <w:webHidden/>
                <w:sz w:val="24"/>
                <w:szCs w:val="24"/>
              </w:rPr>
              <w:fldChar w:fldCharType="end"/>
            </w:r>
          </w:hyperlink>
        </w:p>
        <w:p w14:paraId="18A8F68F" w14:textId="31823592" w:rsidR="00F33576" w:rsidRPr="00F33576" w:rsidRDefault="00000000" w:rsidP="00F33576">
          <w:pPr>
            <w:pStyle w:val="14"/>
            <w:tabs>
              <w:tab w:val="right" w:leader="dot" w:pos="9338"/>
            </w:tabs>
            <w:spacing w:line="276" w:lineRule="auto"/>
            <w:rPr>
              <w:rFonts w:ascii="Times New Roman" w:eastAsiaTheme="minorEastAsia" w:hAnsi="Times New Roman" w:cs="Times New Roman"/>
              <w:b/>
              <w:bCs/>
              <w:noProof/>
              <w:color w:val="auto"/>
              <w:lang w:bidi="ar-SA"/>
            </w:rPr>
          </w:pPr>
          <w:hyperlink w:anchor="_Toc116554460" w:history="1">
            <w:r w:rsidR="00F33576" w:rsidRPr="00F33576">
              <w:rPr>
                <w:rStyle w:val="a8"/>
                <w:rFonts w:ascii="Times New Roman" w:hAnsi="Times New Roman" w:cs="Times New Roman"/>
                <w:b/>
                <w:bCs/>
                <w:noProof/>
              </w:rPr>
              <w:t>4. Особенности реанимации и стабилизации состояния новорождённых детей с врожденными пороками развития в родильном зале</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_Toc116554460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25</w:t>
            </w:r>
            <w:r w:rsidR="00F33576" w:rsidRPr="00F33576">
              <w:rPr>
                <w:rFonts w:ascii="Times New Roman" w:hAnsi="Times New Roman" w:cs="Times New Roman"/>
                <w:b/>
                <w:bCs/>
                <w:noProof/>
                <w:webHidden/>
              </w:rPr>
              <w:fldChar w:fldCharType="end"/>
            </w:r>
          </w:hyperlink>
        </w:p>
        <w:p w14:paraId="25077C34" w14:textId="2586294C" w:rsidR="00F33576" w:rsidRPr="00F33576" w:rsidRDefault="00000000" w:rsidP="00F33576">
          <w:pPr>
            <w:pStyle w:val="14"/>
            <w:tabs>
              <w:tab w:val="right" w:leader="dot" w:pos="9338"/>
            </w:tabs>
            <w:spacing w:line="276" w:lineRule="auto"/>
            <w:rPr>
              <w:rFonts w:ascii="Times New Roman" w:eastAsiaTheme="minorEastAsia" w:hAnsi="Times New Roman" w:cs="Times New Roman"/>
              <w:b/>
              <w:bCs/>
              <w:noProof/>
              <w:color w:val="auto"/>
              <w:lang w:bidi="ar-SA"/>
            </w:rPr>
          </w:pPr>
          <w:hyperlink w:anchor="_Toc116554461" w:history="1">
            <w:r w:rsidR="00F33576" w:rsidRPr="00F33576">
              <w:rPr>
                <w:rStyle w:val="a8"/>
                <w:rFonts w:ascii="Times New Roman" w:hAnsi="Times New Roman" w:cs="Times New Roman"/>
                <w:b/>
                <w:bCs/>
                <w:noProof/>
              </w:rPr>
              <w:t>Список литературы</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_Toc116554461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28</w:t>
            </w:r>
            <w:r w:rsidR="00F33576" w:rsidRPr="00F33576">
              <w:rPr>
                <w:rFonts w:ascii="Times New Roman" w:hAnsi="Times New Roman" w:cs="Times New Roman"/>
                <w:b/>
                <w:bCs/>
                <w:noProof/>
                <w:webHidden/>
              </w:rPr>
              <w:fldChar w:fldCharType="end"/>
            </w:r>
          </w:hyperlink>
        </w:p>
        <w:p w14:paraId="1F4A4929" w14:textId="233F825A" w:rsidR="00F33576" w:rsidRPr="00F33576" w:rsidRDefault="00F33576" w:rsidP="00F33576">
          <w:pPr>
            <w:pStyle w:val="22"/>
            <w:tabs>
              <w:tab w:val="right" w:leader="dot" w:pos="9338"/>
            </w:tabs>
            <w:spacing w:line="276" w:lineRule="auto"/>
            <w:rPr>
              <w:rFonts w:eastAsiaTheme="minorEastAsia"/>
              <w:noProof/>
              <w:sz w:val="24"/>
              <w:szCs w:val="24"/>
              <w:lang w:eastAsia="ru-RU"/>
            </w:rPr>
          </w:pPr>
          <w:r>
            <w:rPr>
              <w:rStyle w:val="a8"/>
              <w:noProof/>
              <w:sz w:val="24"/>
              <w:szCs w:val="24"/>
              <w:u w:val="none"/>
            </w:rPr>
            <w:t xml:space="preserve">      </w:t>
          </w:r>
          <w:hyperlink w:anchor="_Toc116554462" w:history="1">
            <w:r w:rsidRPr="00F33576">
              <w:rPr>
                <w:rStyle w:val="a8"/>
                <w:noProof/>
                <w:sz w:val="24"/>
                <w:szCs w:val="24"/>
                <w:lang w:bidi="ru-RU"/>
              </w:rPr>
              <w:t>Приложение А</w:t>
            </w:r>
            <w:r>
              <w:rPr>
                <w:rStyle w:val="a8"/>
                <w:noProof/>
                <w:sz w:val="24"/>
                <w:szCs w:val="24"/>
                <w:lang w:bidi="ru-RU"/>
              </w:rPr>
              <w:t xml:space="preserve">. </w:t>
            </w:r>
          </w:hyperlink>
          <w:hyperlink w:anchor="_Toc116554463" w:history="1">
            <w:r w:rsidRPr="00F33576">
              <w:rPr>
                <w:rStyle w:val="a8"/>
                <w:noProof/>
                <w:sz w:val="24"/>
                <w:szCs w:val="24"/>
                <w:lang w:bidi="ru-RU"/>
              </w:rPr>
              <w:t>Состав Рабочей группы</w:t>
            </w:r>
            <w:r w:rsidRPr="00F33576">
              <w:rPr>
                <w:noProof/>
                <w:webHidden/>
                <w:sz w:val="24"/>
                <w:szCs w:val="24"/>
              </w:rPr>
              <w:tab/>
            </w:r>
            <w:r w:rsidRPr="00F33576">
              <w:rPr>
                <w:noProof/>
                <w:webHidden/>
                <w:sz w:val="24"/>
                <w:szCs w:val="24"/>
              </w:rPr>
              <w:fldChar w:fldCharType="begin"/>
            </w:r>
            <w:r w:rsidRPr="00F33576">
              <w:rPr>
                <w:noProof/>
                <w:webHidden/>
                <w:sz w:val="24"/>
                <w:szCs w:val="24"/>
              </w:rPr>
              <w:instrText xml:space="preserve"> PAGEREF _Toc116554463 \h </w:instrText>
            </w:r>
            <w:r w:rsidRPr="00F33576">
              <w:rPr>
                <w:noProof/>
                <w:webHidden/>
                <w:sz w:val="24"/>
                <w:szCs w:val="24"/>
              </w:rPr>
            </w:r>
            <w:r w:rsidRPr="00F33576">
              <w:rPr>
                <w:noProof/>
                <w:webHidden/>
                <w:sz w:val="24"/>
                <w:szCs w:val="24"/>
              </w:rPr>
              <w:fldChar w:fldCharType="separate"/>
            </w:r>
            <w:r w:rsidR="00167208">
              <w:rPr>
                <w:noProof/>
                <w:webHidden/>
                <w:sz w:val="24"/>
                <w:szCs w:val="24"/>
              </w:rPr>
              <w:t>32</w:t>
            </w:r>
            <w:r w:rsidRPr="00F33576">
              <w:rPr>
                <w:noProof/>
                <w:webHidden/>
                <w:sz w:val="24"/>
                <w:szCs w:val="24"/>
              </w:rPr>
              <w:fldChar w:fldCharType="end"/>
            </w:r>
          </w:hyperlink>
        </w:p>
        <w:p w14:paraId="1ED404D2" w14:textId="667695AB" w:rsidR="00F33576" w:rsidRPr="00F33576" w:rsidRDefault="00000000" w:rsidP="00F33576">
          <w:pPr>
            <w:pStyle w:val="14"/>
            <w:tabs>
              <w:tab w:val="right" w:leader="dot" w:pos="9338"/>
            </w:tabs>
            <w:spacing w:line="276" w:lineRule="auto"/>
            <w:rPr>
              <w:rFonts w:ascii="Times New Roman" w:eastAsiaTheme="minorEastAsia" w:hAnsi="Times New Roman" w:cs="Times New Roman"/>
              <w:b/>
              <w:bCs/>
              <w:noProof/>
              <w:color w:val="auto"/>
              <w:lang w:bidi="ar-SA"/>
            </w:rPr>
          </w:pPr>
          <w:hyperlink w:anchor="_Toc116554464" w:history="1">
            <w:r w:rsidR="00F33576" w:rsidRPr="00F33576">
              <w:rPr>
                <w:rStyle w:val="a8"/>
                <w:rFonts w:ascii="Times New Roman" w:eastAsia="Calibri" w:hAnsi="Times New Roman" w:cs="Times New Roman"/>
                <w:b/>
                <w:bCs/>
                <w:noProof/>
                <w:lang w:eastAsia="en-US"/>
              </w:rPr>
              <w:t>Приложение Б</w:t>
            </w:r>
            <w:r w:rsidR="00F33576">
              <w:rPr>
                <w:rStyle w:val="a8"/>
                <w:rFonts w:ascii="Times New Roman" w:eastAsia="Calibri" w:hAnsi="Times New Roman" w:cs="Times New Roman"/>
                <w:b/>
                <w:bCs/>
                <w:noProof/>
                <w:lang w:eastAsia="en-US"/>
              </w:rPr>
              <w:t xml:space="preserve">. </w:t>
            </w:r>
          </w:hyperlink>
          <w:hyperlink w:anchor="_Toc116554465" w:history="1">
            <w:r w:rsidR="00F33576" w:rsidRPr="00F33576">
              <w:rPr>
                <w:rStyle w:val="a8"/>
                <w:rFonts w:ascii="Times New Roman" w:eastAsia="Calibri" w:hAnsi="Times New Roman" w:cs="Times New Roman"/>
                <w:b/>
                <w:bCs/>
                <w:noProof/>
                <w:lang w:eastAsia="en-US"/>
              </w:rPr>
              <w:t>Алгоритмы действий врача</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_Toc116554465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33</w:t>
            </w:r>
            <w:r w:rsidR="00F33576" w:rsidRPr="00F33576">
              <w:rPr>
                <w:rFonts w:ascii="Times New Roman" w:hAnsi="Times New Roman" w:cs="Times New Roman"/>
                <w:b/>
                <w:bCs/>
                <w:noProof/>
                <w:webHidden/>
              </w:rPr>
              <w:fldChar w:fldCharType="end"/>
            </w:r>
          </w:hyperlink>
        </w:p>
        <w:p w14:paraId="443BC340" w14:textId="5C6AF0EE" w:rsidR="00F33576" w:rsidRPr="00F33576" w:rsidRDefault="00000000" w:rsidP="00F33576">
          <w:pPr>
            <w:pStyle w:val="14"/>
            <w:tabs>
              <w:tab w:val="right" w:leader="dot" w:pos="9338"/>
            </w:tabs>
            <w:spacing w:line="276" w:lineRule="auto"/>
            <w:rPr>
              <w:rFonts w:ascii="Times New Roman" w:eastAsiaTheme="minorEastAsia" w:hAnsi="Times New Roman" w:cs="Times New Roman"/>
              <w:b/>
              <w:bCs/>
              <w:noProof/>
              <w:color w:val="auto"/>
              <w:lang w:bidi="ar-SA"/>
            </w:rPr>
          </w:pPr>
          <w:hyperlink w:anchor="_Toc116554466" w:history="1">
            <w:r w:rsidR="00F33576" w:rsidRPr="00F33576">
              <w:rPr>
                <w:rStyle w:val="a8"/>
                <w:rFonts w:ascii="Times New Roman" w:hAnsi="Times New Roman" w:cs="Times New Roman"/>
                <w:b/>
                <w:bCs/>
                <w:noProof/>
              </w:rPr>
              <w:t>Приложение В</w:t>
            </w:r>
            <w:r w:rsidR="00F33576">
              <w:rPr>
                <w:rStyle w:val="a8"/>
                <w:rFonts w:ascii="Times New Roman" w:hAnsi="Times New Roman" w:cs="Times New Roman"/>
                <w:b/>
                <w:bCs/>
                <w:noProof/>
              </w:rPr>
              <w:t xml:space="preserve">. </w:t>
            </w:r>
          </w:hyperlink>
          <w:hyperlink w:anchor="_Toc116554467" w:history="1">
            <w:r w:rsidR="00F33576" w:rsidRPr="00F33576">
              <w:rPr>
                <w:rStyle w:val="a8"/>
                <w:rFonts w:ascii="Times New Roman" w:hAnsi="Times New Roman" w:cs="Times New Roman"/>
                <w:b/>
                <w:bCs/>
                <w:noProof/>
              </w:rPr>
              <w:t>Вкладыш – карта реанимации м стабилизации состояния новорожденных детей в родильном зале</w:t>
            </w:r>
            <w:r w:rsidR="00F33576" w:rsidRPr="00F33576">
              <w:rPr>
                <w:rFonts w:ascii="Times New Roman" w:hAnsi="Times New Roman" w:cs="Times New Roman"/>
                <w:b/>
                <w:bCs/>
                <w:noProof/>
                <w:webHidden/>
              </w:rPr>
              <w:tab/>
            </w:r>
            <w:r w:rsidR="00F33576" w:rsidRPr="00F33576">
              <w:rPr>
                <w:rFonts w:ascii="Times New Roman" w:hAnsi="Times New Roman" w:cs="Times New Roman"/>
                <w:b/>
                <w:bCs/>
                <w:noProof/>
                <w:webHidden/>
              </w:rPr>
              <w:fldChar w:fldCharType="begin"/>
            </w:r>
            <w:r w:rsidR="00F33576" w:rsidRPr="00F33576">
              <w:rPr>
                <w:rFonts w:ascii="Times New Roman" w:hAnsi="Times New Roman" w:cs="Times New Roman"/>
                <w:b/>
                <w:bCs/>
                <w:noProof/>
                <w:webHidden/>
              </w:rPr>
              <w:instrText xml:space="preserve"> PAGEREF _Toc116554467 \h </w:instrText>
            </w:r>
            <w:r w:rsidR="00F33576" w:rsidRPr="00F33576">
              <w:rPr>
                <w:rFonts w:ascii="Times New Roman" w:hAnsi="Times New Roman" w:cs="Times New Roman"/>
                <w:b/>
                <w:bCs/>
                <w:noProof/>
                <w:webHidden/>
              </w:rPr>
            </w:r>
            <w:r w:rsidR="00F33576" w:rsidRPr="00F33576">
              <w:rPr>
                <w:rFonts w:ascii="Times New Roman" w:hAnsi="Times New Roman" w:cs="Times New Roman"/>
                <w:b/>
                <w:bCs/>
                <w:noProof/>
                <w:webHidden/>
              </w:rPr>
              <w:fldChar w:fldCharType="separate"/>
            </w:r>
            <w:r w:rsidR="00167208">
              <w:rPr>
                <w:rFonts w:ascii="Times New Roman" w:hAnsi="Times New Roman" w:cs="Times New Roman"/>
                <w:b/>
                <w:bCs/>
                <w:noProof/>
                <w:webHidden/>
              </w:rPr>
              <w:t>35</w:t>
            </w:r>
            <w:r w:rsidR="00F33576" w:rsidRPr="00F33576">
              <w:rPr>
                <w:rFonts w:ascii="Times New Roman" w:hAnsi="Times New Roman" w:cs="Times New Roman"/>
                <w:b/>
                <w:bCs/>
                <w:noProof/>
                <w:webHidden/>
              </w:rPr>
              <w:fldChar w:fldCharType="end"/>
            </w:r>
          </w:hyperlink>
        </w:p>
        <w:p w14:paraId="4D072AF1" w14:textId="739046AA" w:rsidR="00B94FD3" w:rsidRDefault="00B94FD3" w:rsidP="00F33576">
          <w:pPr>
            <w:spacing w:line="276" w:lineRule="auto"/>
          </w:pPr>
          <w:r w:rsidRPr="00F33576">
            <w:rPr>
              <w:rFonts w:ascii="Times New Roman" w:hAnsi="Times New Roman" w:cs="Times New Roman"/>
              <w:b/>
              <w:bCs/>
            </w:rPr>
            <w:fldChar w:fldCharType="end"/>
          </w:r>
        </w:p>
      </w:sdtContent>
    </w:sdt>
    <w:p w14:paraId="7E612DF8" w14:textId="77777777" w:rsidR="003A2B81" w:rsidRPr="004B3441" w:rsidRDefault="003A2B81" w:rsidP="004B3441">
      <w:pPr>
        <w:spacing w:before="12" w:after="12" w:line="360" w:lineRule="auto"/>
        <w:jc w:val="both"/>
        <w:rPr>
          <w:rFonts w:ascii="Times New Roman" w:hAnsi="Times New Roman" w:cs="Times New Roman"/>
          <w:color w:val="auto"/>
        </w:rPr>
      </w:pPr>
    </w:p>
    <w:p w14:paraId="0AE9039D" w14:textId="40C84E6C" w:rsidR="00B94FD3" w:rsidRDefault="00B94FD3" w:rsidP="00F33576">
      <w:bookmarkStart w:id="1" w:name="bookmark0"/>
    </w:p>
    <w:p w14:paraId="5F7569B6" w14:textId="7ABC6BC3" w:rsidR="00F33576" w:rsidRDefault="00F33576" w:rsidP="00F33576"/>
    <w:p w14:paraId="297F089C" w14:textId="0C602BF0" w:rsidR="00F33576" w:rsidRDefault="00F33576" w:rsidP="00F33576"/>
    <w:p w14:paraId="60825EDE" w14:textId="56C0254D" w:rsidR="00F33576" w:rsidRDefault="00F33576" w:rsidP="00F33576"/>
    <w:p w14:paraId="2463EDFD" w14:textId="05FC27CC" w:rsidR="00F33576" w:rsidRDefault="00F33576" w:rsidP="00F33576"/>
    <w:p w14:paraId="358F687E" w14:textId="615FC8A1" w:rsidR="00F33576" w:rsidRDefault="00F33576" w:rsidP="00F33576"/>
    <w:p w14:paraId="32A0B74F" w14:textId="77777777" w:rsidR="00F33576" w:rsidRPr="00F33576" w:rsidRDefault="00F33576" w:rsidP="00F33576"/>
    <w:p w14:paraId="2B3394C0" w14:textId="77777777" w:rsidR="00F33576" w:rsidRPr="00F33576" w:rsidRDefault="00F33576" w:rsidP="00F33576">
      <w:bookmarkStart w:id="2" w:name="_Toc116554443"/>
    </w:p>
    <w:p w14:paraId="0DCB6124" w14:textId="77777777" w:rsidR="00F33576" w:rsidRDefault="00F33576" w:rsidP="00F33576"/>
    <w:p w14:paraId="7B996E5B" w14:textId="77777777" w:rsidR="00F33576" w:rsidRDefault="00F33576" w:rsidP="00F33576"/>
    <w:p w14:paraId="42D9763F" w14:textId="77777777" w:rsidR="00651401" w:rsidRDefault="00651401" w:rsidP="00F33576">
      <w:pPr>
        <w:spacing w:line="360" w:lineRule="auto"/>
        <w:ind w:firstLine="709"/>
        <w:jc w:val="center"/>
        <w:rPr>
          <w:rFonts w:ascii="Times New Roman" w:hAnsi="Times New Roman" w:cs="Times New Roman"/>
          <w:b/>
          <w:bCs/>
          <w:sz w:val="28"/>
          <w:szCs w:val="28"/>
        </w:rPr>
      </w:pPr>
    </w:p>
    <w:p w14:paraId="6B76612C" w14:textId="66897850" w:rsidR="003A2B81" w:rsidRPr="00F33576" w:rsidRDefault="003A2B81" w:rsidP="00F33576">
      <w:pPr>
        <w:spacing w:line="360" w:lineRule="auto"/>
        <w:ind w:firstLine="709"/>
        <w:jc w:val="center"/>
        <w:rPr>
          <w:rFonts w:ascii="Times New Roman" w:hAnsi="Times New Roman" w:cs="Times New Roman"/>
          <w:b/>
          <w:bCs/>
          <w:sz w:val="28"/>
          <w:szCs w:val="28"/>
        </w:rPr>
      </w:pPr>
      <w:r w:rsidRPr="00F33576">
        <w:rPr>
          <w:rFonts w:ascii="Times New Roman" w:hAnsi="Times New Roman" w:cs="Times New Roman"/>
          <w:b/>
          <w:bCs/>
          <w:sz w:val="28"/>
          <w:szCs w:val="28"/>
        </w:rPr>
        <w:lastRenderedPageBreak/>
        <w:t>Список сокращений</w:t>
      </w:r>
      <w:bookmarkEnd w:id="1"/>
      <w:bookmarkEnd w:id="2"/>
    </w:p>
    <w:p w14:paraId="377AD7BC" w14:textId="1B684113" w:rsidR="003A2B81" w:rsidRPr="00F33576" w:rsidRDefault="003A2B81" w:rsidP="00F33576">
      <w:pPr>
        <w:spacing w:line="360" w:lineRule="auto"/>
        <w:ind w:firstLine="709"/>
        <w:rPr>
          <w:rFonts w:ascii="Times New Roman" w:hAnsi="Times New Roman" w:cs="Times New Roman"/>
        </w:rPr>
      </w:pPr>
      <w:r w:rsidRPr="00F33576">
        <w:rPr>
          <w:rFonts w:ascii="Times New Roman" w:hAnsi="Times New Roman" w:cs="Times New Roman"/>
        </w:rPr>
        <w:t xml:space="preserve">ВДП </w:t>
      </w:r>
      <w:r w:rsidR="002D1166" w:rsidRPr="00F33576">
        <w:rPr>
          <w:rFonts w:ascii="Times New Roman" w:hAnsi="Times New Roman" w:cs="Times New Roman"/>
        </w:rPr>
        <w:t>–</w:t>
      </w:r>
      <w:r w:rsidRPr="00F33576">
        <w:rPr>
          <w:rFonts w:ascii="Times New Roman" w:hAnsi="Times New Roman" w:cs="Times New Roman"/>
        </w:rPr>
        <w:t xml:space="preserve"> верхние дыхательные пути </w:t>
      </w:r>
    </w:p>
    <w:p w14:paraId="7EB31FC9" w14:textId="39B1E7CD" w:rsidR="003A2B81" w:rsidRPr="00F33576" w:rsidRDefault="003A2B81" w:rsidP="00F33576">
      <w:pPr>
        <w:spacing w:line="360" w:lineRule="auto"/>
        <w:ind w:firstLine="709"/>
        <w:rPr>
          <w:rFonts w:ascii="Times New Roman" w:hAnsi="Times New Roman" w:cs="Times New Roman"/>
        </w:rPr>
      </w:pPr>
      <w:r w:rsidRPr="00F33576">
        <w:rPr>
          <w:rFonts w:ascii="Times New Roman" w:hAnsi="Times New Roman" w:cs="Times New Roman"/>
        </w:rPr>
        <w:t xml:space="preserve">ВЖК </w:t>
      </w:r>
      <w:r w:rsidR="002D1166" w:rsidRPr="00F33576">
        <w:rPr>
          <w:rFonts w:ascii="Times New Roman" w:hAnsi="Times New Roman" w:cs="Times New Roman"/>
        </w:rPr>
        <w:t>–</w:t>
      </w:r>
      <w:r w:rsidRPr="00F33576">
        <w:rPr>
          <w:rFonts w:ascii="Times New Roman" w:hAnsi="Times New Roman" w:cs="Times New Roman"/>
        </w:rPr>
        <w:t xml:space="preserve"> </w:t>
      </w:r>
      <w:proofErr w:type="spellStart"/>
      <w:r w:rsidRPr="00F33576">
        <w:rPr>
          <w:rFonts w:ascii="Times New Roman" w:hAnsi="Times New Roman" w:cs="Times New Roman"/>
        </w:rPr>
        <w:t>внутрижелудочковое</w:t>
      </w:r>
      <w:proofErr w:type="spellEnd"/>
      <w:r w:rsidRPr="00F33576">
        <w:rPr>
          <w:rFonts w:ascii="Times New Roman" w:hAnsi="Times New Roman" w:cs="Times New Roman"/>
        </w:rPr>
        <w:t xml:space="preserve"> кровоизлияние </w:t>
      </w:r>
    </w:p>
    <w:p w14:paraId="38D74FB7" w14:textId="6C2EB620" w:rsidR="003A2B81" w:rsidRPr="00F33576" w:rsidRDefault="003A2B81" w:rsidP="00F33576">
      <w:pPr>
        <w:spacing w:line="360" w:lineRule="auto"/>
        <w:ind w:firstLine="709"/>
        <w:rPr>
          <w:rFonts w:ascii="Times New Roman" w:hAnsi="Times New Roman" w:cs="Times New Roman"/>
        </w:rPr>
      </w:pPr>
      <w:r w:rsidRPr="00F33576">
        <w:rPr>
          <w:rFonts w:ascii="Times New Roman" w:hAnsi="Times New Roman" w:cs="Times New Roman"/>
        </w:rPr>
        <w:t xml:space="preserve">ВПР </w:t>
      </w:r>
      <w:r w:rsidR="002D1166" w:rsidRPr="00F33576">
        <w:rPr>
          <w:rFonts w:ascii="Times New Roman" w:hAnsi="Times New Roman" w:cs="Times New Roman"/>
        </w:rPr>
        <w:t>–</w:t>
      </w:r>
      <w:r w:rsidRPr="00F33576">
        <w:rPr>
          <w:rFonts w:ascii="Times New Roman" w:hAnsi="Times New Roman" w:cs="Times New Roman"/>
        </w:rPr>
        <w:t xml:space="preserve"> врожденные пороки развития </w:t>
      </w:r>
    </w:p>
    <w:p w14:paraId="3719F653" w14:textId="47696E75" w:rsidR="003A2B81" w:rsidRPr="00F33576" w:rsidRDefault="003A2B81" w:rsidP="00F33576">
      <w:pPr>
        <w:spacing w:line="360" w:lineRule="auto"/>
        <w:ind w:firstLine="709"/>
        <w:rPr>
          <w:rFonts w:ascii="Times New Roman" w:hAnsi="Times New Roman" w:cs="Times New Roman"/>
        </w:rPr>
      </w:pPr>
      <w:r w:rsidRPr="00F33576">
        <w:rPr>
          <w:rFonts w:ascii="Times New Roman" w:hAnsi="Times New Roman" w:cs="Times New Roman"/>
        </w:rPr>
        <w:t xml:space="preserve">ИВЛ </w:t>
      </w:r>
      <w:r w:rsidR="002D1166" w:rsidRPr="00F33576">
        <w:rPr>
          <w:rFonts w:ascii="Times New Roman" w:hAnsi="Times New Roman" w:cs="Times New Roman"/>
        </w:rPr>
        <w:t>–</w:t>
      </w:r>
      <w:r w:rsidRPr="00F33576">
        <w:rPr>
          <w:rFonts w:ascii="Times New Roman" w:hAnsi="Times New Roman" w:cs="Times New Roman"/>
        </w:rPr>
        <w:t xml:space="preserve"> искусственная вентиляция легких</w:t>
      </w:r>
    </w:p>
    <w:p w14:paraId="7A0B95A1" w14:textId="73480725" w:rsidR="003A2B81" w:rsidRPr="00F33576" w:rsidRDefault="003A2B81" w:rsidP="00F33576">
      <w:pPr>
        <w:spacing w:line="360" w:lineRule="auto"/>
        <w:ind w:firstLine="709"/>
        <w:rPr>
          <w:rFonts w:ascii="Times New Roman" w:hAnsi="Times New Roman" w:cs="Times New Roman"/>
        </w:rPr>
      </w:pPr>
      <w:r w:rsidRPr="00F33576">
        <w:rPr>
          <w:rFonts w:ascii="Times New Roman" w:hAnsi="Times New Roman" w:cs="Times New Roman"/>
        </w:rPr>
        <w:t xml:space="preserve">МКБ-10 </w:t>
      </w:r>
      <w:r w:rsidR="002D1166" w:rsidRPr="00F33576">
        <w:rPr>
          <w:rFonts w:ascii="Times New Roman" w:hAnsi="Times New Roman" w:cs="Times New Roman"/>
        </w:rPr>
        <w:t>–</w:t>
      </w:r>
      <w:r w:rsidRPr="00F33576">
        <w:rPr>
          <w:rFonts w:ascii="Times New Roman" w:hAnsi="Times New Roman" w:cs="Times New Roman"/>
        </w:rPr>
        <w:t xml:space="preserve"> международная классификация болезней 10 пересмотра </w:t>
      </w:r>
    </w:p>
    <w:p w14:paraId="29784CA2" w14:textId="19178251" w:rsidR="003A2B81" w:rsidRPr="00F33576" w:rsidRDefault="003A2B81" w:rsidP="00F33576">
      <w:pPr>
        <w:spacing w:line="360" w:lineRule="auto"/>
        <w:ind w:firstLine="709"/>
        <w:rPr>
          <w:rFonts w:ascii="Times New Roman" w:hAnsi="Times New Roman" w:cs="Times New Roman"/>
        </w:rPr>
      </w:pPr>
      <w:r w:rsidRPr="00F33576">
        <w:rPr>
          <w:rFonts w:ascii="Times New Roman" w:hAnsi="Times New Roman" w:cs="Times New Roman"/>
        </w:rPr>
        <w:t xml:space="preserve">МО </w:t>
      </w:r>
      <w:r w:rsidR="002D1166" w:rsidRPr="00F33576">
        <w:rPr>
          <w:rFonts w:ascii="Times New Roman" w:hAnsi="Times New Roman" w:cs="Times New Roman"/>
        </w:rPr>
        <w:t>–</w:t>
      </w:r>
      <w:r w:rsidRPr="00F33576">
        <w:rPr>
          <w:rFonts w:ascii="Times New Roman" w:hAnsi="Times New Roman" w:cs="Times New Roman"/>
        </w:rPr>
        <w:t xml:space="preserve"> медицинская организация </w:t>
      </w:r>
    </w:p>
    <w:p w14:paraId="0720A22B" w14:textId="3250BE18" w:rsidR="003A2B81" w:rsidRPr="00F33576" w:rsidRDefault="003A2B81" w:rsidP="00F33576">
      <w:pPr>
        <w:spacing w:line="360" w:lineRule="auto"/>
        <w:ind w:firstLine="709"/>
        <w:rPr>
          <w:rFonts w:ascii="Times New Roman" w:hAnsi="Times New Roman" w:cs="Times New Roman"/>
        </w:rPr>
      </w:pPr>
      <w:r w:rsidRPr="00F33576">
        <w:rPr>
          <w:rFonts w:ascii="Times New Roman" w:hAnsi="Times New Roman" w:cs="Times New Roman"/>
        </w:rPr>
        <w:t xml:space="preserve">НЭК </w:t>
      </w:r>
      <w:r w:rsidR="002D1166" w:rsidRPr="00F33576">
        <w:rPr>
          <w:rFonts w:ascii="Times New Roman" w:hAnsi="Times New Roman" w:cs="Times New Roman"/>
        </w:rPr>
        <w:t>–</w:t>
      </w:r>
      <w:r w:rsidRPr="00F33576">
        <w:rPr>
          <w:rFonts w:ascii="Times New Roman" w:hAnsi="Times New Roman" w:cs="Times New Roman"/>
        </w:rPr>
        <w:t xml:space="preserve"> </w:t>
      </w:r>
      <w:proofErr w:type="spellStart"/>
      <w:r w:rsidRPr="00F33576">
        <w:rPr>
          <w:rFonts w:ascii="Times New Roman" w:hAnsi="Times New Roman" w:cs="Times New Roman"/>
        </w:rPr>
        <w:t>некротизирующий</w:t>
      </w:r>
      <w:proofErr w:type="spellEnd"/>
      <w:r w:rsidRPr="00F33576">
        <w:rPr>
          <w:rFonts w:ascii="Times New Roman" w:hAnsi="Times New Roman" w:cs="Times New Roman"/>
        </w:rPr>
        <w:t xml:space="preserve"> энтероколит </w:t>
      </w:r>
    </w:p>
    <w:p w14:paraId="09FA11C2" w14:textId="41A72CA1" w:rsidR="003A2B81" w:rsidRPr="00F33576" w:rsidRDefault="003A2B81" w:rsidP="00F33576">
      <w:pPr>
        <w:spacing w:line="360" w:lineRule="auto"/>
        <w:ind w:firstLine="709"/>
        <w:rPr>
          <w:rFonts w:ascii="Times New Roman" w:hAnsi="Times New Roman" w:cs="Times New Roman"/>
        </w:rPr>
      </w:pPr>
      <w:r w:rsidRPr="00F33576">
        <w:rPr>
          <w:rFonts w:ascii="Times New Roman" w:hAnsi="Times New Roman" w:cs="Times New Roman"/>
        </w:rPr>
        <w:t xml:space="preserve">ОРИТН </w:t>
      </w:r>
      <w:r w:rsidR="002D1166" w:rsidRPr="00F33576">
        <w:rPr>
          <w:rFonts w:ascii="Times New Roman" w:hAnsi="Times New Roman" w:cs="Times New Roman"/>
        </w:rPr>
        <w:t>–</w:t>
      </w:r>
      <w:r w:rsidRPr="00F33576">
        <w:rPr>
          <w:rFonts w:ascii="Times New Roman" w:hAnsi="Times New Roman" w:cs="Times New Roman"/>
        </w:rPr>
        <w:t xml:space="preserve"> отделение реанимации и интенсивной терапии новорожденных</w:t>
      </w:r>
    </w:p>
    <w:p w14:paraId="5987F38D" w14:textId="3F8FEFA1" w:rsidR="003A2B81" w:rsidRPr="00F33576" w:rsidRDefault="003A2B81" w:rsidP="00F33576">
      <w:pPr>
        <w:spacing w:line="360" w:lineRule="auto"/>
        <w:ind w:firstLine="709"/>
        <w:jc w:val="both"/>
        <w:rPr>
          <w:rFonts w:ascii="Times New Roman" w:hAnsi="Times New Roman" w:cs="Times New Roman"/>
          <w:color w:val="auto"/>
        </w:rPr>
      </w:pPr>
      <w:r w:rsidRPr="00F33576">
        <w:rPr>
          <w:rFonts w:ascii="Times New Roman" w:hAnsi="Times New Roman" w:cs="Times New Roman"/>
          <w:color w:val="auto"/>
        </w:rPr>
        <w:t xml:space="preserve">ОЦК </w:t>
      </w:r>
      <w:r w:rsidR="002D1166" w:rsidRPr="00F33576">
        <w:rPr>
          <w:rFonts w:ascii="Times New Roman" w:hAnsi="Times New Roman" w:cs="Times New Roman"/>
          <w:color w:val="auto"/>
        </w:rPr>
        <w:t>–</w:t>
      </w:r>
      <w:r w:rsidRPr="00F33576">
        <w:rPr>
          <w:rFonts w:ascii="Times New Roman" w:hAnsi="Times New Roman" w:cs="Times New Roman"/>
          <w:color w:val="auto"/>
        </w:rPr>
        <w:t xml:space="preserve"> объем циркулирующей крови</w:t>
      </w:r>
    </w:p>
    <w:p w14:paraId="4F974B47" w14:textId="701FCC70" w:rsidR="003A2B81" w:rsidRPr="004B3441" w:rsidRDefault="003A2B81" w:rsidP="00F33576">
      <w:pPr>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 xml:space="preserve">ПВК </w:t>
      </w:r>
      <w:r w:rsidR="002D1166">
        <w:rPr>
          <w:rFonts w:ascii="Times New Roman" w:hAnsi="Times New Roman" w:cs="Times New Roman"/>
          <w:color w:val="auto"/>
        </w:rPr>
        <w:t>–</w:t>
      </w:r>
      <w:r w:rsidRPr="004B3441">
        <w:rPr>
          <w:rFonts w:ascii="Times New Roman" w:hAnsi="Times New Roman" w:cs="Times New Roman"/>
          <w:color w:val="auto"/>
        </w:rPr>
        <w:t xml:space="preserve"> периферический венозный катетер</w:t>
      </w:r>
    </w:p>
    <w:p w14:paraId="7A2FC193" w14:textId="136F9CC1" w:rsidR="003A2B81" w:rsidRPr="004B3441" w:rsidRDefault="003A2B81" w:rsidP="00F33576">
      <w:pPr>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 xml:space="preserve">ПИТН </w:t>
      </w:r>
      <w:r w:rsidR="002D1166">
        <w:rPr>
          <w:rFonts w:ascii="Times New Roman" w:hAnsi="Times New Roman" w:cs="Times New Roman"/>
          <w:color w:val="auto"/>
        </w:rPr>
        <w:t>–</w:t>
      </w:r>
      <w:r w:rsidRPr="004B3441">
        <w:rPr>
          <w:rFonts w:ascii="Times New Roman" w:hAnsi="Times New Roman" w:cs="Times New Roman"/>
          <w:color w:val="auto"/>
        </w:rPr>
        <w:t xml:space="preserve"> палата интенсивной терапии</w:t>
      </w:r>
    </w:p>
    <w:p w14:paraId="15221BFE" w14:textId="338FD2B1" w:rsidR="003A2B81" w:rsidRPr="004B3441" w:rsidRDefault="003A2B81" w:rsidP="00F33576">
      <w:pPr>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 xml:space="preserve">ТПС </w:t>
      </w:r>
      <w:r w:rsidR="002D1166">
        <w:rPr>
          <w:rFonts w:ascii="Times New Roman" w:hAnsi="Times New Roman" w:cs="Times New Roman"/>
          <w:color w:val="auto"/>
        </w:rPr>
        <w:t>–</w:t>
      </w:r>
      <w:r w:rsidRPr="004B3441">
        <w:rPr>
          <w:rFonts w:ascii="Times New Roman" w:hAnsi="Times New Roman" w:cs="Times New Roman"/>
          <w:color w:val="auto"/>
        </w:rPr>
        <w:t xml:space="preserve"> трахеопищеводный свищ</w:t>
      </w:r>
    </w:p>
    <w:p w14:paraId="58988EDA" w14:textId="2853DBBA" w:rsidR="003A2B81" w:rsidRPr="004B3441" w:rsidRDefault="003A2B81" w:rsidP="00F33576">
      <w:pPr>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 xml:space="preserve">ФОЕ </w:t>
      </w:r>
      <w:r w:rsidR="002D1166">
        <w:rPr>
          <w:rFonts w:ascii="Times New Roman" w:hAnsi="Times New Roman" w:cs="Times New Roman"/>
          <w:color w:val="auto"/>
        </w:rPr>
        <w:t>–</w:t>
      </w:r>
      <w:r w:rsidRPr="004B3441">
        <w:rPr>
          <w:rFonts w:ascii="Times New Roman" w:hAnsi="Times New Roman" w:cs="Times New Roman"/>
          <w:color w:val="auto"/>
        </w:rPr>
        <w:t xml:space="preserve"> функциональная остаточная емкость легких</w:t>
      </w:r>
    </w:p>
    <w:p w14:paraId="6FAD2825" w14:textId="78C779A3" w:rsidR="003A2B81" w:rsidRPr="004B3441" w:rsidRDefault="003A2B81" w:rsidP="002D1166">
      <w:pPr>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 xml:space="preserve">ЧСС </w:t>
      </w:r>
      <w:r w:rsidR="002D1166">
        <w:rPr>
          <w:rFonts w:ascii="Times New Roman" w:hAnsi="Times New Roman" w:cs="Times New Roman"/>
          <w:color w:val="auto"/>
        </w:rPr>
        <w:t>–</w:t>
      </w:r>
      <w:r w:rsidRPr="004B3441">
        <w:rPr>
          <w:rFonts w:ascii="Times New Roman" w:hAnsi="Times New Roman" w:cs="Times New Roman"/>
          <w:color w:val="auto"/>
        </w:rPr>
        <w:t xml:space="preserve"> частота сердечных сокращений</w:t>
      </w:r>
    </w:p>
    <w:p w14:paraId="60EA034F" w14:textId="645DE57C" w:rsidR="003A2B81" w:rsidRPr="004B3441" w:rsidRDefault="003A2B81" w:rsidP="002D1166">
      <w:pPr>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 xml:space="preserve">ЭКГ </w:t>
      </w:r>
      <w:r w:rsidR="002D1166">
        <w:rPr>
          <w:rFonts w:ascii="Times New Roman" w:hAnsi="Times New Roman" w:cs="Times New Roman"/>
          <w:color w:val="auto"/>
        </w:rPr>
        <w:t>–</w:t>
      </w:r>
      <w:r w:rsidRPr="004B3441">
        <w:rPr>
          <w:rFonts w:ascii="Times New Roman" w:hAnsi="Times New Roman" w:cs="Times New Roman"/>
          <w:color w:val="auto"/>
        </w:rPr>
        <w:t xml:space="preserve"> электрокардиография</w:t>
      </w:r>
    </w:p>
    <w:p w14:paraId="0C8DCEE2" w14:textId="1B10B521" w:rsidR="003A2B81" w:rsidRPr="004B3441" w:rsidRDefault="003A2B81" w:rsidP="002D1166">
      <w:pPr>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 xml:space="preserve">ЭТТ </w:t>
      </w:r>
      <w:r w:rsidR="002D1166">
        <w:rPr>
          <w:rFonts w:ascii="Times New Roman" w:hAnsi="Times New Roman" w:cs="Times New Roman"/>
          <w:color w:val="auto"/>
        </w:rPr>
        <w:t>–</w:t>
      </w:r>
      <w:r w:rsidRPr="004B3441">
        <w:rPr>
          <w:rFonts w:ascii="Times New Roman" w:hAnsi="Times New Roman" w:cs="Times New Roman"/>
          <w:color w:val="auto"/>
        </w:rPr>
        <w:t xml:space="preserve"> </w:t>
      </w:r>
      <w:proofErr w:type="spellStart"/>
      <w:r w:rsidRPr="004B3441">
        <w:rPr>
          <w:rFonts w:ascii="Times New Roman" w:hAnsi="Times New Roman" w:cs="Times New Roman"/>
          <w:color w:val="auto"/>
        </w:rPr>
        <w:t>эндотрахеальная</w:t>
      </w:r>
      <w:proofErr w:type="spellEnd"/>
      <w:r w:rsidRPr="004B3441">
        <w:rPr>
          <w:rFonts w:ascii="Times New Roman" w:hAnsi="Times New Roman" w:cs="Times New Roman"/>
          <w:color w:val="auto"/>
        </w:rPr>
        <w:t xml:space="preserve"> трубка</w:t>
      </w:r>
    </w:p>
    <w:p w14:paraId="37467E22" w14:textId="338D74D2" w:rsidR="003A2B81" w:rsidRPr="004B3441" w:rsidRDefault="003A2B81" w:rsidP="002D1166">
      <w:pPr>
        <w:spacing w:line="360" w:lineRule="auto"/>
        <w:ind w:left="709" w:right="640"/>
        <w:jc w:val="both"/>
        <w:rPr>
          <w:rFonts w:ascii="Times New Roman" w:hAnsi="Times New Roman" w:cs="Times New Roman"/>
          <w:color w:val="auto"/>
        </w:rPr>
      </w:pPr>
      <w:r w:rsidRPr="004B3441">
        <w:rPr>
          <w:rFonts w:ascii="Times New Roman" w:hAnsi="Times New Roman" w:cs="Times New Roman"/>
          <w:color w:val="auto"/>
          <w:lang w:val="en-US" w:eastAsia="en-US" w:bidi="en-US"/>
        </w:rPr>
        <w:t>CPAP</w:t>
      </w:r>
      <w:r w:rsidRPr="004B3441">
        <w:rPr>
          <w:rFonts w:ascii="Times New Roman" w:hAnsi="Times New Roman" w:cs="Times New Roman"/>
          <w:color w:val="auto"/>
          <w:lang w:eastAsia="en-US" w:bidi="en-US"/>
        </w:rPr>
        <w:t xml:space="preserve"> </w:t>
      </w:r>
      <w:r w:rsidR="002D1166">
        <w:rPr>
          <w:rFonts w:ascii="Times New Roman" w:hAnsi="Times New Roman" w:cs="Times New Roman"/>
          <w:color w:val="auto"/>
        </w:rPr>
        <w:t>–</w:t>
      </w:r>
      <w:r w:rsidRPr="004B3441">
        <w:rPr>
          <w:rFonts w:ascii="Times New Roman" w:hAnsi="Times New Roman" w:cs="Times New Roman"/>
          <w:color w:val="auto"/>
        </w:rPr>
        <w:t xml:space="preserve"> постоянное положительное давление в дыхательных путях </w:t>
      </w:r>
    </w:p>
    <w:p w14:paraId="2661A383" w14:textId="04089649" w:rsidR="003A2B81" w:rsidRPr="004B3441" w:rsidRDefault="003A2B81" w:rsidP="002D1166">
      <w:pPr>
        <w:spacing w:line="360" w:lineRule="auto"/>
        <w:ind w:left="709" w:right="640"/>
        <w:jc w:val="both"/>
        <w:rPr>
          <w:rFonts w:ascii="Times New Roman" w:hAnsi="Times New Roman" w:cs="Times New Roman"/>
          <w:color w:val="auto"/>
        </w:rPr>
      </w:pPr>
      <w:r w:rsidRPr="004B3441">
        <w:rPr>
          <w:rFonts w:ascii="Times New Roman" w:hAnsi="Times New Roman" w:cs="Times New Roman"/>
          <w:color w:val="auto"/>
        </w:rPr>
        <w:t xml:space="preserve">СО </w:t>
      </w:r>
      <w:r w:rsidRPr="004B3441">
        <w:rPr>
          <w:rFonts w:ascii="Times New Roman" w:hAnsi="Times New Roman" w:cs="Times New Roman"/>
          <w:color w:val="auto"/>
          <w:vertAlign w:val="subscript"/>
        </w:rPr>
        <w:t>2</w:t>
      </w:r>
      <w:r w:rsidRPr="004B3441">
        <w:rPr>
          <w:rFonts w:ascii="Times New Roman" w:hAnsi="Times New Roman" w:cs="Times New Roman"/>
          <w:color w:val="auto"/>
        </w:rPr>
        <w:t xml:space="preserve"> </w:t>
      </w:r>
      <w:r w:rsidR="002D1166">
        <w:rPr>
          <w:rFonts w:ascii="Times New Roman" w:hAnsi="Times New Roman" w:cs="Times New Roman"/>
          <w:color w:val="auto"/>
        </w:rPr>
        <w:t>–</w:t>
      </w:r>
      <w:r w:rsidRPr="004B3441">
        <w:rPr>
          <w:rFonts w:ascii="Times New Roman" w:hAnsi="Times New Roman" w:cs="Times New Roman"/>
          <w:color w:val="auto"/>
        </w:rPr>
        <w:t xml:space="preserve"> углекислый газ</w:t>
      </w:r>
    </w:p>
    <w:p w14:paraId="0ACAA52C" w14:textId="5DCAE416" w:rsidR="003A2B81" w:rsidRPr="004B3441" w:rsidRDefault="003A2B81" w:rsidP="002D1166">
      <w:pPr>
        <w:spacing w:line="360" w:lineRule="auto"/>
        <w:ind w:left="709" w:right="640"/>
        <w:jc w:val="both"/>
        <w:rPr>
          <w:rFonts w:ascii="Times New Roman" w:hAnsi="Times New Roman" w:cs="Times New Roman"/>
          <w:color w:val="auto"/>
        </w:rPr>
      </w:pPr>
      <w:r w:rsidRPr="004B3441">
        <w:rPr>
          <w:rFonts w:ascii="Times New Roman" w:hAnsi="Times New Roman" w:cs="Times New Roman"/>
          <w:color w:val="auto"/>
          <w:lang w:val="en-US" w:eastAsia="en-US" w:bidi="en-US"/>
        </w:rPr>
        <w:t>INSURE</w:t>
      </w:r>
      <w:r w:rsidRPr="004B3441">
        <w:rPr>
          <w:rFonts w:ascii="Times New Roman" w:hAnsi="Times New Roman" w:cs="Times New Roman"/>
          <w:color w:val="auto"/>
          <w:lang w:eastAsia="en-US" w:bidi="en-US"/>
        </w:rPr>
        <w:t xml:space="preserve"> </w:t>
      </w:r>
      <w:r w:rsidR="002D1166">
        <w:rPr>
          <w:rFonts w:ascii="Times New Roman" w:hAnsi="Times New Roman" w:cs="Times New Roman"/>
          <w:color w:val="auto"/>
        </w:rPr>
        <w:t>–</w:t>
      </w:r>
      <w:r w:rsidRPr="004B3441">
        <w:rPr>
          <w:rFonts w:ascii="Times New Roman" w:hAnsi="Times New Roman" w:cs="Times New Roman"/>
          <w:color w:val="auto"/>
        </w:rPr>
        <w:t xml:space="preserve"> интубация-</w:t>
      </w:r>
      <w:proofErr w:type="spellStart"/>
      <w:r w:rsidRPr="004B3441">
        <w:rPr>
          <w:rFonts w:ascii="Times New Roman" w:hAnsi="Times New Roman" w:cs="Times New Roman"/>
          <w:color w:val="auto"/>
        </w:rPr>
        <w:t>сурфактант</w:t>
      </w:r>
      <w:proofErr w:type="spellEnd"/>
      <w:r w:rsidRPr="004B3441">
        <w:rPr>
          <w:rFonts w:ascii="Times New Roman" w:hAnsi="Times New Roman" w:cs="Times New Roman"/>
          <w:color w:val="auto"/>
        </w:rPr>
        <w:t>-</w:t>
      </w:r>
      <w:proofErr w:type="spellStart"/>
      <w:r w:rsidRPr="004B3441">
        <w:rPr>
          <w:rFonts w:ascii="Times New Roman" w:hAnsi="Times New Roman" w:cs="Times New Roman"/>
          <w:color w:val="auto"/>
        </w:rPr>
        <w:t>экстубация</w:t>
      </w:r>
      <w:proofErr w:type="spellEnd"/>
      <w:r w:rsidRPr="004B3441">
        <w:rPr>
          <w:rFonts w:ascii="Times New Roman" w:hAnsi="Times New Roman" w:cs="Times New Roman"/>
          <w:color w:val="auto"/>
        </w:rPr>
        <w:t xml:space="preserve"> </w:t>
      </w:r>
    </w:p>
    <w:p w14:paraId="1B2F2E87" w14:textId="63598D52" w:rsidR="003A2B81" w:rsidRPr="004B3441" w:rsidRDefault="003A2B81" w:rsidP="002D1166">
      <w:pPr>
        <w:spacing w:line="360" w:lineRule="auto"/>
        <w:ind w:left="709" w:right="640"/>
        <w:jc w:val="both"/>
        <w:rPr>
          <w:rFonts w:ascii="Times New Roman" w:hAnsi="Times New Roman" w:cs="Times New Roman"/>
          <w:color w:val="auto"/>
        </w:rPr>
      </w:pPr>
      <w:proofErr w:type="spellStart"/>
      <w:r w:rsidRPr="004B3441">
        <w:rPr>
          <w:rFonts w:ascii="Times New Roman" w:hAnsi="Times New Roman" w:cs="Times New Roman"/>
          <w:color w:val="auto"/>
          <w:lang w:val="en-US" w:eastAsia="en-US" w:bidi="en-US"/>
        </w:rPr>
        <w:t>FiO</w:t>
      </w:r>
      <w:proofErr w:type="spellEnd"/>
      <w:r w:rsidRPr="004B3441">
        <w:rPr>
          <w:rFonts w:ascii="Times New Roman" w:hAnsi="Times New Roman" w:cs="Times New Roman"/>
          <w:color w:val="auto"/>
          <w:vertAlign w:val="subscript"/>
          <w:lang w:eastAsia="en-US" w:bidi="en-US"/>
        </w:rPr>
        <w:t>2</w:t>
      </w:r>
      <w:r w:rsidRPr="004B3441">
        <w:rPr>
          <w:rFonts w:ascii="Times New Roman" w:hAnsi="Times New Roman" w:cs="Times New Roman"/>
          <w:color w:val="auto"/>
          <w:lang w:eastAsia="en-US" w:bidi="en-US"/>
        </w:rPr>
        <w:t xml:space="preserve"> </w:t>
      </w:r>
      <w:r w:rsidR="002D1166">
        <w:rPr>
          <w:rFonts w:ascii="Times New Roman" w:hAnsi="Times New Roman" w:cs="Times New Roman"/>
          <w:color w:val="auto"/>
        </w:rPr>
        <w:t>–</w:t>
      </w:r>
      <w:r w:rsidRPr="004B3441">
        <w:rPr>
          <w:rFonts w:ascii="Times New Roman" w:hAnsi="Times New Roman" w:cs="Times New Roman"/>
          <w:color w:val="auto"/>
        </w:rPr>
        <w:t xml:space="preserve"> фракция ингаляционного кислорода </w:t>
      </w:r>
    </w:p>
    <w:p w14:paraId="7C18A497" w14:textId="02A47E5A" w:rsidR="003A2B81" w:rsidRPr="004B3441" w:rsidRDefault="003A2B81" w:rsidP="002D1166">
      <w:pPr>
        <w:spacing w:line="360" w:lineRule="auto"/>
        <w:ind w:left="709" w:right="640"/>
        <w:jc w:val="both"/>
        <w:rPr>
          <w:rFonts w:ascii="Times New Roman" w:hAnsi="Times New Roman" w:cs="Times New Roman"/>
          <w:color w:val="auto"/>
        </w:rPr>
      </w:pPr>
      <w:r w:rsidRPr="004B3441">
        <w:rPr>
          <w:rFonts w:ascii="Times New Roman" w:hAnsi="Times New Roman" w:cs="Times New Roman"/>
          <w:color w:val="auto"/>
          <w:lang w:val="en-US" w:eastAsia="en-US" w:bidi="en-US"/>
        </w:rPr>
        <w:t>PEEP</w:t>
      </w:r>
      <w:r w:rsidRPr="004B3441">
        <w:rPr>
          <w:rFonts w:ascii="Times New Roman" w:hAnsi="Times New Roman" w:cs="Times New Roman"/>
          <w:color w:val="auto"/>
          <w:lang w:eastAsia="en-US" w:bidi="en-US"/>
        </w:rPr>
        <w:t xml:space="preserve"> </w:t>
      </w:r>
      <w:r w:rsidR="002D1166">
        <w:rPr>
          <w:rFonts w:ascii="Times New Roman" w:hAnsi="Times New Roman" w:cs="Times New Roman"/>
          <w:color w:val="auto"/>
        </w:rPr>
        <w:t>–</w:t>
      </w:r>
      <w:r w:rsidRPr="004B3441">
        <w:rPr>
          <w:rFonts w:ascii="Times New Roman" w:hAnsi="Times New Roman" w:cs="Times New Roman"/>
          <w:color w:val="auto"/>
        </w:rPr>
        <w:t xml:space="preserve"> положительное давление в конце выдоха </w:t>
      </w:r>
    </w:p>
    <w:p w14:paraId="586F33DC" w14:textId="5A5FE4A0" w:rsidR="003A2B81" w:rsidRPr="004B3441" w:rsidRDefault="003A2B81" w:rsidP="002D1166">
      <w:pPr>
        <w:spacing w:line="360" w:lineRule="auto"/>
        <w:ind w:left="709" w:right="640"/>
        <w:jc w:val="both"/>
        <w:rPr>
          <w:rFonts w:ascii="Times New Roman" w:hAnsi="Times New Roman" w:cs="Times New Roman"/>
          <w:color w:val="auto"/>
        </w:rPr>
      </w:pPr>
      <w:r w:rsidRPr="004B3441">
        <w:rPr>
          <w:rFonts w:ascii="Times New Roman" w:hAnsi="Times New Roman" w:cs="Times New Roman"/>
          <w:color w:val="auto"/>
          <w:lang w:val="en-US" w:eastAsia="en-US" w:bidi="en-US"/>
        </w:rPr>
        <w:t>PIP</w:t>
      </w:r>
      <w:r w:rsidRPr="004B3441">
        <w:rPr>
          <w:rFonts w:ascii="Times New Roman" w:hAnsi="Times New Roman" w:cs="Times New Roman"/>
          <w:color w:val="auto"/>
          <w:lang w:eastAsia="en-US" w:bidi="en-US"/>
        </w:rPr>
        <w:t xml:space="preserve"> </w:t>
      </w:r>
      <w:r w:rsidR="002D1166">
        <w:rPr>
          <w:rFonts w:ascii="Times New Roman" w:hAnsi="Times New Roman" w:cs="Times New Roman"/>
          <w:color w:val="auto"/>
        </w:rPr>
        <w:t>–</w:t>
      </w:r>
      <w:r w:rsidRPr="004B3441">
        <w:rPr>
          <w:rFonts w:ascii="Times New Roman" w:hAnsi="Times New Roman" w:cs="Times New Roman"/>
          <w:color w:val="auto"/>
        </w:rPr>
        <w:t xml:space="preserve"> пиковое давление вдоха</w:t>
      </w:r>
    </w:p>
    <w:p w14:paraId="3D255444" w14:textId="4F429535" w:rsidR="003A2B81" w:rsidRPr="004B3441" w:rsidRDefault="003A2B81" w:rsidP="002D1166">
      <w:pPr>
        <w:spacing w:line="360" w:lineRule="auto"/>
        <w:ind w:left="709"/>
        <w:jc w:val="both"/>
        <w:rPr>
          <w:rFonts w:ascii="Times New Roman" w:hAnsi="Times New Roman" w:cs="Times New Roman"/>
          <w:color w:val="auto"/>
        </w:rPr>
      </w:pPr>
      <w:proofErr w:type="spellStart"/>
      <w:r w:rsidRPr="004B3441">
        <w:rPr>
          <w:rFonts w:ascii="Times New Roman" w:hAnsi="Times New Roman" w:cs="Times New Roman"/>
          <w:color w:val="auto"/>
          <w:lang w:val="en-US" w:eastAsia="en-US" w:bidi="en-US"/>
        </w:rPr>
        <w:t>SpO</w:t>
      </w:r>
      <w:proofErr w:type="spellEnd"/>
      <w:r w:rsidRPr="004B3441">
        <w:rPr>
          <w:rFonts w:ascii="Times New Roman" w:hAnsi="Times New Roman" w:cs="Times New Roman"/>
          <w:color w:val="auto"/>
          <w:vertAlign w:val="subscript"/>
          <w:lang w:eastAsia="en-US" w:bidi="en-US"/>
        </w:rPr>
        <w:t>2</w:t>
      </w:r>
      <w:r w:rsidRPr="004B3441">
        <w:rPr>
          <w:rFonts w:ascii="Times New Roman" w:hAnsi="Times New Roman" w:cs="Times New Roman"/>
          <w:color w:val="auto"/>
          <w:lang w:eastAsia="en-US" w:bidi="en-US"/>
        </w:rPr>
        <w:t xml:space="preserve"> </w:t>
      </w:r>
      <w:r w:rsidR="002D1166">
        <w:rPr>
          <w:rFonts w:ascii="Times New Roman" w:hAnsi="Times New Roman" w:cs="Times New Roman"/>
          <w:color w:val="auto"/>
        </w:rPr>
        <w:t>–</w:t>
      </w:r>
      <w:r w:rsidRPr="004B3441">
        <w:rPr>
          <w:rFonts w:ascii="Times New Roman" w:hAnsi="Times New Roman" w:cs="Times New Roman"/>
          <w:color w:val="auto"/>
        </w:rPr>
        <w:t xml:space="preserve"> сатурация - насыщение гемоглобина периферической крови кислородом, измеренное неинвазивным методом</w:t>
      </w:r>
    </w:p>
    <w:p w14:paraId="5C1E8A45" w14:textId="16A91F27" w:rsidR="003A2B81" w:rsidRPr="004B3441" w:rsidRDefault="003A2B81" w:rsidP="002D1166">
      <w:pPr>
        <w:spacing w:line="360" w:lineRule="auto"/>
        <w:ind w:left="709"/>
        <w:jc w:val="both"/>
        <w:rPr>
          <w:rFonts w:ascii="Times New Roman" w:hAnsi="Times New Roman" w:cs="Times New Roman"/>
          <w:color w:val="auto"/>
        </w:rPr>
      </w:pPr>
      <w:r w:rsidRPr="004B3441">
        <w:rPr>
          <w:rFonts w:ascii="Times New Roman" w:hAnsi="Times New Roman" w:cs="Times New Roman"/>
          <w:color w:val="auto"/>
          <w:lang w:val="en-US" w:eastAsia="en-US" w:bidi="en-US"/>
        </w:rPr>
        <w:t>VR</w:t>
      </w:r>
      <w:r w:rsidRPr="004B3441">
        <w:rPr>
          <w:rFonts w:ascii="Times New Roman" w:hAnsi="Times New Roman" w:cs="Times New Roman"/>
          <w:color w:val="auto"/>
          <w:lang w:eastAsia="en-US" w:bidi="en-US"/>
        </w:rPr>
        <w:t xml:space="preserve"> </w:t>
      </w:r>
      <w:r w:rsidR="002D1166">
        <w:rPr>
          <w:rFonts w:ascii="Times New Roman" w:hAnsi="Times New Roman" w:cs="Times New Roman"/>
          <w:color w:val="auto"/>
        </w:rPr>
        <w:t>–</w:t>
      </w:r>
      <w:r w:rsidRPr="004B3441">
        <w:rPr>
          <w:rFonts w:ascii="Times New Roman" w:hAnsi="Times New Roman" w:cs="Times New Roman"/>
          <w:color w:val="auto"/>
        </w:rPr>
        <w:t xml:space="preserve"> частота дыхания, заданная на аппарате ИВЛ</w:t>
      </w:r>
    </w:p>
    <w:p w14:paraId="45B0A725" w14:textId="77777777" w:rsidR="003A2B81" w:rsidRPr="004B3441" w:rsidRDefault="003A2B81" w:rsidP="004B3441">
      <w:pPr>
        <w:spacing w:line="360" w:lineRule="auto"/>
        <w:ind w:firstLine="740"/>
        <w:jc w:val="both"/>
        <w:rPr>
          <w:rFonts w:ascii="Times New Roman" w:hAnsi="Times New Roman" w:cs="Times New Roman"/>
          <w:color w:val="auto"/>
        </w:rPr>
      </w:pPr>
    </w:p>
    <w:p w14:paraId="25091A06" w14:textId="77777777" w:rsidR="003A2B81" w:rsidRPr="00A06664" w:rsidRDefault="003A2B81" w:rsidP="00A06664">
      <w:pPr>
        <w:pStyle w:val="24"/>
        <w:keepNext/>
        <w:keepLines/>
        <w:numPr>
          <w:ilvl w:val="0"/>
          <w:numId w:val="2"/>
        </w:numPr>
        <w:shd w:val="clear" w:color="auto" w:fill="auto"/>
        <w:tabs>
          <w:tab w:val="left" w:pos="365"/>
        </w:tabs>
        <w:spacing w:line="360" w:lineRule="auto"/>
        <w:ind w:firstLine="0"/>
        <w:jc w:val="center"/>
        <w:outlineLvl w:val="0"/>
        <w:rPr>
          <w:sz w:val="28"/>
          <w:szCs w:val="28"/>
        </w:rPr>
      </w:pPr>
      <w:bookmarkStart w:id="3" w:name="bookmark1"/>
      <w:bookmarkStart w:id="4" w:name="_Toc116554444"/>
      <w:r w:rsidRPr="00A06664">
        <w:rPr>
          <w:sz w:val="28"/>
          <w:szCs w:val="28"/>
        </w:rPr>
        <w:t>Принципы организации медицинской помощи новорождённым детям в родильном зале</w:t>
      </w:r>
      <w:bookmarkEnd w:id="3"/>
      <w:bookmarkEnd w:id="4"/>
    </w:p>
    <w:p w14:paraId="69381B03" w14:textId="77777777"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Тяжелая анте- и </w:t>
      </w:r>
      <w:proofErr w:type="spellStart"/>
      <w:r w:rsidRPr="004B3441">
        <w:rPr>
          <w:rFonts w:ascii="Times New Roman" w:hAnsi="Times New Roman" w:cs="Times New Roman"/>
          <w:color w:val="auto"/>
        </w:rPr>
        <w:t>интранатальная</w:t>
      </w:r>
      <w:proofErr w:type="spellEnd"/>
      <w:r w:rsidRPr="004B3441">
        <w:rPr>
          <w:rFonts w:ascii="Times New Roman" w:hAnsi="Times New Roman" w:cs="Times New Roman"/>
          <w:color w:val="auto"/>
        </w:rPr>
        <w:t xml:space="preserve"> гипоксия плода является одной из основных причин перинатальной заболеваемости и смертности. Правильно организованная медицинская помощь в родильном зале позволяет уменьшить число неблагоприятных последствий перинатальной гипоксии для жизни и здоровья детей.</w:t>
      </w:r>
    </w:p>
    <w:p w14:paraId="28714331" w14:textId="4CCAE1F5"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Приблизительно у 85% доношенных новорожденных детей отмечается регулярное самостоятельное дыхание после рождения. У 10% новорожденных самостоятельное </w:t>
      </w:r>
      <w:r w:rsidRPr="004B3441">
        <w:rPr>
          <w:rFonts w:ascii="Times New Roman" w:hAnsi="Times New Roman" w:cs="Times New Roman"/>
          <w:color w:val="auto"/>
        </w:rPr>
        <w:lastRenderedPageBreak/>
        <w:t xml:space="preserve">дыхание восстанавливается после проведения тактильной стимуляции, обсушивания. Около 3% пациентов нуждаются в проведении </w:t>
      </w:r>
      <w:r w:rsidR="006148FE">
        <w:rPr>
          <w:rFonts w:ascii="Times New Roman" w:hAnsi="Times New Roman" w:cs="Times New Roman"/>
          <w:color w:val="auto"/>
        </w:rPr>
        <w:t>искусственной вентиляции легких (</w:t>
      </w:r>
      <w:r w:rsidRPr="004B3441">
        <w:rPr>
          <w:rFonts w:ascii="Times New Roman" w:hAnsi="Times New Roman" w:cs="Times New Roman"/>
          <w:color w:val="auto"/>
        </w:rPr>
        <w:t>ИВЛ</w:t>
      </w:r>
      <w:r w:rsidR="006148FE">
        <w:rPr>
          <w:rFonts w:ascii="Times New Roman" w:hAnsi="Times New Roman" w:cs="Times New Roman"/>
          <w:color w:val="auto"/>
        </w:rPr>
        <w:t>)</w:t>
      </w:r>
      <w:r w:rsidRPr="004B3441">
        <w:rPr>
          <w:rFonts w:ascii="Times New Roman" w:hAnsi="Times New Roman" w:cs="Times New Roman"/>
          <w:color w:val="auto"/>
        </w:rPr>
        <w:t xml:space="preserve"> через маску, 2% детей требуется интубация и проведение ИВЛ через </w:t>
      </w:r>
      <w:proofErr w:type="spellStart"/>
      <w:r w:rsidRPr="004B3441">
        <w:rPr>
          <w:rFonts w:ascii="Times New Roman" w:hAnsi="Times New Roman" w:cs="Times New Roman"/>
          <w:color w:val="auto"/>
        </w:rPr>
        <w:t>интубационную</w:t>
      </w:r>
      <w:proofErr w:type="spellEnd"/>
      <w:r w:rsidRPr="004B3441">
        <w:rPr>
          <w:rFonts w:ascii="Times New Roman" w:hAnsi="Times New Roman" w:cs="Times New Roman"/>
          <w:color w:val="auto"/>
        </w:rPr>
        <w:t xml:space="preserve"> трубку. Только 0,1% новорожденных детей нуждаются в проведении полного комплекса реанимационных мероприятий в родильном зале - ИВЛ, непрямого массажа сердца и введения медикаментов [4,5].</w:t>
      </w:r>
    </w:p>
    <w:p w14:paraId="1C2B875E" w14:textId="77777777"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Необходимость в проведении реанимационных мероприятий при рождении тем выше, чем ниже масса тела новорожденных детей и </w:t>
      </w:r>
      <w:proofErr w:type="spellStart"/>
      <w:r w:rsidRPr="004B3441">
        <w:rPr>
          <w:rFonts w:ascii="Times New Roman" w:hAnsi="Times New Roman" w:cs="Times New Roman"/>
          <w:color w:val="auto"/>
        </w:rPr>
        <w:t>гестационный</w:t>
      </w:r>
      <w:proofErr w:type="spellEnd"/>
      <w:r w:rsidRPr="004B3441">
        <w:rPr>
          <w:rFonts w:ascii="Times New Roman" w:hAnsi="Times New Roman" w:cs="Times New Roman"/>
          <w:color w:val="auto"/>
        </w:rPr>
        <w:t xml:space="preserve"> возраст.</w:t>
      </w:r>
    </w:p>
    <w:p w14:paraId="4CF4EF73" w14:textId="77777777"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Реанимационная помощь новорожденным детям относится к</w:t>
      </w:r>
      <w:r w:rsidRPr="004B3441">
        <w:rPr>
          <w:rFonts w:ascii="Times New Roman" w:hAnsi="Times New Roman" w:cs="Times New Roman"/>
          <w:b/>
          <w:color w:val="auto"/>
        </w:rPr>
        <w:t xml:space="preserve"> экстренной</w:t>
      </w:r>
      <w:r w:rsidRPr="004B3441">
        <w:rPr>
          <w:rFonts w:ascii="Times New Roman" w:hAnsi="Times New Roman" w:cs="Times New Roman"/>
          <w:color w:val="auto"/>
        </w:rPr>
        <w:t xml:space="preserve"> форме медицинской помощи, которая оказывается при внезапных острых заболеваниях, состояниях, обострении хронических заболеваний, представляющих угрозу жизни пациента. При этом необходимо отметить, что реанимационная помощь новорожденным требует специальной подготовки и наличия профессиональных компетенций, полученных в рамках обучения по дополнительным профессиональным программам. В то же время экстренная медицинская помощь новорожденным при отсутствии условий для оказания реанимационной помощи новорожденным и медицинского работника, прошедшего специальную подготовку и имеющего профессиональные компетенции, полученные в рамках обучения по дополнительным профессиональным программам, может оказываться медицинскими работниками, обладающими умениями и знаниями оказания медицинской помощи в экстренной форме, в пределах своих профессиональных компетенций.</w:t>
      </w:r>
    </w:p>
    <w:p w14:paraId="6B92E17F" w14:textId="77777777"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Базовыми принципами оказания реанимационной помощи новорожденным являются готовность медицинского персонала к немедленному оказанию реанимационных мероприятий новорожденному ребенку и четкий алгоритм действий в родильном зале.</w:t>
      </w:r>
    </w:p>
    <w:p w14:paraId="7CE1B35A" w14:textId="77777777"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Реанимационная помощь новорожденным сразу после рождения должна оказываться во всех медицинских организациях, где потенциально могут происходить роды, а также на догоспитальном этапе (в пределах профессиональных компетенций, полученных медицинскими работниками по оказанию медицинской помощи в экстренной форме).</w:t>
      </w:r>
    </w:p>
    <w:p w14:paraId="79AA8B63" w14:textId="5D8FB434"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На каждых родах, проходящих в любом подразделении медицинской </w:t>
      </w:r>
      <w:r w:rsidR="00412E63" w:rsidRPr="004B3441">
        <w:rPr>
          <w:rFonts w:ascii="Times New Roman" w:hAnsi="Times New Roman" w:cs="Times New Roman"/>
          <w:color w:val="auto"/>
        </w:rPr>
        <w:t>организации, где</w:t>
      </w:r>
      <w:r w:rsidR="00796C87" w:rsidRPr="004B3441">
        <w:rPr>
          <w:rFonts w:ascii="Times New Roman" w:hAnsi="Times New Roman" w:cs="Times New Roman"/>
          <w:color w:val="auto"/>
        </w:rPr>
        <w:t xml:space="preserve"> </w:t>
      </w:r>
      <w:r w:rsidRPr="004B3441">
        <w:rPr>
          <w:rFonts w:ascii="Times New Roman" w:hAnsi="Times New Roman" w:cs="Times New Roman"/>
          <w:color w:val="auto"/>
        </w:rPr>
        <w:t>оказ</w:t>
      </w:r>
      <w:r w:rsidR="00796C87" w:rsidRPr="004B3441">
        <w:rPr>
          <w:rFonts w:ascii="Times New Roman" w:hAnsi="Times New Roman" w:cs="Times New Roman"/>
          <w:color w:val="auto"/>
        </w:rPr>
        <w:t>ывается</w:t>
      </w:r>
      <w:r w:rsidRPr="004B3441">
        <w:rPr>
          <w:rFonts w:ascii="Times New Roman" w:hAnsi="Times New Roman" w:cs="Times New Roman"/>
          <w:color w:val="auto"/>
        </w:rPr>
        <w:t xml:space="preserve"> акушерско-гинекологическ</w:t>
      </w:r>
      <w:r w:rsidR="00796C87" w:rsidRPr="004B3441">
        <w:rPr>
          <w:rFonts w:ascii="Times New Roman" w:hAnsi="Times New Roman" w:cs="Times New Roman"/>
          <w:color w:val="auto"/>
        </w:rPr>
        <w:t>ая</w:t>
      </w:r>
      <w:r w:rsidRPr="004B3441">
        <w:rPr>
          <w:rFonts w:ascii="Times New Roman" w:hAnsi="Times New Roman" w:cs="Times New Roman"/>
          <w:color w:val="auto"/>
        </w:rPr>
        <w:t xml:space="preserve"> помощ</w:t>
      </w:r>
      <w:r w:rsidR="00796C87" w:rsidRPr="004B3441">
        <w:rPr>
          <w:rFonts w:ascii="Times New Roman" w:hAnsi="Times New Roman" w:cs="Times New Roman"/>
          <w:color w:val="auto"/>
        </w:rPr>
        <w:t>ь</w:t>
      </w:r>
      <w:r w:rsidRPr="004B3441">
        <w:rPr>
          <w:rFonts w:ascii="Times New Roman" w:hAnsi="Times New Roman" w:cs="Times New Roman"/>
          <w:color w:val="auto"/>
        </w:rPr>
        <w:t>, всегда должен присутствовать медицинский работник, обладающий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новорожденному ребенку.</w:t>
      </w:r>
    </w:p>
    <w:p w14:paraId="1EB2535F" w14:textId="77777777"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Для проведения эффективной реанимационной помощи медицинские организации акушерского профиля должны быть оснащены соответствующим медицинским </w:t>
      </w:r>
      <w:r w:rsidRPr="004B3441">
        <w:rPr>
          <w:rFonts w:ascii="Times New Roman" w:hAnsi="Times New Roman" w:cs="Times New Roman"/>
          <w:color w:val="auto"/>
        </w:rPr>
        <w:lastRenderedPageBreak/>
        <w:t>оборудованием, лекарственными препаратами и медицинскими изделиями.</w:t>
      </w:r>
    </w:p>
    <w:p w14:paraId="3A352779" w14:textId="77777777"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Работа в родильном блоке должна быть организована таким образом, чтобы специалисту, который проводит реанимационные мероприятия новорожденному ребенку, с первой минуты могли оказать содействие </w:t>
      </w:r>
      <w:r w:rsidRPr="004B3441">
        <w:rPr>
          <w:rFonts w:ascii="Times New Roman" w:hAnsi="Times New Roman" w:cs="Times New Roman"/>
          <w:b/>
          <w:color w:val="auto"/>
        </w:rPr>
        <w:t>не менее двух других медицинских работников</w:t>
      </w:r>
      <w:r w:rsidRPr="004B3441">
        <w:rPr>
          <w:rFonts w:ascii="Times New Roman" w:hAnsi="Times New Roman" w:cs="Times New Roman"/>
          <w:color w:val="auto"/>
        </w:rPr>
        <w:t xml:space="preserve"> (врач акушер-гинеколог, врач анестезиолог-реаниматолог, врач-неонатолог, медицинская сестра-</w:t>
      </w:r>
      <w:proofErr w:type="spellStart"/>
      <w:r w:rsidRPr="004B3441">
        <w:rPr>
          <w:rFonts w:ascii="Times New Roman" w:hAnsi="Times New Roman" w:cs="Times New Roman"/>
          <w:color w:val="auto"/>
        </w:rPr>
        <w:t>анестезист</w:t>
      </w:r>
      <w:proofErr w:type="spellEnd"/>
      <w:r w:rsidRPr="004B3441">
        <w:rPr>
          <w:rFonts w:ascii="Times New Roman" w:hAnsi="Times New Roman" w:cs="Times New Roman"/>
          <w:color w:val="auto"/>
        </w:rPr>
        <w:t>, акушерка, детская медицинская сестра, врач-педиатр).</w:t>
      </w:r>
    </w:p>
    <w:p w14:paraId="24381D22" w14:textId="77777777" w:rsidR="003A2B81" w:rsidRPr="004B3441" w:rsidRDefault="003A2B81" w:rsidP="004B3441">
      <w:pPr>
        <w:pStyle w:val="50"/>
        <w:shd w:val="clear" w:color="auto" w:fill="auto"/>
        <w:tabs>
          <w:tab w:val="left" w:pos="8504"/>
        </w:tabs>
        <w:spacing w:line="360" w:lineRule="auto"/>
        <w:ind w:firstLine="740"/>
        <w:rPr>
          <w:sz w:val="24"/>
          <w:szCs w:val="24"/>
        </w:rPr>
      </w:pPr>
      <w:r w:rsidRPr="004B3441">
        <w:rPr>
          <w:sz w:val="24"/>
          <w:szCs w:val="24"/>
        </w:rPr>
        <w:t>Реанимационную помощь новорожденным должны уметь оказывать:</w:t>
      </w:r>
    </w:p>
    <w:p w14:paraId="17C26278" w14:textId="36383BA7" w:rsidR="003A2B81" w:rsidRPr="004B3441" w:rsidRDefault="003A2B81" w:rsidP="00A06664">
      <w:pPr>
        <w:numPr>
          <w:ilvl w:val="0"/>
          <w:numId w:val="3"/>
        </w:numPr>
        <w:tabs>
          <w:tab w:val="left" w:pos="968"/>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врачи и фельдшеры скорой и неотложной медицинской помо</w:t>
      </w:r>
      <w:r w:rsidR="00412E63" w:rsidRPr="004B3441">
        <w:rPr>
          <w:rFonts w:ascii="Times New Roman" w:hAnsi="Times New Roman" w:cs="Times New Roman"/>
          <w:color w:val="auto"/>
        </w:rPr>
        <w:t>щ</w:t>
      </w:r>
      <w:r w:rsidRPr="004B3441">
        <w:rPr>
          <w:rFonts w:ascii="Times New Roman" w:hAnsi="Times New Roman" w:cs="Times New Roman"/>
          <w:color w:val="auto"/>
        </w:rPr>
        <w:t>и, прошедшие подготовку (в пределах знаний, умений и навыков, полученных для оказания медицинской помощи в экстренной форме);</w:t>
      </w:r>
    </w:p>
    <w:p w14:paraId="17484327" w14:textId="77777777" w:rsidR="003A2B81" w:rsidRPr="004B3441" w:rsidRDefault="003A2B81" w:rsidP="00A06664">
      <w:pPr>
        <w:numPr>
          <w:ilvl w:val="0"/>
          <w:numId w:val="3"/>
        </w:numPr>
        <w:tabs>
          <w:tab w:val="left" w:pos="968"/>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весь медицинский персонал, присутствующий в родильном зале во</w:t>
      </w:r>
    </w:p>
    <w:p w14:paraId="4A44F36D" w14:textId="77777777" w:rsidR="003A2B81" w:rsidRPr="004B3441" w:rsidRDefault="003A2B81" w:rsidP="00A06664">
      <w:pPr>
        <w:tabs>
          <w:tab w:val="left" w:pos="850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время родов (врач-неонатолог, врач акушер-гинеколог, врач анестезиолог- реаниматолог, медицинская сестра-</w:t>
      </w:r>
      <w:proofErr w:type="spellStart"/>
      <w:r w:rsidRPr="004B3441">
        <w:rPr>
          <w:rFonts w:ascii="Times New Roman" w:hAnsi="Times New Roman" w:cs="Times New Roman"/>
          <w:color w:val="auto"/>
        </w:rPr>
        <w:t>анестезист</w:t>
      </w:r>
      <w:proofErr w:type="spellEnd"/>
      <w:r w:rsidRPr="004B3441">
        <w:rPr>
          <w:rFonts w:ascii="Times New Roman" w:hAnsi="Times New Roman" w:cs="Times New Roman"/>
          <w:color w:val="auto"/>
        </w:rPr>
        <w:t>, медицинская сестра, акушерка);</w:t>
      </w:r>
    </w:p>
    <w:p w14:paraId="523B88A5" w14:textId="77777777" w:rsidR="003A2B81" w:rsidRPr="004B3441" w:rsidRDefault="003A2B81" w:rsidP="00A06664">
      <w:pPr>
        <w:numPr>
          <w:ilvl w:val="0"/>
          <w:numId w:val="3"/>
        </w:numPr>
        <w:tabs>
          <w:tab w:val="left" w:pos="968"/>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персонал отделений новорожденных и отделений реанимации и интенсивной терапии (врач-неонатолог, врач анестезиолог-реаниматолог, врач-педиатр, медицинская сестра).</w:t>
      </w:r>
    </w:p>
    <w:p w14:paraId="50F5F8EF" w14:textId="3E07EA3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Врач акушер-гинеколог, отвечающий за проведение родов, обязан заранее предупредить дежурного врача-неонатолога или заменяющего его врача-специалиста, обладающего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новорожденному, о рождении ребенка, который может нуждаться в реанимационной помощи в родильном зале, и проинформировать о предполагаемом сроке </w:t>
      </w:r>
      <w:proofErr w:type="spellStart"/>
      <w:r w:rsidRPr="004B3441">
        <w:rPr>
          <w:rFonts w:ascii="Times New Roman" w:hAnsi="Times New Roman" w:cs="Times New Roman"/>
          <w:color w:val="auto"/>
        </w:rPr>
        <w:t>гестации</w:t>
      </w:r>
      <w:proofErr w:type="spellEnd"/>
      <w:r w:rsidRPr="004B3441">
        <w:rPr>
          <w:rFonts w:ascii="Times New Roman" w:hAnsi="Times New Roman" w:cs="Times New Roman"/>
          <w:color w:val="auto"/>
        </w:rPr>
        <w:t>, характере околоплодных вод, ожидаемом количестве плодов, об особенностях состояния здоровья матери, о течении беременности и родов, принимаемых женщиной или вводимых ей медикаментах, других факторах риска, планируемой тактике родоразрешения. При этом врач-специалист (а в его отсутствие прошедший специальную подготовку медицинский работник, обладающий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новорожденным), отвечающий за оказание реанимационной помощи (сразу после оповещения) обязан проверить готовность места для проведения реанимационной помощи и стабилизации состояния новорожденного, уточнить у врача акушера-гинеколога факторы риска рождения ребенка в асфиксии и обеспечить готовность других членов дежурной бригады к коллективным действиям по оказанию реанимационной и меди</w:t>
      </w:r>
      <w:r w:rsidR="00412E63" w:rsidRPr="004B3441">
        <w:rPr>
          <w:rFonts w:ascii="Times New Roman" w:hAnsi="Times New Roman" w:cs="Times New Roman"/>
          <w:color w:val="auto"/>
        </w:rPr>
        <w:t>ц</w:t>
      </w:r>
      <w:r w:rsidRPr="004B3441">
        <w:rPr>
          <w:rFonts w:ascii="Times New Roman" w:hAnsi="Times New Roman" w:cs="Times New Roman"/>
          <w:color w:val="auto"/>
        </w:rPr>
        <w:t>инской помо</w:t>
      </w:r>
      <w:r w:rsidR="00412E63" w:rsidRPr="004B3441">
        <w:rPr>
          <w:rFonts w:ascii="Times New Roman" w:hAnsi="Times New Roman" w:cs="Times New Roman"/>
          <w:color w:val="auto"/>
        </w:rPr>
        <w:t>щ</w:t>
      </w:r>
      <w:r w:rsidRPr="004B3441">
        <w:rPr>
          <w:rFonts w:ascii="Times New Roman" w:hAnsi="Times New Roman" w:cs="Times New Roman"/>
          <w:color w:val="auto"/>
        </w:rPr>
        <w:t>и.</w:t>
      </w:r>
    </w:p>
    <w:p w14:paraId="075BBE3F" w14:textId="77777777" w:rsidR="003A2B81" w:rsidRPr="004B3441" w:rsidRDefault="003A2B81" w:rsidP="00A06664">
      <w:pPr>
        <w:spacing w:line="360" w:lineRule="auto"/>
        <w:jc w:val="both"/>
        <w:rPr>
          <w:rFonts w:ascii="Times New Roman" w:hAnsi="Times New Roman" w:cs="Times New Roman"/>
          <w:color w:val="auto"/>
        </w:rPr>
      </w:pPr>
      <w:r w:rsidRPr="004B3441">
        <w:rPr>
          <w:rFonts w:ascii="Times New Roman" w:hAnsi="Times New Roman" w:cs="Times New Roman"/>
          <w:color w:val="auto"/>
        </w:rPr>
        <w:t xml:space="preserve">Клинически значимые факторы риска, предрасполагающие к развитию асфиксии </w:t>
      </w:r>
      <w:r w:rsidRPr="004B3441">
        <w:rPr>
          <w:rFonts w:ascii="Times New Roman" w:hAnsi="Times New Roman" w:cs="Times New Roman"/>
          <w:color w:val="auto"/>
        </w:rPr>
        <w:lastRenderedPageBreak/>
        <w:t>новорожденных, на основании учета которых возможно заранее предположить, что новорожденный может потребовать реанимационную помощь в родильном зале, следующие.</w:t>
      </w:r>
    </w:p>
    <w:p w14:paraId="659E2D0F" w14:textId="77777777" w:rsidR="003A2B81" w:rsidRPr="004B3441" w:rsidRDefault="003A2B81" w:rsidP="00A06664">
      <w:pPr>
        <w:spacing w:line="360" w:lineRule="auto"/>
        <w:jc w:val="center"/>
        <w:rPr>
          <w:rFonts w:ascii="Times New Roman" w:hAnsi="Times New Roman" w:cs="Times New Roman"/>
          <w:color w:val="auto"/>
        </w:rPr>
      </w:pPr>
      <w:r w:rsidRPr="004B3441">
        <w:rPr>
          <w:rStyle w:val="20"/>
          <w:rFonts w:eastAsia="Arial Unicode MS"/>
          <w:color w:val="auto"/>
          <w:sz w:val="24"/>
          <w:szCs w:val="24"/>
        </w:rPr>
        <w:t>Антенатальные факторы риска развития асфиксии новорожденных</w:t>
      </w:r>
      <w:r w:rsidRPr="004B3441">
        <w:rPr>
          <w:rFonts w:ascii="Times New Roman" w:hAnsi="Times New Roman" w:cs="Times New Roman"/>
          <w:color w:val="auto"/>
        </w:rPr>
        <w:t>:</w:t>
      </w:r>
    </w:p>
    <w:p w14:paraId="00337ECE" w14:textId="77777777" w:rsidR="003A2B81" w:rsidRPr="004B3441" w:rsidRDefault="003A2B81" w:rsidP="00A06664">
      <w:pPr>
        <w:numPr>
          <w:ilvl w:val="0"/>
          <w:numId w:val="3"/>
        </w:num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преждевременные роды;</w:t>
      </w:r>
    </w:p>
    <w:p w14:paraId="52945CF5" w14:textId="77777777" w:rsidR="003A2B81" w:rsidRPr="004B3441" w:rsidRDefault="003A2B81" w:rsidP="00A06664">
      <w:pPr>
        <w:numPr>
          <w:ilvl w:val="0"/>
          <w:numId w:val="3"/>
        </w:num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сахарный диабет;</w:t>
      </w:r>
    </w:p>
    <w:p w14:paraId="20BEFEB8" w14:textId="77777777" w:rsidR="003A2B81" w:rsidRPr="004B3441" w:rsidRDefault="003A2B81" w:rsidP="00A06664">
      <w:pPr>
        <w:numPr>
          <w:ilvl w:val="0"/>
          <w:numId w:val="3"/>
        </w:num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ожирение;</w:t>
      </w:r>
    </w:p>
    <w:p w14:paraId="5A3EA74B" w14:textId="77777777" w:rsidR="003A2B81" w:rsidRPr="004B3441" w:rsidRDefault="003A2B81" w:rsidP="00A06664">
      <w:pPr>
        <w:numPr>
          <w:ilvl w:val="0"/>
          <w:numId w:val="3"/>
        </w:num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гестоз (</w:t>
      </w:r>
      <w:proofErr w:type="spellStart"/>
      <w:r w:rsidRPr="004B3441">
        <w:rPr>
          <w:rFonts w:ascii="Times New Roman" w:hAnsi="Times New Roman" w:cs="Times New Roman"/>
          <w:color w:val="auto"/>
        </w:rPr>
        <w:t>преэклампсия</w:t>
      </w:r>
      <w:proofErr w:type="spellEnd"/>
      <w:r w:rsidRPr="004B3441">
        <w:rPr>
          <w:rFonts w:ascii="Times New Roman" w:hAnsi="Times New Roman" w:cs="Times New Roman"/>
          <w:color w:val="auto"/>
        </w:rPr>
        <w:t>);</w:t>
      </w:r>
    </w:p>
    <w:p w14:paraId="30A4C8E8" w14:textId="672A2900" w:rsidR="003A2B81" w:rsidRPr="004B3441" w:rsidRDefault="003A2B81" w:rsidP="00A06664">
      <w:p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w:t>
      </w:r>
      <w:r w:rsidR="00A06664">
        <w:rPr>
          <w:rFonts w:ascii="Times New Roman" w:hAnsi="Times New Roman" w:cs="Times New Roman"/>
          <w:color w:val="auto"/>
        </w:rPr>
        <w:t xml:space="preserve"> </w:t>
      </w:r>
      <w:r w:rsidRPr="004B3441">
        <w:rPr>
          <w:rFonts w:ascii="Times New Roman" w:hAnsi="Times New Roman" w:cs="Times New Roman"/>
          <w:color w:val="auto"/>
        </w:rPr>
        <w:t>хроническая гипертензия (гипертоническая болезнь матери);</w:t>
      </w:r>
    </w:p>
    <w:p w14:paraId="3CBC2BE5" w14:textId="648E120E" w:rsidR="003A2B81" w:rsidRPr="004B3441" w:rsidRDefault="003A2B81" w:rsidP="00A06664">
      <w:pPr>
        <w:numPr>
          <w:ilvl w:val="0"/>
          <w:numId w:val="3"/>
        </w:num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резус-иммунизация матери;</w:t>
      </w:r>
    </w:p>
    <w:p w14:paraId="19ECD233" w14:textId="77777777" w:rsidR="003A2B81" w:rsidRPr="004B3441" w:rsidRDefault="003A2B81" w:rsidP="00A06664">
      <w:pPr>
        <w:numPr>
          <w:ilvl w:val="0"/>
          <w:numId w:val="3"/>
        </w:num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ультразвуковые признаки анемии или водянки плода;</w:t>
      </w:r>
    </w:p>
    <w:p w14:paraId="2D48B87C" w14:textId="77777777" w:rsidR="003A2B81" w:rsidRPr="004B3441" w:rsidRDefault="003A2B81" w:rsidP="00A06664">
      <w:pPr>
        <w:numPr>
          <w:ilvl w:val="0"/>
          <w:numId w:val="3"/>
        </w:num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мертворождения или рождение предыдущих детей в состоянии тяжелой асфиксии;</w:t>
      </w:r>
    </w:p>
    <w:p w14:paraId="59DA2B3C" w14:textId="77777777" w:rsidR="003A2B81" w:rsidRPr="004B3441" w:rsidRDefault="003A2B81" w:rsidP="00A06664">
      <w:pPr>
        <w:numPr>
          <w:ilvl w:val="0"/>
          <w:numId w:val="3"/>
        </w:numPr>
        <w:tabs>
          <w:tab w:val="left" w:pos="142"/>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клинические признаки инфекционного заболевания у матери во время беременности, непосредственно перед или во время родов (</w:t>
      </w:r>
      <w:proofErr w:type="spellStart"/>
      <w:r w:rsidRPr="004B3441">
        <w:rPr>
          <w:rFonts w:ascii="Times New Roman" w:hAnsi="Times New Roman" w:cs="Times New Roman"/>
          <w:color w:val="auto"/>
        </w:rPr>
        <w:t>хориоамнионит</w:t>
      </w:r>
      <w:proofErr w:type="spellEnd"/>
      <w:r w:rsidRPr="004B3441">
        <w:rPr>
          <w:rFonts w:ascii="Times New Roman" w:hAnsi="Times New Roman" w:cs="Times New Roman"/>
          <w:color w:val="auto"/>
        </w:rPr>
        <w:t>, повышенная температура перед или непосредственно в родах);</w:t>
      </w:r>
    </w:p>
    <w:p w14:paraId="21B993DC" w14:textId="77777777" w:rsidR="003A2B81" w:rsidRPr="004B3441" w:rsidRDefault="003A2B81" w:rsidP="00A06664">
      <w:pPr>
        <w:numPr>
          <w:ilvl w:val="0"/>
          <w:numId w:val="3"/>
        </w:numPr>
        <w:tabs>
          <w:tab w:val="left" w:pos="851"/>
          <w:tab w:val="left" w:pos="1012"/>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подозрение на врожденную инфекцию плода;</w:t>
      </w:r>
    </w:p>
    <w:p w14:paraId="676A2A73" w14:textId="77777777" w:rsidR="003A2B81" w:rsidRPr="004B3441" w:rsidRDefault="003A2B81" w:rsidP="00A06664">
      <w:pPr>
        <w:numPr>
          <w:ilvl w:val="0"/>
          <w:numId w:val="3"/>
        </w:numPr>
        <w:tabs>
          <w:tab w:val="left" w:pos="851"/>
          <w:tab w:val="left" w:pos="1012"/>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кровотечение во II или III триместрах беременности;</w:t>
      </w:r>
    </w:p>
    <w:p w14:paraId="6EEB5B36" w14:textId="77777777" w:rsidR="003A2B81" w:rsidRPr="004B3441" w:rsidRDefault="003A2B81" w:rsidP="00A06664">
      <w:pPr>
        <w:numPr>
          <w:ilvl w:val="0"/>
          <w:numId w:val="3"/>
        </w:numPr>
        <w:tabs>
          <w:tab w:val="left" w:pos="851"/>
          <w:tab w:val="left" w:pos="1012"/>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многоводие;</w:t>
      </w:r>
    </w:p>
    <w:p w14:paraId="561713DD" w14:textId="77777777" w:rsidR="003A2B81" w:rsidRPr="004B3441" w:rsidRDefault="003A2B81" w:rsidP="00A06664">
      <w:pPr>
        <w:numPr>
          <w:ilvl w:val="0"/>
          <w:numId w:val="3"/>
        </w:numPr>
        <w:tabs>
          <w:tab w:val="left" w:pos="851"/>
          <w:tab w:val="left" w:pos="1012"/>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маловодие;</w:t>
      </w:r>
    </w:p>
    <w:p w14:paraId="4E61D8D4" w14:textId="77777777" w:rsidR="003A2B81" w:rsidRPr="004B3441" w:rsidRDefault="003A2B81" w:rsidP="00A06664">
      <w:pPr>
        <w:numPr>
          <w:ilvl w:val="0"/>
          <w:numId w:val="3"/>
        </w:numPr>
        <w:tabs>
          <w:tab w:val="left" w:pos="851"/>
          <w:tab w:val="left" w:pos="1012"/>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многоплодная беременность;</w:t>
      </w:r>
    </w:p>
    <w:p w14:paraId="1AC82B2A" w14:textId="77777777" w:rsidR="003A2B81" w:rsidRPr="004B3441" w:rsidRDefault="003A2B81" w:rsidP="00A06664">
      <w:pPr>
        <w:numPr>
          <w:ilvl w:val="0"/>
          <w:numId w:val="3"/>
        </w:num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 xml:space="preserve">несоответствие предполагаемой массы тела плода </w:t>
      </w:r>
      <w:proofErr w:type="spellStart"/>
      <w:r w:rsidRPr="004B3441">
        <w:rPr>
          <w:rFonts w:ascii="Times New Roman" w:hAnsi="Times New Roman" w:cs="Times New Roman"/>
          <w:color w:val="auto"/>
        </w:rPr>
        <w:t>гестационному</w:t>
      </w:r>
      <w:proofErr w:type="spellEnd"/>
      <w:r w:rsidRPr="004B3441">
        <w:rPr>
          <w:rFonts w:ascii="Times New Roman" w:hAnsi="Times New Roman" w:cs="Times New Roman"/>
          <w:color w:val="auto"/>
        </w:rPr>
        <w:t xml:space="preserve"> возрасту;</w:t>
      </w:r>
    </w:p>
    <w:p w14:paraId="0C2C9E30" w14:textId="77777777" w:rsidR="003A2B81" w:rsidRPr="004B3441" w:rsidRDefault="003A2B81" w:rsidP="00A06664">
      <w:pPr>
        <w:numPr>
          <w:ilvl w:val="0"/>
          <w:numId w:val="3"/>
        </w:numPr>
        <w:tabs>
          <w:tab w:val="left" w:pos="142"/>
          <w:tab w:val="left" w:pos="851"/>
        </w:tabs>
        <w:spacing w:line="360" w:lineRule="auto"/>
        <w:ind w:left="709"/>
        <w:jc w:val="both"/>
        <w:rPr>
          <w:rFonts w:ascii="Times New Roman" w:hAnsi="Times New Roman" w:cs="Times New Roman"/>
          <w:color w:val="auto"/>
        </w:rPr>
      </w:pPr>
      <w:r w:rsidRPr="004B3441">
        <w:rPr>
          <w:rFonts w:ascii="Times New Roman" w:hAnsi="Times New Roman" w:cs="Times New Roman"/>
          <w:color w:val="auto"/>
        </w:rPr>
        <w:t>наркотическая или алкогольная зависимость матери;</w:t>
      </w:r>
    </w:p>
    <w:p w14:paraId="26BD4632" w14:textId="1CCDFBF2" w:rsidR="003A2B81" w:rsidRPr="00465EF4" w:rsidRDefault="003A2B81" w:rsidP="00A06664">
      <w:pPr>
        <w:numPr>
          <w:ilvl w:val="0"/>
          <w:numId w:val="3"/>
        </w:numPr>
        <w:tabs>
          <w:tab w:val="left" w:pos="142"/>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применение матерью лекарственных препаратов, способных угнетать дыхание и сердечную деятельность новорожденного (таких, как препараты лития, магнезии, </w:t>
      </w:r>
      <w:r w:rsidRPr="00465EF4">
        <w:rPr>
          <w:rFonts w:ascii="Times New Roman" w:hAnsi="Times New Roman" w:cs="Times New Roman"/>
          <w:color w:val="auto"/>
        </w:rPr>
        <w:t>адреноблокаторы);</w:t>
      </w:r>
    </w:p>
    <w:p w14:paraId="463AACD4" w14:textId="77777777" w:rsidR="003A2B81" w:rsidRPr="004B3441" w:rsidRDefault="003A2B81" w:rsidP="009868E3">
      <w:pPr>
        <w:numPr>
          <w:ilvl w:val="0"/>
          <w:numId w:val="3"/>
        </w:numPr>
        <w:tabs>
          <w:tab w:val="left" w:pos="142"/>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наличие пороков развития плода, выявленных при антенатальной диагностике;</w:t>
      </w:r>
    </w:p>
    <w:p w14:paraId="5405117D" w14:textId="77777777" w:rsidR="003A2B81" w:rsidRPr="004B3441" w:rsidRDefault="003A2B81" w:rsidP="009868E3">
      <w:pPr>
        <w:numPr>
          <w:ilvl w:val="0"/>
          <w:numId w:val="3"/>
        </w:numPr>
        <w:tabs>
          <w:tab w:val="left" w:pos="142"/>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аномальные показатели </w:t>
      </w:r>
      <w:proofErr w:type="spellStart"/>
      <w:r w:rsidRPr="004B3441">
        <w:rPr>
          <w:rFonts w:ascii="Times New Roman" w:hAnsi="Times New Roman" w:cs="Times New Roman"/>
          <w:color w:val="auto"/>
        </w:rPr>
        <w:t>кардиотокографии</w:t>
      </w:r>
      <w:proofErr w:type="spellEnd"/>
      <w:r w:rsidRPr="004B3441">
        <w:rPr>
          <w:rFonts w:ascii="Times New Roman" w:hAnsi="Times New Roman" w:cs="Times New Roman"/>
          <w:color w:val="auto"/>
        </w:rPr>
        <w:t xml:space="preserve"> или </w:t>
      </w:r>
      <w:proofErr w:type="spellStart"/>
      <w:r w:rsidRPr="004B3441">
        <w:rPr>
          <w:rFonts w:ascii="Times New Roman" w:hAnsi="Times New Roman" w:cs="Times New Roman"/>
          <w:color w:val="auto"/>
        </w:rPr>
        <w:t>допплерометрии</w:t>
      </w:r>
      <w:proofErr w:type="spellEnd"/>
      <w:r w:rsidRPr="004B3441">
        <w:rPr>
          <w:rFonts w:ascii="Times New Roman" w:hAnsi="Times New Roman" w:cs="Times New Roman"/>
          <w:color w:val="auto"/>
        </w:rPr>
        <w:t xml:space="preserve"> перед родами или во время родов;</w:t>
      </w:r>
    </w:p>
    <w:p w14:paraId="617CC565" w14:textId="77777777" w:rsidR="003A2B81" w:rsidRPr="004B3441" w:rsidRDefault="003A2B81" w:rsidP="009868E3">
      <w:pPr>
        <w:numPr>
          <w:ilvl w:val="0"/>
          <w:numId w:val="3"/>
        </w:numPr>
        <w:tabs>
          <w:tab w:val="left" w:pos="142"/>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угнетение двигательной активности плода перед родами;</w:t>
      </w:r>
    </w:p>
    <w:p w14:paraId="0AAD9D7E" w14:textId="77777777" w:rsidR="003A2B81" w:rsidRPr="004B3441" w:rsidRDefault="003A2B81" w:rsidP="009868E3">
      <w:pPr>
        <w:numPr>
          <w:ilvl w:val="0"/>
          <w:numId w:val="3"/>
        </w:numPr>
        <w:tabs>
          <w:tab w:val="left" w:pos="142"/>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отсутствие данных о перинатальном наблюдении;</w:t>
      </w:r>
    </w:p>
    <w:p w14:paraId="417FB088" w14:textId="77777777" w:rsidR="003A2B81" w:rsidRPr="004B3441" w:rsidRDefault="003A2B81" w:rsidP="009868E3">
      <w:pPr>
        <w:numPr>
          <w:ilvl w:val="0"/>
          <w:numId w:val="3"/>
        </w:numPr>
        <w:tabs>
          <w:tab w:val="left" w:pos="142"/>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длительный безводный период (более 18 часов).</w:t>
      </w:r>
    </w:p>
    <w:p w14:paraId="5AA42F5D" w14:textId="77777777" w:rsidR="003A2B81" w:rsidRPr="004B3441" w:rsidRDefault="003A2B81" w:rsidP="009868E3">
      <w:pPr>
        <w:spacing w:line="360" w:lineRule="auto"/>
        <w:ind w:firstLine="740"/>
        <w:jc w:val="both"/>
        <w:rPr>
          <w:rFonts w:ascii="Times New Roman" w:hAnsi="Times New Roman" w:cs="Times New Roman"/>
          <w:color w:val="auto"/>
        </w:rPr>
      </w:pPr>
      <w:proofErr w:type="spellStart"/>
      <w:r w:rsidRPr="004B3441">
        <w:rPr>
          <w:rStyle w:val="20"/>
          <w:rFonts w:eastAsia="Arial Unicode MS"/>
          <w:color w:val="auto"/>
          <w:sz w:val="24"/>
          <w:szCs w:val="24"/>
        </w:rPr>
        <w:t>Интранатальные</w:t>
      </w:r>
      <w:proofErr w:type="spellEnd"/>
      <w:r w:rsidRPr="004B3441">
        <w:rPr>
          <w:rStyle w:val="20"/>
          <w:rFonts w:eastAsia="Arial Unicode MS"/>
          <w:color w:val="auto"/>
          <w:sz w:val="24"/>
          <w:szCs w:val="24"/>
        </w:rPr>
        <w:t xml:space="preserve"> факторы риска:</w:t>
      </w:r>
    </w:p>
    <w:p w14:paraId="67B9FA72" w14:textId="77777777" w:rsidR="003A2B81" w:rsidRPr="004B3441" w:rsidRDefault="003A2B81" w:rsidP="009868E3">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преждевременные роды (срок менее 37 недель);</w:t>
      </w:r>
    </w:p>
    <w:p w14:paraId="64C9C453" w14:textId="77777777" w:rsidR="003A2B81" w:rsidRPr="004B3441" w:rsidRDefault="003A2B81" w:rsidP="009868E3">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запоздалые роды (срок более 42 недель);</w:t>
      </w:r>
    </w:p>
    <w:p w14:paraId="2B7D86FC" w14:textId="7D346717"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lastRenderedPageBreak/>
        <w:t xml:space="preserve">острая гипоксия плода </w:t>
      </w:r>
      <w:r w:rsidR="00412E63" w:rsidRPr="004B3441">
        <w:rPr>
          <w:rFonts w:ascii="Times New Roman" w:hAnsi="Times New Roman" w:cs="Times New Roman"/>
          <w:color w:val="auto"/>
        </w:rPr>
        <w:t>родах;</w:t>
      </w:r>
    </w:p>
    <w:p w14:paraId="09B03B6E" w14:textId="77777777"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отслойка плаценты;</w:t>
      </w:r>
    </w:p>
    <w:p w14:paraId="48E4A22F" w14:textId="77777777"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предлежание плаценты;</w:t>
      </w:r>
    </w:p>
    <w:p w14:paraId="062EB9E6" w14:textId="77777777"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врастание плаценты;</w:t>
      </w:r>
    </w:p>
    <w:p w14:paraId="499E5158" w14:textId="77777777"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выпадение петель пуповины;</w:t>
      </w:r>
    </w:p>
    <w:p w14:paraId="59A37DED" w14:textId="77777777"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патологическое положение плода;</w:t>
      </w:r>
    </w:p>
    <w:p w14:paraId="7022C895" w14:textId="108C14C5"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применение общего обезболивания </w:t>
      </w:r>
      <w:r w:rsidR="00412E63" w:rsidRPr="004B3441">
        <w:rPr>
          <w:rFonts w:ascii="Times New Roman" w:hAnsi="Times New Roman" w:cs="Times New Roman"/>
          <w:color w:val="auto"/>
        </w:rPr>
        <w:t>вовремя</w:t>
      </w:r>
      <w:r w:rsidRPr="004B3441">
        <w:rPr>
          <w:rFonts w:ascii="Times New Roman" w:hAnsi="Times New Roman" w:cs="Times New Roman"/>
          <w:color w:val="auto"/>
        </w:rPr>
        <w:t xml:space="preserve"> родоразрешения;</w:t>
      </w:r>
    </w:p>
    <w:p w14:paraId="0175F405" w14:textId="77777777"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аномалии родовой деятельности;</w:t>
      </w:r>
    </w:p>
    <w:p w14:paraId="251F08E8" w14:textId="77777777"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наличие мекония в околоплодных водах;</w:t>
      </w:r>
    </w:p>
    <w:p w14:paraId="32A582C0" w14:textId="77777777" w:rsidR="003A2B81" w:rsidRPr="004B3441" w:rsidRDefault="003A2B81" w:rsidP="004B3441">
      <w:pPr>
        <w:numPr>
          <w:ilvl w:val="0"/>
          <w:numId w:val="3"/>
        </w:numPr>
        <w:tabs>
          <w:tab w:val="left" w:pos="101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нарушение ритма сердца плода;</w:t>
      </w:r>
    </w:p>
    <w:p w14:paraId="29DF1997" w14:textId="77777777" w:rsidR="00412E63" w:rsidRPr="004B3441" w:rsidRDefault="003A2B81" w:rsidP="004B3441">
      <w:pPr>
        <w:numPr>
          <w:ilvl w:val="0"/>
          <w:numId w:val="3"/>
        </w:numPr>
        <w:tabs>
          <w:tab w:val="left" w:pos="1022"/>
        </w:tabs>
        <w:spacing w:line="360" w:lineRule="auto"/>
        <w:ind w:firstLine="740"/>
        <w:jc w:val="both"/>
        <w:rPr>
          <w:rFonts w:ascii="Times New Roman" w:hAnsi="Times New Roman" w:cs="Times New Roman"/>
          <w:color w:val="auto"/>
        </w:rPr>
      </w:pPr>
      <w:proofErr w:type="spellStart"/>
      <w:r w:rsidRPr="004B3441">
        <w:rPr>
          <w:rFonts w:ascii="Times New Roman" w:hAnsi="Times New Roman" w:cs="Times New Roman"/>
          <w:color w:val="auto"/>
        </w:rPr>
        <w:t>дистоция</w:t>
      </w:r>
      <w:proofErr w:type="spellEnd"/>
      <w:r w:rsidRPr="004B3441">
        <w:rPr>
          <w:rFonts w:ascii="Times New Roman" w:hAnsi="Times New Roman" w:cs="Times New Roman"/>
          <w:color w:val="auto"/>
        </w:rPr>
        <w:t xml:space="preserve"> плечиков;</w:t>
      </w:r>
    </w:p>
    <w:p w14:paraId="19495D49" w14:textId="28178892" w:rsidR="003A2B81" w:rsidRPr="004B3441" w:rsidRDefault="003A2B81" w:rsidP="004B3441">
      <w:pPr>
        <w:tabs>
          <w:tab w:val="left" w:pos="1022"/>
        </w:tabs>
        <w:spacing w:line="360" w:lineRule="auto"/>
        <w:ind w:left="740"/>
        <w:jc w:val="both"/>
        <w:rPr>
          <w:rFonts w:ascii="Times New Roman" w:hAnsi="Times New Roman" w:cs="Times New Roman"/>
          <w:color w:val="auto"/>
        </w:rPr>
      </w:pPr>
      <w:r w:rsidRPr="004B3441">
        <w:rPr>
          <w:rFonts w:ascii="Times New Roman" w:hAnsi="Times New Roman" w:cs="Times New Roman"/>
          <w:color w:val="auto"/>
        </w:rPr>
        <w:t xml:space="preserve">-инструментальные роды (акушерские щипцы, вакуум-экстракция). </w:t>
      </w:r>
    </w:p>
    <w:p w14:paraId="2E8C774D" w14:textId="77777777" w:rsidR="003A2B81" w:rsidRPr="004B3441" w:rsidRDefault="003A2B81" w:rsidP="004B3441">
      <w:pPr>
        <w:tabs>
          <w:tab w:val="left" w:pos="1022"/>
        </w:tabs>
        <w:spacing w:line="360" w:lineRule="auto"/>
        <w:ind w:left="740"/>
        <w:jc w:val="both"/>
        <w:rPr>
          <w:rFonts w:ascii="Times New Roman" w:hAnsi="Times New Roman" w:cs="Times New Roman"/>
          <w:color w:val="auto"/>
        </w:rPr>
      </w:pPr>
      <w:r w:rsidRPr="004B3441">
        <w:rPr>
          <w:rFonts w:ascii="Times New Roman" w:hAnsi="Times New Roman" w:cs="Times New Roman"/>
          <w:color w:val="auto"/>
        </w:rPr>
        <w:t xml:space="preserve">   При подготовке к любым родам следует:</w:t>
      </w:r>
    </w:p>
    <w:p w14:paraId="5DC98286" w14:textId="77777777" w:rsidR="003A2B81" w:rsidRPr="004B3441" w:rsidRDefault="003A2B81" w:rsidP="004B3441">
      <w:pPr>
        <w:numPr>
          <w:ilvl w:val="0"/>
          <w:numId w:val="3"/>
        </w:numPr>
        <w:tabs>
          <w:tab w:val="left" w:pos="925"/>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обеспечить оптимальный температурный режим для новорожденного (температура воздуха в родильном зале не ниже </w:t>
      </w:r>
      <w:r w:rsidRPr="004B3441">
        <w:rPr>
          <w:rFonts w:ascii="Times New Roman" w:hAnsi="Times New Roman" w:cs="Times New Roman"/>
          <w:b/>
          <w:color w:val="auto"/>
        </w:rPr>
        <w:t>+ 24°С,</w:t>
      </w:r>
      <w:r w:rsidRPr="004B3441">
        <w:rPr>
          <w:rFonts w:ascii="Times New Roman" w:hAnsi="Times New Roman" w:cs="Times New Roman"/>
          <w:color w:val="auto"/>
        </w:rPr>
        <w:t xml:space="preserve"> отсутствие сквозняка, включенный источник лучистого тепла, согретый комплект пеленок);</w:t>
      </w:r>
    </w:p>
    <w:p w14:paraId="16A1440F" w14:textId="77777777" w:rsidR="003A2B81" w:rsidRPr="004B3441" w:rsidRDefault="003A2B81" w:rsidP="004B3441">
      <w:pPr>
        <w:numPr>
          <w:ilvl w:val="0"/>
          <w:numId w:val="3"/>
        </w:numPr>
        <w:tabs>
          <w:tab w:val="left" w:pos="1123"/>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проверить наличие и готовность к работе необходимого реанимационного оборудования, наличие лекарственных средств и расходных материалов;</w:t>
      </w:r>
    </w:p>
    <w:p w14:paraId="43BCA880" w14:textId="77777777" w:rsidR="003A2B81" w:rsidRPr="004B3441" w:rsidRDefault="003A2B81" w:rsidP="004B3441">
      <w:pPr>
        <w:numPr>
          <w:ilvl w:val="0"/>
          <w:numId w:val="3"/>
        </w:numPr>
        <w:tabs>
          <w:tab w:val="left" w:pos="95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заранее пригласить на роды врача-специалиста, владеющего навыками</w:t>
      </w:r>
    </w:p>
    <w:p w14:paraId="3799010E" w14:textId="77777777" w:rsidR="003A2B81" w:rsidRPr="004B3441" w:rsidRDefault="003A2B81" w:rsidP="004B3441">
      <w:pPr>
        <w:tabs>
          <w:tab w:val="left" w:pos="5678"/>
          <w:tab w:val="left" w:pos="7387"/>
        </w:tabs>
        <w:spacing w:line="360" w:lineRule="auto"/>
        <w:jc w:val="both"/>
        <w:rPr>
          <w:rFonts w:ascii="Times New Roman" w:hAnsi="Times New Roman" w:cs="Times New Roman"/>
          <w:color w:val="auto"/>
        </w:rPr>
      </w:pPr>
      <w:r w:rsidRPr="004B3441">
        <w:rPr>
          <w:rFonts w:ascii="Times New Roman" w:hAnsi="Times New Roman" w:cs="Times New Roman"/>
          <w:color w:val="auto"/>
        </w:rPr>
        <w:t>реанимации новорожденного в полном объеме (т.е. обладающего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ребенку), предварительно спрогнозировать возможные клинические сценарии и скоординировать потенциальное распределение функций между членами реанимационной бригады оптимальным образом, обеспечить эффективное взаимодействие и ясную вербальную и невербальную коммуникацию между всеми сотрудниками, находящимися в родильном блоке и участвующими в оказании помощи новорожденному ребенку, при возможности установить эффективное общение с роженицей и присутствующими членами семьи. При многоплодной беременности следует заранее предусмотреть достаточное количество врачей, среднего медицинского персонала, оборудования, расходных материалов и лекарственных средств для оказания эффективной неотложной и экстренной (в том числе реанимационной) помощи всем новорожденным детям;</w:t>
      </w:r>
    </w:p>
    <w:p w14:paraId="03CA45AA" w14:textId="77777777" w:rsidR="003A2B81" w:rsidRPr="004B3441" w:rsidRDefault="003A2B81" w:rsidP="004B3441">
      <w:pPr>
        <w:numPr>
          <w:ilvl w:val="0"/>
          <w:numId w:val="3"/>
        </w:numPr>
        <w:tabs>
          <w:tab w:val="left" w:pos="925"/>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когда прогнозируется рождение ребенка в состоянии асфиксии, рождение недоношенного ребенка на сроке 34 недели беременности и менее, в родильный зал должна </w:t>
      </w:r>
      <w:r w:rsidRPr="004B3441">
        <w:rPr>
          <w:rFonts w:ascii="Times New Roman" w:hAnsi="Times New Roman" w:cs="Times New Roman"/>
          <w:color w:val="auto"/>
        </w:rPr>
        <w:lastRenderedPageBreak/>
        <w:t>быть заранее вызвана бригада специалистов, состоящая, как минимум, из двух человек, обученных всем приемам проведения реанимации и интенсивной терапии глубоко недоношенных детей (т.е. обладающими профессиональными компетенциями, полученными в рамках обучения по дополнительным профессиональным программам). Оказание неотложной и реанимационной медицинской помощи недоношенному ребенку должно быть единственной обязанностью членов этой бригады на время проведения реанимационных мероприятий.</w:t>
      </w:r>
    </w:p>
    <w:p w14:paraId="01DF3A7E" w14:textId="77777777" w:rsidR="003A2B81" w:rsidRPr="004B3441" w:rsidRDefault="003A2B81" w:rsidP="004B3441">
      <w:pPr>
        <w:spacing w:line="360" w:lineRule="auto"/>
        <w:ind w:firstLine="780"/>
        <w:jc w:val="both"/>
        <w:rPr>
          <w:rFonts w:ascii="Times New Roman" w:hAnsi="Times New Roman" w:cs="Times New Roman"/>
          <w:color w:val="auto"/>
        </w:rPr>
      </w:pPr>
      <w:r w:rsidRPr="004B3441">
        <w:rPr>
          <w:rFonts w:ascii="Times New Roman" w:hAnsi="Times New Roman" w:cs="Times New Roman"/>
          <w:color w:val="auto"/>
        </w:rPr>
        <w:t>После извлечения ребенка необходимо зафиксировать время его рождения и при наличии показаний приступить к проведению реанимационных мероприятий.</w:t>
      </w:r>
    </w:p>
    <w:p w14:paraId="6BD39BEF" w14:textId="3414A325" w:rsidR="003A2B81" w:rsidRPr="004B3441" w:rsidRDefault="003A2B81" w:rsidP="004B3441">
      <w:pPr>
        <w:spacing w:line="360" w:lineRule="auto"/>
        <w:ind w:firstLine="780"/>
        <w:jc w:val="both"/>
        <w:rPr>
          <w:rFonts w:ascii="Times New Roman" w:hAnsi="Times New Roman" w:cs="Times New Roman"/>
          <w:color w:val="auto"/>
        </w:rPr>
      </w:pPr>
      <w:r w:rsidRPr="004B3441">
        <w:rPr>
          <w:rFonts w:ascii="Times New Roman" w:hAnsi="Times New Roman" w:cs="Times New Roman"/>
          <w:color w:val="auto"/>
        </w:rPr>
        <w:t xml:space="preserve">Независимо от исходного состояния ребенка, характера и объема проводимых реанимационных мероприятий, через 1 и 5 минут после рождения следует провести оценку состояния ребенка по </w:t>
      </w:r>
      <w:proofErr w:type="spellStart"/>
      <w:r w:rsidRPr="004B3441">
        <w:rPr>
          <w:rFonts w:ascii="Times New Roman" w:hAnsi="Times New Roman" w:cs="Times New Roman"/>
          <w:color w:val="auto"/>
        </w:rPr>
        <w:t>Апгар</w:t>
      </w:r>
      <w:proofErr w:type="spellEnd"/>
      <w:r w:rsidRPr="004B3441">
        <w:rPr>
          <w:rFonts w:ascii="Times New Roman" w:hAnsi="Times New Roman" w:cs="Times New Roman"/>
          <w:color w:val="auto"/>
        </w:rPr>
        <w:t xml:space="preserve"> </w:t>
      </w:r>
      <w:r w:rsidRPr="00A52D4F">
        <w:rPr>
          <w:rFonts w:ascii="Times New Roman" w:hAnsi="Times New Roman" w:cs="Times New Roman"/>
          <w:color w:val="auto"/>
        </w:rPr>
        <w:t>(Таблица 1).</w:t>
      </w:r>
      <w:r w:rsidRPr="004B3441">
        <w:rPr>
          <w:rFonts w:ascii="Times New Roman" w:hAnsi="Times New Roman" w:cs="Times New Roman"/>
          <w:color w:val="auto"/>
        </w:rPr>
        <w:t xml:space="preserve"> В случае продолжения реанимационных мероприятий более 5 минут жизни должна быть проведена третья оценка по </w:t>
      </w:r>
      <w:proofErr w:type="spellStart"/>
      <w:r w:rsidRPr="004B3441">
        <w:rPr>
          <w:rFonts w:ascii="Times New Roman" w:hAnsi="Times New Roman" w:cs="Times New Roman"/>
          <w:color w:val="auto"/>
        </w:rPr>
        <w:t>Апгар</w:t>
      </w:r>
      <w:proofErr w:type="spellEnd"/>
      <w:r w:rsidRPr="004B3441">
        <w:rPr>
          <w:rFonts w:ascii="Times New Roman" w:hAnsi="Times New Roman" w:cs="Times New Roman"/>
          <w:color w:val="auto"/>
        </w:rPr>
        <w:t xml:space="preserve"> через 10 минут после рождения. Следует учитывать, что при проведении оценки по </w:t>
      </w:r>
      <w:proofErr w:type="spellStart"/>
      <w:r w:rsidRPr="004B3441">
        <w:rPr>
          <w:rFonts w:ascii="Times New Roman" w:hAnsi="Times New Roman" w:cs="Times New Roman"/>
          <w:color w:val="auto"/>
        </w:rPr>
        <w:t>Апгар</w:t>
      </w:r>
      <w:proofErr w:type="spellEnd"/>
      <w:r w:rsidRPr="004B3441">
        <w:rPr>
          <w:rFonts w:ascii="Times New Roman" w:hAnsi="Times New Roman" w:cs="Times New Roman"/>
          <w:color w:val="auto"/>
        </w:rPr>
        <w:t xml:space="preserve"> на фоне ИВЛ учитывается только наличие самостоятельных дыхательных усилий ребенка: при их наличии за дыхание выставляют 1 балл, при их отсутствии - 0, независимо от экскурсии грудной клетки в ответ на принудительную вентиляцию легких. При проведении оценки по </w:t>
      </w:r>
      <w:proofErr w:type="spellStart"/>
      <w:r w:rsidRPr="004B3441">
        <w:rPr>
          <w:rFonts w:ascii="Times New Roman" w:hAnsi="Times New Roman" w:cs="Times New Roman"/>
          <w:color w:val="auto"/>
        </w:rPr>
        <w:t>Апгар</w:t>
      </w:r>
      <w:proofErr w:type="spellEnd"/>
      <w:r w:rsidRPr="004B3441">
        <w:rPr>
          <w:rFonts w:ascii="Times New Roman" w:hAnsi="Times New Roman" w:cs="Times New Roman"/>
          <w:color w:val="auto"/>
        </w:rPr>
        <w:t xml:space="preserve"> на фоне СРАР при регулярном дыхании следует выставлять 2 балла, при </w:t>
      </w:r>
      <w:proofErr w:type="spellStart"/>
      <w:r w:rsidRPr="004B3441">
        <w:rPr>
          <w:rFonts w:ascii="Times New Roman" w:hAnsi="Times New Roman" w:cs="Times New Roman"/>
          <w:color w:val="auto"/>
        </w:rPr>
        <w:t>брадипноэ</w:t>
      </w:r>
      <w:proofErr w:type="spellEnd"/>
      <w:r w:rsidRPr="004B3441">
        <w:rPr>
          <w:rFonts w:ascii="Times New Roman" w:hAnsi="Times New Roman" w:cs="Times New Roman"/>
          <w:color w:val="auto"/>
        </w:rPr>
        <w:t xml:space="preserve"> и /или нерегулярном дыхании-1 балл,</w:t>
      </w:r>
      <w:r w:rsidR="009D2B00" w:rsidRPr="004B3441">
        <w:rPr>
          <w:rFonts w:ascii="Times New Roman" w:hAnsi="Times New Roman" w:cs="Times New Roman"/>
          <w:color w:val="auto"/>
        </w:rPr>
        <w:t xml:space="preserve"> </w:t>
      </w:r>
      <w:r w:rsidRPr="004B3441">
        <w:rPr>
          <w:rFonts w:ascii="Times New Roman" w:hAnsi="Times New Roman" w:cs="Times New Roman"/>
          <w:color w:val="auto"/>
        </w:rPr>
        <w:t>при отсутствии дыхания-0 баллов.</w:t>
      </w:r>
    </w:p>
    <w:p w14:paraId="3EB4BFA3" w14:textId="0C7772C1" w:rsidR="003A2B81" w:rsidRPr="004B3441" w:rsidRDefault="003A2B81" w:rsidP="009868E3">
      <w:pPr>
        <w:spacing w:line="360" w:lineRule="auto"/>
        <w:ind w:firstLine="780"/>
        <w:jc w:val="right"/>
        <w:rPr>
          <w:rFonts w:ascii="Times New Roman" w:hAnsi="Times New Roman" w:cs="Times New Roman"/>
          <w:color w:val="auto"/>
        </w:rPr>
      </w:pPr>
      <w:r w:rsidRPr="004B3441">
        <w:rPr>
          <w:rFonts w:ascii="Times New Roman" w:hAnsi="Times New Roman" w:cs="Times New Roman"/>
          <w:color w:val="auto"/>
        </w:rPr>
        <w:t>Таблица 1</w:t>
      </w:r>
    </w:p>
    <w:p w14:paraId="3728A988" w14:textId="52250DB4" w:rsidR="003A2B81" w:rsidRPr="004B3441" w:rsidRDefault="003A2B81" w:rsidP="009868E3">
      <w:pPr>
        <w:pStyle w:val="26"/>
        <w:framePr w:w="9422" w:wrap="notBeside" w:vAnchor="text" w:hAnchor="text" w:xAlign="center" w:y="1"/>
        <w:shd w:val="clear" w:color="auto" w:fill="auto"/>
        <w:spacing w:line="360" w:lineRule="auto"/>
        <w:jc w:val="center"/>
        <w:rPr>
          <w:sz w:val="24"/>
          <w:szCs w:val="24"/>
        </w:rPr>
      </w:pPr>
      <w:r w:rsidRPr="00F654A2">
        <w:rPr>
          <w:sz w:val="24"/>
          <w:szCs w:val="24"/>
        </w:rPr>
        <w:t xml:space="preserve">Критерии оценки новорождённого по В. </w:t>
      </w:r>
      <w:proofErr w:type="spellStart"/>
      <w:r w:rsidRPr="00F654A2">
        <w:rPr>
          <w:sz w:val="24"/>
          <w:szCs w:val="24"/>
        </w:rPr>
        <w:t>Апгар</w:t>
      </w:r>
      <w:proofErr w:type="spellEnd"/>
      <w:r w:rsidR="00A06664" w:rsidRPr="00F654A2">
        <w:rPr>
          <w:sz w:val="24"/>
          <w:szCs w:val="24"/>
        </w:rPr>
        <w:t>- посмотреть таблицу</w:t>
      </w:r>
    </w:p>
    <w:tbl>
      <w:tblPr>
        <w:tblOverlap w:val="neve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3"/>
        <w:gridCol w:w="2139"/>
        <w:gridCol w:w="2501"/>
        <w:gridCol w:w="2520"/>
      </w:tblGrid>
      <w:tr w:rsidR="004B3441" w:rsidRPr="004B3441" w14:paraId="739BD79E" w14:textId="77777777" w:rsidTr="00A06664">
        <w:trPr>
          <w:trHeight w:hRule="exact" w:val="926"/>
          <w:jc w:val="center"/>
        </w:trPr>
        <w:tc>
          <w:tcPr>
            <w:tcW w:w="2263" w:type="dxa"/>
            <w:shd w:val="clear" w:color="auto" w:fill="FFFFFF"/>
          </w:tcPr>
          <w:p w14:paraId="2DFC8DAA" w14:textId="77777777" w:rsidR="003A2B81" w:rsidRPr="004B3441" w:rsidRDefault="003A2B81" w:rsidP="00B77643">
            <w:pPr>
              <w:framePr w:w="9422" w:wrap="notBeside" w:vAnchor="text" w:hAnchor="text" w:xAlign="center" w:y="1"/>
              <w:jc w:val="center"/>
              <w:rPr>
                <w:rFonts w:ascii="Times New Roman" w:hAnsi="Times New Roman" w:cs="Times New Roman"/>
                <w:color w:val="auto"/>
              </w:rPr>
            </w:pPr>
            <w:r w:rsidRPr="004B3441">
              <w:rPr>
                <w:rStyle w:val="2105pt"/>
                <w:rFonts w:eastAsia="Arial Unicode MS"/>
                <w:color w:val="auto"/>
                <w:sz w:val="24"/>
                <w:szCs w:val="24"/>
              </w:rPr>
              <w:t>Признак</w:t>
            </w:r>
          </w:p>
        </w:tc>
        <w:tc>
          <w:tcPr>
            <w:tcW w:w="2139" w:type="dxa"/>
            <w:shd w:val="clear" w:color="auto" w:fill="FFFFFF"/>
          </w:tcPr>
          <w:p w14:paraId="4CD382A2" w14:textId="77777777" w:rsidR="003A2B81" w:rsidRPr="004B3441" w:rsidRDefault="003A2B81" w:rsidP="00B77643">
            <w:pPr>
              <w:framePr w:w="9422" w:wrap="notBeside" w:vAnchor="text" w:hAnchor="text" w:xAlign="center" w:y="1"/>
              <w:jc w:val="center"/>
              <w:rPr>
                <w:rFonts w:ascii="Times New Roman" w:hAnsi="Times New Roman" w:cs="Times New Roman"/>
                <w:color w:val="auto"/>
              </w:rPr>
            </w:pPr>
            <w:r w:rsidRPr="004B3441">
              <w:rPr>
                <w:rStyle w:val="2105pt"/>
                <w:rFonts w:eastAsia="Arial Unicode MS"/>
                <w:color w:val="auto"/>
                <w:sz w:val="24"/>
                <w:szCs w:val="24"/>
              </w:rPr>
              <w:t>0 баллов</w:t>
            </w:r>
          </w:p>
        </w:tc>
        <w:tc>
          <w:tcPr>
            <w:tcW w:w="2501" w:type="dxa"/>
            <w:shd w:val="clear" w:color="auto" w:fill="FFFFFF"/>
          </w:tcPr>
          <w:p w14:paraId="69474C74" w14:textId="77777777" w:rsidR="003A2B81" w:rsidRPr="004B3441" w:rsidRDefault="003A2B81" w:rsidP="00B77643">
            <w:pPr>
              <w:framePr w:w="9422" w:wrap="notBeside" w:vAnchor="text" w:hAnchor="text" w:xAlign="center" w:y="1"/>
              <w:ind w:left="1120"/>
              <w:jc w:val="center"/>
              <w:rPr>
                <w:rFonts w:ascii="Times New Roman" w:hAnsi="Times New Roman" w:cs="Times New Roman"/>
                <w:color w:val="auto"/>
              </w:rPr>
            </w:pPr>
            <w:r w:rsidRPr="004B3441">
              <w:rPr>
                <w:rStyle w:val="2105pt"/>
                <w:rFonts w:eastAsia="Arial Unicode MS"/>
                <w:color w:val="auto"/>
                <w:sz w:val="24"/>
                <w:szCs w:val="24"/>
              </w:rPr>
              <w:t>1 балл</w:t>
            </w:r>
          </w:p>
        </w:tc>
        <w:tc>
          <w:tcPr>
            <w:tcW w:w="2520" w:type="dxa"/>
            <w:shd w:val="clear" w:color="auto" w:fill="FFFFFF"/>
          </w:tcPr>
          <w:p w14:paraId="6F4CE28B" w14:textId="77777777" w:rsidR="003A2B81" w:rsidRPr="004B3441" w:rsidRDefault="003A2B81" w:rsidP="00B77643">
            <w:pPr>
              <w:framePr w:w="9422" w:wrap="notBeside" w:vAnchor="text" w:hAnchor="text" w:xAlign="center" w:y="1"/>
              <w:jc w:val="center"/>
              <w:rPr>
                <w:rFonts w:ascii="Times New Roman" w:hAnsi="Times New Roman" w:cs="Times New Roman"/>
                <w:color w:val="auto"/>
              </w:rPr>
            </w:pPr>
            <w:r w:rsidRPr="004B3441">
              <w:rPr>
                <w:rStyle w:val="2105pt"/>
                <w:rFonts w:eastAsia="Arial Unicode MS"/>
                <w:color w:val="auto"/>
                <w:sz w:val="24"/>
                <w:szCs w:val="24"/>
              </w:rPr>
              <w:t>2 балла</w:t>
            </w:r>
          </w:p>
        </w:tc>
      </w:tr>
      <w:tr w:rsidR="004B3441" w:rsidRPr="004B3441" w14:paraId="07920D1D" w14:textId="77777777" w:rsidTr="00A06664">
        <w:trPr>
          <w:trHeight w:hRule="exact" w:val="283"/>
          <w:jc w:val="center"/>
        </w:trPr>
        <w:tc>
          <w:tcPr>
            <w:tcW w:w="2263" w:type="dxa"/>
            <w:shd w:val="clear" w:color="auto" w:fill="FFFFFF"/>
            <w:vAlign w:val="bottom"/>
          </w:tcPr>
          <w:p w14:paraId="3CABC29B" w14:textId="77777777" w:rsidR="003A2B81" w:rsidRPr="004B3441" w:rsidRDefault="003A2B81" w:rsidP="00A06664">
            <w:pPr>
              <w:framePr w:w="9422" w:wrap="notBeside" w:vAnchor="text" w:hAnchor="text" w:xAlign="center" w:y="1"/>
              <w:jc w:val="both"/>
              <w:rPr>
                <w:rFonts w:ascii="Times New Roman" w:hAnsi="Times New Roman" w:cs="Times New Roman"/>
                <w:color w:val="auto"/>
              </w:rPr>
            </w:pPr>
            <w:r w:rsidRPr="004B3441">
              <w:rPr>
                <w:rStyle w:val="2105pt"/>
                <w:rFonts w:eastAsia="Arial Unicode MS"/>
                <w:color w:val="auto"/>
                <w:sz w:val="24"/>
                <w:szCs w:val="24"/>
              </w:rPr>
              <w:t>ЧСС</w:t>
            </w:r>
          </w:p>
        </w:tc>
        <w:tc>
          <w:tcPr>
            <w:tcW w:w="2139" w:type="dxa"/>
            <w:shd w:val="clear" w:color="auto" w:fill="FFFFFF"/>
            <w:vAlign w:val="bottom"/>
          </w:tcPr>
          <w:p w14:paraId="2455980A" w14:textId="77777777" w:rsidR="003A2B81" w:rsidRPr="004B3441" w:rsidRDefault="003A2B81" w:rsidP="00B77643">
            <w:pPr>
              <w:framePr w:w="9422" w:wrap="notBeside" w:vAnchor="text" w:hAnchor="text" w:xAlign="center" w:y="1"/>
              <w:jc w:val="center"/>
              <w:rPr>
                <w:rFonts w:ascii="Times New Roman" w:hAnsi="Times New Roman" w:cs="Times New Roman"/>
                <w:color w:val="auto"/>
              </w:rPr>
            </w:pPr>
            <w:r w:rsidRPr="004B3441">
              <w:rPr>
                <w:rStyle w:val="2105pt"/>
                <w:rFonts w:eastAsia="Arial Unicode MS"/>
                <w:color w:val="auto"/>
                <w:sz w:val="24"/>
                <w:szCs w:val="24"/>
              </w:rPr>
              <w:t>Отсутствует</w:t>
            </w:r>
          </w:p>
        </w:tc>
        <w:tc>
          <w:tcPr>
            <w:tcW w:w="2501" w:type="dxa"/>
            <w:shd w:val="clear" w:color="auto" w:fill="FFFFFF"/>
            <w:vAlign w:val="bottom"/>
          </w:tcPr>
          <w:p w14:paraId="02B68869" w14:textId="77777777" w:rsidR="003A2B81" w:rsidRPr="004B3441" w:rsidRDefault="003A2B81" w:rsidP="00B77643">
            <w:pPr>
              <w:framePr w:w="9422" w:wrap="notBeside" w:vAnchor="text" w:hAnchor="text" w:xAlign="center" w:y="1"/>
              <w:ind w:left="400"/>
              <w:jc w:val="center"/>
              <w:rPr>
                <w:rFonts w:ascii="Times New Roman" w:hAnsi="Times New Roman" w:cs="Times New Roman"/>
                <w:color w:val="auto"/>
              </w:rPr>
            </w:pPr>
            <w:r w:rsidRPr="004B3441">
              <w:rPr>
                <w:rStyle w:val="2105pt"/>
                <w:rFonts w:eastAsia="Arial Unicode MS"/>
                <w:color w:val="auto"/>
                <w:sz w:val="24"/>
                <w:szCs w:val="24"/>
              </w:rPr>
              <w:t>Меньше 100/мин</w:t>
            </w:r>
          </w:p>
        </w:tc>
        <w:tc>
          <w:tcPr>
            <w:tcW w:w="2520" w:type="dxa"/>
            <w:shd w:val="clear" w:color="auto" w:fill="FFFFFF"/>
            <w:vAlign w:val="bottom"/>
          </w:tcPr>
          <w:p w14:paraId="2F9BD047" w14:textId="6D32EE93" w:rsidR="003A2B81" w:rsidRPr="004B3441" w:rsidRDefault="003A2B81" w:rsidP="00B77643">
            <w:pPr>
              <w:framePr w:w="9422" w:wrap="notBeside" w:vAnchor="text" w:hAnchor="text" w:xAlign="center" w:y="1"/>
              <w:ind w:left="260"/>
              <w:jc w:val="center"/>
              <w:rPr>
                <w:rFonts w:ascii="Times New Roman" w:hAnsi="Times New Roman" w:cs="Times New Roman"/>
                <w:color w:val="auto"/>
              </w:rPr>
            </w:pPr>
            <w:r w:rsidRPr="004B3441">
              <w:rPr>
                <w:rStyle w:val="2105pt"/>
                <w:rFonts w:eastAsia="Arial Unicode MS"/>
                <w:color w:val="auto"/>
                <w:sz w:val="24"/>
                <w:szCs w:val="24"/>
              </w:rPr>
              <w:t>100 и более/мин</w:t>
            </w:r>
          </w:p>
        </w:tc>
      </w:tr>
      <w:tr w:rsidR="004B3441" w:rsidRPr="004B3441" w14:paraId="7FC7FDEA" w14:textId="77777777" w:rsidTr="00A06664">
        <w:trPr>
          <w:trHeight w:hRule="exact" w:val="283"/>
          <w:jc w:val="center"/>
        </w:trPr>
        <w:tc>
          <w:tcPr>
            <w:tcW w:w="2263" w:type="dxa"/>
            <w:shd w:val="clear" w:color="auto" w:fill="FFFFFF"/>
            <w:vAlign w:val="bottom"/>
          </w:tcPr>
          <w:p w14:paraId="090DC96F" w14:textId="77777777" w:rsidR="003A2B81" w:rsidRPr="004B3441" w:rsidRDefault="003A2B81" w:rsidP="00A06664">
            <w:pPr>
              <w:framePr w:w="9422" w:wrap="notBeside" w:vAnchor="text" w:hAnchor="text" w:xAlign="center" w:y="1"/>
              <w:jc w:val="both"/>
              <w:rPr>
                <w:rFonts w:ascii="Times New Roman" w:hAnsi="Times New Roman" w:cs="Times New Roman"/>
                <w:color w:val="auto"/>
              </w:rPr>
            </w:pPr>
            <w:r w:rsidRPr="004B3441">
              <w:rPr>
                <w:rStyle w:val="2105pt"/>
                <w:rFonts w:eastAsia="Arial Unicode MS"/>
                <w:color w:val="auto"/>
                <w:sz w:val="24"/>
                <w:szCs w:val="24"/>
              </w:rPr>
              <w:t>Дыхательные</w:t>
            </w:r>
          </w:p>
        </w:tc>
        <w:tc>
          <w:tcPr>
            <w:tcW w:w="2139" w:type="dxa"/>
            <w:shd w:val="clear" w:color="auto" w:fill="FFFFFF"/>
            <w:vAlign w:val="bottom"/>
          </w:tcPr>
          <w:p w14:paraId="70F56E21" w14:textId="77777777" w:rsidR="003A2B81" w:rsidRPr="004B3441" w:rsidRDefault="003A2B81" w:rsidP="00B77643">
            <w:pPr>
              <w:framePr w:w="9422" w:wrap="notBeside" w:vAnchor="text" w:hAnchor="text" w:xAlign="center" w:y="1"/>
              <w:ind w:left="240"/>
              <w:jc w:val="center"/>
              <w:rPr>
                <w:rFonts w:ascii="Times New Roman" w:hAnsi="Times New Roman" w:cs="Times New Roman"/>
                <w:color w:val="auto"/>
              </w:rPr>
            </w:pPr>
            <w:r w:rsidRPr="004B3441">
              <w:rPr>
                <w:rStyle w:val="2105pt"/>
                <w:rFonts w:eastAsia="Arial Unicode MS"/>
                <w:color w:val="auto"/>
                <w:sz w:val="24"/>
                <w:szCs w:val="24"/>
              </w:rPr>
              <w:t>Отсутствует</w:t>
            </w:r>
          </w:p>
        </w:tc>
        <w:tc>
          <w:tcPr>
            <w:tcW w:w="2501" w:type="dxa"/>
            <w:shd w:val="clear" w:color="auto" w:fill="FFFFFF"/>
            <w:vAlign w:val="bottom"/>
          </w:tcPr>
          <w:p w14:paraId="128EDAC8" w14:textId="77777777" w:rsidR="003A2B81" w:rsidRPr="004B3441" w:rsidRDefault="003A2B81" w:rsidP="00B77643">
            <w:pPr>
              <w:framePr w:w="9422" w:wrap="notBeside" w:vAnchor="text" w:hAnchor="text" w:xAlign="center" w:y="1"/>
              <w:ind w:left="400"/>
              <w:jc w:val="center"/>
              <w:rPr>
                <w:rFonts w:ascii="Times New Roman" w:hAnsi="Times New Roman" w:cs="Times New Roman"/>
                <w:color w:val="auto"/>
              </w:rPr>
            </w:pPr>
            <w:r w:rsidRPr="004B3441">
              <w:rPr>
                <w:rStyle w:val="2105pt"/>
                <w:rFonts w:eastAsia="Arial Unicode MS"/>
                <w:color w:val="auto"/>
                <w:sz w:val="24"/>
                <w:szCs w:val="24"/>
              </w:rPr>
              <w:t>Редкие, нерегулярные</w:t>
            </w:r>
          </w:p>
        </w:tc>
        <w:tc>
          <w:tcPr>
            <w:tcW w:w="2520" w:type="dxa"/>
            <w:shd w:val="clear" w:color="auto" w:fill="FFFFFF"/>
            <w:vAlign w:val="bottom"/>
          </w:tcPr>
          <w:p w14:paraId="0D6BE8A0" w14:textId="77777777" w:rsidR="003A2B81" w:rsidRPr="004B3441" w:rsidRDefault="003A2B81" w:rsidP="00B77643">
            <w:pPr>
              <w:framePr w:w="9422" w:wrap="notBeside" w:vAnchor="text" w:hAnchor="text" w:xAlign="center" w:y="1"/>
              <w:ind w:left="260"/>
              <w:jc w:val="center"/>
              <w:rPr>
                <w:rFonts w:ascii="Times New Roman" w:hAnsi="Times New Roman" w:cs="Times New Roman"/>
                <w:color w:val="auto"/>
              </w:rPr>
            </w:pPr>
            <w:r w:rsidRPr="004B3441">
              <w:rPr>
                <w:rStyle w:val="2105pt"/>
                <w:rFonts w:eastAsia="Arial Unicode MS"/>
                <w:color w:val="auto"/>
                <w:sz w:val="24"/>
                <w:szCs w:val="24"/>
              </w:rPr>
              <w:t>Регулярные, громкий</w:t>
            </w:r>
          </w:p>
        </w:tc>
      </w:tr>
      <w:tr w:rsidR="004B3441" w:rsidRPr="004B3441" w14:paraId="7226BF64" w14:textId="77777777" w:rsidTr="00A06664">
        <w:trPr>
          <w:trHeight w:hRule="exact" w:val="377"/>
          <w:jc w:val="center"/>
        </w:trPr>
        <w:tc>
          <w:tcPr>
            <w:tcW w:w="2263" w:type="dxa"/>
            <w:shd w:val="clear" w:color="auto" w:fill="FFFFFF"/>
            <w:vAlign w:val="bottom"/>
          </w:tcPr>
          <w:p w14:paraId="24B49434" w14:textId="77777777" w:rsidR="003A2B81" w:rsidRDefault="003A2B81" w:rsidP="00A06664">
            <w:pPr>
              <w:framePr w:w="9422" w:wrap="notBeside" w:vAnchor="text" w:hAnchor="text" w:xAlign="center" w:y="1"/>
              <w:jc w:val="both"/>
              <w:rPr>
                <w:rStyle w:val="2105pt"/>
                <w:rFonts w:eastAsia="Arial Unicode MS"/>
                <w:color w:val="auto"/>
                <w:sz w:val="24"/>
                <w:szCs w:val="24"/>
              </w:rPr>
            </w:pPr>
            <w:r w:rsidRPr="004B3441">
              <w:rPr>
                <w:rStyle w:val="2105pt"/>
                <w:rFonts w:eastAsia="Arial Unicode MS"/>
                <w:color w:val="auto"/>
                <w:sz w:val="24"/>
                <w:szCs w:val="24"/>
              </w:rPr>
              <w:t>движения</w:t>
            </w:r>
          </w:p>
          <w:p w14:paraId="3664F843" w14:textId="7C24A400" w:rsidR="00A06664" w:rsidRPr="004B3441" w:rsidRDefault="00A06664" w:rsidP="00A06664">
            <w:pPr>
              <w:framePr w:w="9422" w:wrap="notBeside" w:vAnchor="text" w:hAnchor="text" w:xAlign="center" w:y="1"/>
              <w:jc w:val="both"/>
              <w:rPr>
                <w:rFonts w:ascii="Times New Roman" w:hAnsi="Times New Roman" w:cs="Times New Roman"/>
                <w:color w:val="auto"/>
              </w:rPr>
            </w:pPr>
          </w:p>
        </w:tc>
        <w:tc>
          <w:tcPr>
            <w:tcW w:w="2139" w:type="dxa"/>
            <w:shd w:val="clear" w:color="auto" w:fill="FFFFFF"/>
          </w:tcPr>
          <w:p w14:paraId="5A94FEBA" w14:textId="77777777" w:rsidR="003A2B81" w:rsidRPr="004B3441" w:rsidRDefault="003A2B81" w:rsidP="00B77643">
            <w:pPr>
              <w:framePr w:w="9422" w:wrap="notBeside" w:vAnchor="text" w:hAnchor="text" w:xAlign="center" w:y="1"/>
              <w:jc w:val="center"/>
              <w:rPr>
                <w:rFonts w:ascii="Times New Roman" w:hAnsi="Times New Roman" w:cs="Times New Roman"/>
                <w:color w:val="auto"/>
              </w:rPr>
            </w:pPr>
          </w:p>
        </w:tc>
        <w:tc>
          <w:tcPr>
            <w:tcW w:w="2501" w:type="dxa"/>
            <w:shd w:val="clear" w:color="auto" w:fill="FFFFFF"/>
          </w:tcPr>
          <w:p w14:paraId="20FCFDFD" w14:textId="77777777" w:rsidR="003A2B81" w:rsidRPr="004B3441" w:rsidRDefault="003A2B81" w:rsidP="00B77643">
            <w:pPr>
              <w:framePr w:w="9422" w:wrap="notBeside" w:vAnchor="text" w:hAnchor="text" w:xAlign="center" w:y="1"/>
              <w:jc w:val="center"/>
              <w:rPr>
                <w:rFonts w:ascii="Times New Roman" w:hAnsi="Times New Roman" w:cs="Times New Roman"/>
                <w:color w:val="auto"/>
              </w:rPr>
            </w:pPr>
          </w:p>
        </w:tc>
        <w:tc>
          <w:tcPr>
            <w:tcW w:w="2520" w:type="dxa"/>
            <w:shd w:val="clear" w:color="auto" w:fill="FFFFFF"/>
            <w:vAlign w:val="bottom"/>
          </w:tcPr>
          <w:p w14:paraId="24A89347" w14:textId="77777777" w:rsidR="003A2B81" w:rsidRPr="004B3441" w:rsidRDefault="003A2B81" w:rsidP="00B77643">
            <w:pPr>
              <w:framePr w:w="9422" w:wrap="notBeside" w:vAnchor="text" w:hAnchor="text" w:xAlign="center" w:y="1"/>
              <w:ind w:left="260"/>
              <w:jc w:val="center"/>
              <w:rPr>
                <w:rFonts w:ascii="Times New Roman" w:hAnsi="Times New Roman" w:cs="Times New Roman"/>
                <w:color w:val="auto"/>
              </w:rPr>
            </w:pPr>
            <w:r w:rsidRPr="004B3441">
              <w:rPr>
                <w:rStyle w:val="2105pt"/>
                <w:rFonts w:eastAsia="Arial Unicode MS"/>
                <w:color w:val="auto"/>
                <w:sz w:val="24"/>
                <w:szCs w:val="24"/>
              </w:rPr>
              <w:t>крик</w:t>
            </w:r>
          </w:p>
        </w:tc>
      </w:tr>
      <w:tr w:rsidR="004B3441" w:rsidRPr="004B3441" w14:paraId="182502B0" w14:textId="77777777" w:rsidTr="00A06664">
        <w:trPr>
          <w:trHeight w:hRule="exact" w:val="991"/>
          <w:jc w:val="center"/>
        </w:trPr>
        <w:tc>
          <w:tcPr>
            <w:tcW w:w="2263" w:type="dxa"/>
            <w:shd w:val="clear" w:color="auto" w:fill="FFFFFF"/>
          </w:tcPr>
          <w:p w14:paraId="53894CCC" w14:textId="77777777" w:rsidR="003A2B81" w:rsidRPr="004B3441" w:rsidRDefault="003A2B81" w:rsidP="00A06664">
            <w:pPr>
              <w:framePr w:w="9422" w:wrap="notBeside" w:vAnchor="text" w:hAnchor="text" w:xAlign="center" w:y="1"/>
              <w:jc w:val="both"/>
              <w:rPr>
                <w:rFonts w:ascii="Times New Roman" w:hAnsi="Times New Roman" w:cs="Times New Roman"/>
                <w:color w:val="auto"/>
              </w:rPr>
            </w:pPr>
            <w:r w:rsidRPr="004B3441">
              <w:rPr>
                <w:rStyle w:val="2105pt"/>
                <w:rFonts w:eastAsia="Arial Unicode MS"/>
                <w:color w:val="auto"/>
                <w:sz w:val="24"/>
                <w:szCs w:val="24"/>
              </w:rPr>
              <w:t>Мышечный тонус</w:t>
            </w:r>
          </w:p>
        </w:tc>
        <w:tc>
          <w:tcPr>
            <w:tcW w:w="2139" w:type="dxa"/>
            <w:shd w:val="clear" w:color="auto" w:fill="FFFFFF"/>
          </w:tcPr>
          <w:p w14:paraId="5554167C" w14:textId="77777777" w:rsidR="003A2B81" w:rsidRPr="004B3441" w:rsidRDefault="003A2B81" w:rsidP="00B77643">
            <w:pPr>
              <w:framePr w:w="9422" w:wrap="notBeside" w:vAnchor="text" w:hAnchor="text" w:xAlign="center" w:y="1"/>
              <w:ind w:left="240"/>
              <w:jc w:val="center"/>
              <w:rPr>
                <w:rFonts w:ascii="Times New Roman" w:hAnsi="Times New Roman" w:cs="Times New Roman"/>
                <w:color w:val="auto"/>
              </w:rPr>
            </w:pPr>
            <w:r w:rsidRPr="004B3441">
              <w:rPr>
                <w:rStyle w:val="2105pt"/>
                <w:rFonts w:eastAsia="Arial Unicode MS"/>
                <w:color w:val="auto"/>
                <w:sz w:val="24"/>
                <w:szCs w:val="24"/>
              </w:rPr>
              <w:t>Конечности свисают</w:t>
            </w:r>
          </w:p>
        </w:tc>
        <w:tc>
          <w:tcPr>
            <w:tcW w:w="2501" w:type="dxa"/>
            <w:shd w:val="clear" w:color="auto" w:fill="FFFFFF"/>
          </w:tcPr>
          <w:p w14:paraId="15EF6DDD" w14:textId="77777777" w:rsidR="003A2B81" w:rsidRPr="004B3441" w:rsidRDefault="003A2B81" w:rsidP="00B77643">
            <w:pPr>
              <w:framePr w:w="9422" w:wrap="notBeside" w:vAnchor="text" w:hAnchor="text" w:xAlign="center" w:y="1"/>
              <w:ind w:left="400"/>
              <w:jc w:val="center"/>
              <w:rPr>
                <w:rFonts w:ascii="Times New Roman" w:hAnsi="Times New Roman" w:cs="Times New Roman"/>
                <w:color w:val="auto"/>
              </w:rPr>
            </w:pPr>
            <w:r w:rsidRPr="004B3441">
              <w:rPr>
                <w:rStyle w:val="2105pt"/>
                <w:rFonts w:eastAsia="Arial Unicode MS"/>
                <w:color w:val="auto"/>
                <w:sz w:val="24"/>
                <w:szCs w:val="24"/>
              </w:rPr>
              <w:t>Некоторое сгибание конечностей</w:t>
            </w:r>
          </w:p>
        </w:tc>
        <w:tc>
          <w:tcPr>
            <w:tcW w:w="2520" w:type="dxa"/>
            <w:shd w:val="clear" w:color="auto" w:fill="FFFFFF"/>
          </w:tcPr>
          <w:p w14:paraId="1D567075" w14:textId="77777777" w:rsidR="003A2B81" w:rsidRPr="004B3441" w:rsidRDefault="003A2B81" w:rsidP="00B77643">
            <w:pPr>
              <w:framePr w:w="9422" w:wrap="notBeside" w:vAnchor="text" w:hAnchor="text" w:xAlign="center" w:y="1"/>
              <w:ind w:left="260"/>
              <w:jc w:val="center"/>
              <w:rPr>
                <w:rFonts w:ascii="Times New Roman" w:hAnsi="Times New Roman" w:cs="Times New Roman"/>
                <w:color w:val="auto"/>
              </w:rPr>
            </w:pPr>
            <w:r w:rsidRPr="004B3441">
              <w:rPr>
                <w:rStyle w:val="2105pt"/>
                <w:rFonts w:eastAsia="Arial Unicode MS"/>
                <w:color w:val="auto"/>
                <w:sz w:val="24"/>
                <w:szCs w:val="24"/>
              </w:rPr>
              <w:t>Активные движения</w:t>
            </w:r>
          </w:p>
        </w:tc>
      </w:tr>
      <w:tr w:rsidR="004B3441" w:rsidRPr="004B3441" w14:paraId="2579F107" w14:textId="77777777" w:rsidTr="00A06664">
        <w:trPr>
          <w:trHeight w:hRule="exact" w:val="1274"/>
          <w:jc w:val="center"/>
        </w:trPr>
        <w:tc>
          <w:tcPr>
            <w:tcW w:w="2263" w:type="dxa"/>
            <w:shd w:val="clear" w:color="auto" w:fill="FFFFFF"/>
            <w:vAlign w:val="bottom"/>
          </w:tcPr>
          <w:p w14:paraId="5EE4C6AB" w14:textId="55F75CEF" w:rsidR="003A2B81" w:rsidRPr="004B3441" w:rsidRDefault="003A2B81" w:rsidP="00A06664">
            <w:pPr>
              <w:framePr w:w="9422" w:wrap="notBeside" w:vAnchor="text" w:hAnchor="text" w:xAlign="center" w:y="1"/>
              <w:ind w:left="260"/>
              <w:jc w:val="both"/>
              <w:rPr>
                <w:rFonts w:ascii="Times New Roman" w:hAnsi="Times New Roman" w:cs="Times New Roman"/>
                <w:color w:val="auto"/>
              </w:rPr>
            </w:pPr>
            <w:r w:rsidRPr="00F654A2">
              <w:rPr>
                <w:rStyle w:val="2105pt"/>
                <w:rFonts w:eastAsia="Arial Unicode MS"/>
                <w:color w:val="auto"/>
                <w:sz w:val="24"/>
                <w:szCs w:val="24"/>
              </w:rPr>
              <w:t>Рефлексы (реакция на раздражение</w:t>
            </w:r>
            <w:r w:rsidR="00F654A2" w:rsidRPr="00F654A2">
              <w:rPr>
                <w:rStyle w:val="2105pt"/>
                <w:rFonts w:eastAsia="Arial Unicode MS"/>
                <w:color w:val="auto"/>
                <w:sz w:val="24"/>
                <w:szCs w:val="24"/>
              </w:rPr>
              <w:t>)</w:t>
            </w:r>
          </w:p>
        </w:tc>
        <w:tc>
          <w:tcPr>
            <w:tcW w:w="2139" w:type="dxa"/>
            <w:shd w:val="clear" w:color="auto" w:fill="FFFFFF"/>
          </w:tcPr>
          <w:p w14:paraId="09A678D3" w14:textId="77777777" w:rsidR="003A2B81" w:rsidRPr="004B3441" w:rsidRDefault="003A2B81" w:rsidP="00B77643">
            <w:pPr>
              <w:framePr w:w="9422" w:wrap="notBeside" w:vAnchor="text" w:hAnchor="text" w:xAlign="center" w:y="1"/>
              <w:ind w:left="240"/>
              <w:jc w:val="center"/>
              <w:rPr>
                <w:rFonts w:ascii="Times New Roman" w:hAnsi="Times New Roman" w:cs="Times New Roman"/>
                <w:color w:val="auto"/>
              </w:rPr>
            </w:pPr>
            <w:r w:rsidRPr="004B3441">
              <w:rPr>
                <w:rStyle w:val="2105pt"/>
                <w:rFonts w:eastAsia="Arial Unicode MS"/>
                <w:color w:val="auto"/>
                <w:sz w:val="24"/>
                <w:szCs w:val="24"/>
              </w:rPr>
              <w:t>Не определяются</w:t>
            </w:r>
          </w:p>
        </w:tc>
        <w:tc>
          <w:tcPr>
            <w:tcW w:w="2501" w:type="dxa"/>
            <w:shd w:val="clear" w:color="auto" w:fill="FFFFFF"/>
          </w:tcPr>
          <w:p w14:paraId="5275DCF1" w14:textId="77777777" w:rsidR="003A2B81" w:rsidRPr="004B3441" w:rsidRDefault="003A2B81" w:rsidP="00B77643">
            <w:pPr>
              <w:framePr w:w="9422" w:wrap="notBeside" w:vAnchor="text" w:hAnchor="text" w:xAlign="center" w:y="1"/>
              <w:ind w:left="400"/>
              <w:jc w:val="center"/>
              <w:rPr>
                <w:rFonts w:ascii="Times New Roman" w:hAnsi="Times New Roman" w:cs="Times New Roman"/>
                <w:color w:val="auto"/>
              </w:rPr>
            </w:pPr>
            <w:r w:rsidRPr="004B3441">
              <w:rPr>
                <w:rStyle w:val="2105pt"/>
                <w:rFonts w:eastAsia="Arial Unicode MS"/>
                <w:color w:val="auto"/>
                <w:sz w:val="24"/>
                <w:szCs w:val="24"/>
              </w:rPr>
              <w:t>Гримаса</w:t>
            </w:r>
          </w:p>
        </w:tc>
        <w:tc>
          <w:tcPr>
            <w:tcW w:w="2520" w:type="dxa"/>
            <w:shd w:val="clear" w:color="auto" w:fill="FFFFFF"/>
          </w:tcPr>
          <w:p w14:paraId="0EA9DC6D" w14:textId="77777777" w:rsidR="003A2B81" w:rsidRPr="004B3441" w:rsidRDefault="003A2B81" w:rsidP="00B77643">
            <w:pPr>
              <w:framePr w:w="9422" w:wrap="notBeside" w:vAnchor="text" w:hAnchor="text" w:xAlign="center" w:y="1"/>
              <w:ind w:left="260" w:right="490"/>
              <w:jc w:val="center"/>
              <w:rPr>
                <w:rFonts w:ascii="Times New Roman" w:hAnsi="Times New Roman" w:cs="Times New Roman"/>
                <w:color w:val="auto"/>
              </w:rPr>
            </w:pPr>
            <w:r w:rsidRPr="004B3441">
              <w:rPr>
                <w:rStyle w:val="2105pt"/>
                <w:rFonts w:eastAsia="Arial Unicode MS"/>
                <w:color w:val="auto"/>
                <w:sz w:val="24"/>
                <w:szCs w:val="24"/>
              </w:rPr>
              <w:t>Кашель или чихание</w:t>
            </w:r>
          </w:p>
        </w:tc>
      </w:tr>
      <w:tr w:rsidR="004B3441" w:rsidRPr="004B3441" w14:paraId="2F49E615" w14:textId="77777777" w:rsidTr="00A06664">
        <w:trPr>
          <w:trHeight w:hRule="exact" w:val="307"/>
          <w:jc w:val="center"/>
        </w:trPr>
        <w:tc>
          <w:tcPr>
            <w:tcW w:w="2263" w:type="dxa"/>
            <w:shd w:val="clear" w:color="auto" w:fill="FFFFFF"/>
            <w:vAlign w:val="bottom"/>
          </w:tcPr>
          <w:p w14:paraId="6C59DEC2" w14:textId="77777777" w:rsidR="003A2B81" w:rsidRPr="004B3441" w:rsidRDefault="003A2B81" w:rsidP="00A06664">
            <w:pPr>
              <w:framePr w:w="9422" w:wrap="notBeside" w:vAnchor="text" w:hAnchor="text" w:xAlign="center" w:y="1"/>
              <w:jc w:val="both"/>
              <w:rPr>
                <w:rFonts w:ascii="Times New Roman" w:hAnsi="Times New Roman" w:cs="Times New Roman"/>
                <w:color w:val="auto"/>
              </w:rPr>
            </w:pPr>
            <w:r w:rsidRPr="004B3441">
              <w:rPr>
                <w:rStyle w:val="2105pt"/>
                <w:rFonts w:eastAsia="Arial Unicode MS"/>
                <w:color w:val="auto"/>
                <w:sz w:val="24"/>
                <w:szCs w:val="24"/>
              </w:rPr>
              <w:t>Цвет кожи</w:t>
            </w:r>
          </w:p>
        </w:tc>
        <w:tc>
          <w:tcPr>
            <w:tcW w:w="2139" w:type="dxa"/>
            <w:shd w:val="clear" w:color="auto" w:fill="FFFFFF"/>
            <w:vAlign w:val="bottom"/>
          </w:tcPr>
          <w:p w14:paraId="4EC3AB1E" w14:textId="77777777" w:rsidR="003A2B81" w:rsidRPr="004B3441" w:rsidRDefault="003A2B81" w:rsidP="00B77643">
            <w:pPr>
              <w:framePr w:w="9422" w:wrap="notBeside" w:vAnchor="text" w:hAnchor="text" w:xAlign="center" w:y="1"/>
              <w:ind w:left="240"/>
              <w:jc w:val="center"/>
              <w:rPr>
                <w:rFonts w:ascii="Times New Roman" w:hAnsi="Times New Roman" w:cs="Times New Roman"/>
                <w:color w:val="auto"/>
              </w:rPr>
            </w:pPr>
            <w:r w:rsidRPr="004B3441">
              <w:rPr>
                <w:rStyle w:val="2105pt"/>
                <w:rFonts w:eastAsia="Arial Unicode MS"/>
                <w:color w:val="auto"/>
                <w:sz w:val="24"/>
                <w:szCs w:val="24"/>
              </w:rPr>
              <w:t>Синий или белый</w:t>
            </w:r>
          </w:p>
        </w:tc>
        <w:tc>
          <w:tcPr>
            <w:tcW w:w="2501" w:type="dxa"/>
            <w:shd w:val="clear" w:color="auto" w:fill="FFFFFF"/>
            <w:vAlign w:val="bottom"/>
          </w:tcPr>
          <w:p w14:paraId="43887471" w14:textId="77777777" w:rsidR="003A2B81" w:rsidRPr="004B3441" w:rsidRDefault="003A2B81" w:rsidP="00B77643">
            <w:pPr>
              <w:framePr w:w="9422" w:wrap="notBeside" w:vAnchor="text" w:hAnchor="text" w:xAlign="center" w:y="1"/>
              <w:ind w:left="400"/>
              <w:jc w:val="center"/>
              <w:rPr>
                <w:rFonts w:ascii="Times New Roman" w:hAnsi="Times New Roman" w:cs="Times New Roman"/>
                <w:color w:val="auto"/>
              </w:rPr>
            </w:pPr>
            <w:proofErr w:type="spellStart"/>
            <w:r w:rsidRPr="004B3441">
              <w:rPr>
                <w:rStyle w:val="2105pt"/>
                <w:rFonts w:eastAsia="Arial Unicode MS"/>
                <w:color w:val="auto"/>
                <w:sz w:val="24"/>
                <w:szCs w:val="24"/>
              </w:rPr>
              <w:t>Акроцианоз</w:t>
            </w:r>
            <w:proofErr w:type="spellEnd"/>
          </w:p>
        </w:tc>
        <w:tc>
          <w:tcPr>
            <w:tcW w:w="2520" w:type="dxa"/>
            <w:shd w:val="clear" w:color="auto" w:fill="FFFFFF"/>
            <w:vAlign w:val="bottom"/>
          </w:tcPr>
          <w:p w14:paraId="64E7E505" w14:textId="77777777" w:rsidR="003A2B81" w:rsidRPr="004B3441" w:rsidRDefault="003A2B81" w:rsidP="00B77643">
            <w:pPr>
              <w:framePr w:w="9422" w:wrap="notBeside" w:vAnchor="text" w:hAnchor="text" w:xAlign="center" w:y="1"/>
              <w:ind w:left="260"/>
              <w:jc w:val="center"/>
              <w:rPr>
                <w:rFonts w:ascii="Times New Roman" w:hAnsi="Times New Roman" w:cs="Times New Roman"/>
                <w:color w:val="auto"/>
              </w:rPr>
            </w:pPr>
            <w:r w:rsidRPr="004B3441">
              <w:rPr>
                <w:rStyle w:val="2105pt"/>
                <w:rFonts w:eastAsia="Arial Unicode MS"/>
                <w:color w:val="auto"/>
                <w:sz w:val="24"/>
                <w:szCs w:val="24"/>
              </w:rPr>
              <w:t>Розовый</w:t>
            </w:r>
          </w:p>
        </w:tc>
      </w:tr>
    </w:tbl>
    <w:p w14:paraId="410C715F" w14:textId="77777777" w:rsidR="003A2B81" w:rsidRPr="004B3441" w:rsidRDefault="003A2B81" w:rsidP="00A06664">
      <w:pPr>
        <w:framePr w:w="9422" w:wrap="notBeside" w:vAnchor="text" w:hAnchor="text" w:xAlign="center" w:y="1"/>
        <w:spacing w:line="360" w:lineRule="auto"/>
        <w:jc w:val="both"/>
        <w:rPr>
          <w:rFonts w:ascii="Times New Roman" w:hAnsi="Times New Roman" w:cs="Times New Roman"/>
          <w:color w:val="auto"/>
        </w:rPr>
      </w:pPr>
    </w:p>
    <w:p w14:paraId="4F1042E8" w14:textId="5BA892B2" w:rsidR="003A2B81" w:rsidRPr="00A06664" w:rsidRDefault="00A06664" w:rsidP="00A06664">
      <w:pPr>
        <w:spacing w:line="360" w:lineRule="auto"/>
        <w:ind w:firstLine="709"/>
        <w:jc w:val="both"/>
        <w:rPr>
          <w:rFonts w:ascii="Times New Roman" w:hAnsi="Times New Roman" w:cs="Times New Roman"/>
          <w:color w:val="auto"/>
          <w:u w:val="single"/>
        </w:rPr>
      </w:pPr>
      <w:r w:rsidRPr="00A06664">
        <w:rPr>
          <w:rFonts w:ascii="Times New Roman" w:hAnsi="Times New Roman" w:cs="Times New Roman"/>
          <w:color w:val="auto"/>
          <w:u w:val="single"/>
        </w:rPr>
        <w:t>И</w:t>
      </w:r>
      <w:r w:rsidR="003A2B81" w:rsidRPr="00A06664">
        <w:rPr>
          <w:rFonts w:ascii="Times New Roman" w:hAnsi="Times New Roman" w:cs="Times New Roman"/>
          <w:color w:val="auto"/>
          <w:u w:val="single"/>
        </w:rPr>
        <w:t xml:space="preserve">нтерпретация оценки по </w:t>
      </w:r>
      <w:proofErr w:type="spellStart"/>
      <w:r w:rsidR="003A2B81" w:rsidRPr="00A06664">
        <w:rPr>
          <w:rFonts w:ascii="Times New Roman" w:hAnsi="Times New Roman" w:cs="Times New Roman"/>
          <w:color w:val="auto"/>
          <w:u w:val="single"/>
        </w:rPr>
        <w:t>Апгар</w:t>
      </w:r>
      <w:proofErr w:type="spellEnd"/>
    </w:p>
    <w:p w14:paraId="3DE39A4B" w14:textId="77777777" w:rsidR="003A2B81" w:rsidRPr="004B3441" w:rsidRDefault="003A2B81" w:rsidP="00A0666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 Оценка 4-7 баллов через 1 минуту после рождения соответствует средней и </w:t>
      </w:r>
      <w:r w:rsidRPr="004B3441">
        <w:rPr>
          <w:rFonts w:ascii="Times New Roman" w:hAnsi="Times New Roman" w:cs="Times New Roman"/>
          <w:color w:val="auto"/>
        </w:rPr>
        <w:lastRenderedPageBreak/>
        <w:t xml:space="preserve">умеренной асфиксии при рождении (Р21.1), 0-3 балла через 1 минуту после рождения — тяжёлой асфиксии (Р21.0). Несмотря на то, что по МКБ-10 сумма 7 баллов через 1 минуту после рождения соответствует асфиксии средней и умеренной тяжести, нецелесообразно выставлять этот диагноз, поскольку оценка 7 баллов по шкале </w:t>
      </w:r>
      <w:proofErr w:type="spellStart"/>
      <w:r w:rsidRPr="004B3441">
        <w:rPr>
          <w:rFonts w:ascii="Times New Roman" w:hAnsi="Times New Roman" w:cs="Times New Roman"/>
          <w:color w:val="auto"/>
        </w:rPr>
        <w:t>Апгар</w:t>
      </w:r>
      <w:proofErr w:type="spellEnd"/>
      <w:r w:rsidRPr="004B3441">
        <w:rPr>
          <w:rFonts w:ascii="Times New Roman" w:hAnsi="Times New Roman" w:cs="Times New Roman"/>
          <w:color w:val="auto"/>
        </w:rPr>
        <w:t xml:space="preserve"> к концу 1-й минуты не является клинически и/или прогностически значимой. Прогностическая ценность первой оценки по </w:t>
      </w:r>
      <w:proofErr w:type="spellStart"/>
      <w:r w:rsidRPr="004B3441">
        <w:rPr>
          <w:rFonts w:ascii="Times New Roman" w:hAnsi="Times New Roman" w:cs="Times New Roman"/>
          <w:color w:val="auto"/>
        </w:rPr>
        <w:t>Апгар</w:t>
      </w:r>
      <w:proofErr w:type="spellEnd"/>
      <w:r w:rsidRPr="004B3441">
        <w:rPr>
          <w:rFonts w:ascii="Times New Roman" w:hAnsi="Times New Roman" w:cs="Times New Roman"/>
          <w:color w:val="auto"/>
        </w:rPr>
        <w:t xml:space="preserve"> в принципе является крайне низкой. Неблагоприятные ближайшие и отдаленные последствия коррелируют с низкой оценкой по </w:t>
      </w:r>
      <w:proofErr w:type="spellStart"/>
      <w:r w:rsidRPr="004B3441">
        <w:rPr>
          <w:rFonts w:ascii="Times New Roman" w:hAnsi="Times New Roman" w:cs="Times New Roman"/>
          <w:color w:val="auto"/>
        </w:rPr>
        <w:t>Апгар</w:t>
      </w:r>
      <w:proofErr w:type="spellEnd"/>
      <w:r w:rsidRPr="004B3441">
        <w:rPr>
          <w:rFonts w:ascii="Times New Roman" w:hAnsi="Times New Roman" w:cs="Times New Roman"/>
          <w:color w:val="auto"/>
        </w:rPr>
        <w:t xml:space="preserve"> через 5 и 10 минут после рождения </w:t>
      </w:r>
      <w:r w:rsidRPr="004B3441">
        <w:rPr>
          <w:rStyle w:val="27"/>
          <w:rFonts w:eastAsia="Arial Unicode MS"/>
          <w:color w:val="auto"/>
          <w:sz w:val="24"/>
          <w:szCs w:val="24"/>
          <w:lang w:eastAsia="en-US" w:bidi="en-US"/>
        </w:rPr>
        <w:t>(</w:t>
      </w:r>
      <w:r w:rsidRPr="004B3441">
        <w:rPr>
          <w:rStyle w:val="211pt"/>
          <w:rFonts w:eastAsia="Candara"/>
          <w:color w:val="auto"/>
          <w:sz w:val="24"/>
          <w:szCs w:val="24"/>
        </w:rPr>
        <w:t>J</w:t>
      </w:r>
      <w:r w:rsidRPr="004B3441">
        <w:rPr>
          <w:rStyle w:val="211pt"/>
          <w:rFonts w:eastAsia="Candara"/>
          <w:color w:val="auto"/>
          <w:sz w:val="24"/>
          <w:szCs w:val="24"/>
          <w:lang w:val="ru-RU"/>
        </w:rPr>
        <w:t xml:space="preserve">. </w:t>
      </w:r>
      <w:proofErr w:type="spellStart"/>
      <w:r w:rsidRPr="004B3441">
        <w:rPr>
          <w:rStyle w:val="211pt"/>
          <w:rFonts w:eastAsia="Candara"/>
          <w:color w:val="auto"/>
          <w:sz w:val="24"/>
          <w:szCs w:val="24"/>
        </w:rPr>
        <w:t>volpe</w:t>
      </w:r>
      <w:proofErr w:type="spellEnd"/>
      <w:r w:rsidRPr="004B3441">
        <w:rPr>
          <w:rStyle w:val="211pt"/>
          <w:rFonts w:eastAsia="Candara"/>
          <w:color w:val="auto"/>
          <w:sz w:val="24"/>
          <w:szCs w:val="24"/>
          <w:lang w:val="ru-RU"/>
        </w:rPr>
        <w:t>, 20П)</w:t>
      </w:r>
    </w:p>
    <w:p w14:paraId="5FA30B2E" w14:textId="232EF0E2" w:rsidR="003A2B81" w:rsidRPr="004B3441" w:rsidRDefault="003A2B81" w:rsidP="00A06664">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Оценка по шкале </w:t>
      </w:r>
      <w:proofErr w:type="spellStart"/>
      <w:r w:rsidRPr="004B3441">
        <w:rPr>
          <w:rFonts w:ascii="Times New Roman" w:hAnsi="Times New Roman" w:cs="Times New Roman"/>
          <w:color w:val="auto"/>
        </w:rPr>
        <w:t>Апгар</w:t>
      </w:r>
      <w:proofErr w:type="spellEnd"/>
      <w:r w:rsidRPr="004B3441">
        <w:rPr>
          <w:rFonts w:ascii="Times New Roman" w:hAnsi="Times New Roman" w:cs="Times New Roman"/>
          <w:color w:val="auto"/>
        </w:rPr>
        <w:t xml:space="preserve"> </w:t>
      </w:r>
      <w:r w:rsidRPr="004B3441">
        <w:rPr>
          <w:rFonts w:ascii="Times New Roman" w:hAnsi="Times New Roman" w:cs="Times New Roman"/>
          <w:b/>
          <w:color w:val="auto"/>
        </w:rPr>
        <w:t>&lt;5 баллов к концу 10-й минуты</w:t>
      </w:r>
      <w:r w:rsidRPr="004B3441">
        <w:rPr>
          <w:rFonts w:ascii="Times New Roman" w:hAnsi="Times New Roman" w:cs="Times New Roman"/>
          <w:color w:val="auto"/>
        </w:rPr>
        <w:t xml:space="preserve"> у новорожденных с массой тела более 1800 граммов и сроком </w:t>
      </w:r>
      <w:proofErr w:type="spellStart"/>
      <w:r w:rsidRPr="004B3441">
        <w:rPr>
          <w:rFonts w:ascii="Times New Roman" w:hAnsi="Times New Roman" w:cs="Times New Roman"/>
          <w:color w:val="auto"/>
        </w:rPr>
        <w:t>гестации</w:t>
      </w:r>
      <w:proofErr w:type="spellEnd"/>
      <w:r w:rsidRPr="004B3441">
        <w:rPr>
          <w:rFonts w:ascii="Times New Roman" w:hAnsi="Times New Roman" w:cs="Times New Roman"/>
          <w:color w:val="auto"/>
        </w:rPr>
        <w:t xml:space="preserve"> более 35 недель является показанием к рассмотрению вопроса о начале лечебной гипотермии [6].</w:t>
      </w:r>
    </w:p>
    <w:p w14:paraId="0CF0DF0C" w14:textId="77777777" w:rsidR="003A2B81" w:rsidRPr="00A06664" w:rsidRDefault="003A2B81" w:rsidP="00A06664">
      <w:pPr>
        <w:pStyle w:val="24"/>
        <w:keepNext/>
        <w:keepLines/>
        <w:numPr>
          <w:ilvl w:val="0"/>
          <w:numId w:val="2"/>
        </w:numPr>
        <w:shd w:val="clear" w:color="auto" w:fill="auto"/>
        <w:tabs>
          <w:tab w:val="left" w:pos="284"/>
        </w:tabs>
        <w:spacing w:line="360" w:lineRule="auto"/>
        <w:ind w:firstLine="0"/>
        <w:jc w:val="center"/>
        <w:outlineLvl w:val="0"/>
        <w:rPr>
          <w:sz w:val="28"/>
          <w:szCs w:val="28"/>
        </w:rPr>
      </w:pPr>
      <w:bookmarkStart w:id="5" w:name="bookmark2"/>
      <w:bookmarkStart w:id="6" w:name="_Toc116554445"/>
      <w:r w:rsidRPr="00A06664">
        <w:rPr>
          <w:sz w:val="28"/>
          <w:szCs w:val="28"/>
        </w:rPr>
        <w:t>Протокол реанимации и стабилизации состояния новорожденных</w:t>
      </w:r>
      <w:bookmarkEnd w:id="5"/>
      <w:bookmarkEnd w:id="6"/>
    </w:p>
    <w:p w14:paraId="0FA98217" w14:textId="77777777" w:rsidR="003A2B81" w:rsidRPr="00A06664" w:rsidRDefault="003A2B81" w:rsidP="00A06664">
      <w:pPr>
        <w:pStyle w:val="24"/>
        <w:keepNext/>
        <w:keepLines/>
        <w:shd w:val="clear" w:color="auto" w:fill="auto"/>
        <w:spacing w:line="360" w:lineRule="auto"/>
        <w:ind w:firstLine="0"/>
        <w:jc w:val="center"/>
        <w:outlineLvl w:val="0"/>
        <w:rPr>
          <w:sz w:val="28"/>
          <w:szCs w:val="28"/>
        </w:rPr>
      </w:pPr>
      <w:bookmarkStart w:id="7" w:name="bookmark3"/>
      <w:bookmarkStart w:id="8" w:name="_Toc116554446"/>
      <w:r w:rsidRPr="00A06664">
        <w:rPr>
          <w:sz w:val="28"/>
          <w:szCs w:val="28"/>
        </w:rPr>
        <w:t>детей</w:t>
      </w:r>
      <w:bookmarkEnd w:id="7"/>
      <w:bookmarkEnd w:id="8"/>
    </w:p>
    <w:p w14:paraId="74F05EB4" w14:textId="57A116E0" w:rsidR="003A2B81" w:rsidRPr="00A06664" w:rsidRDefault="00F60E9A" w:rsidP="00F60E9A">
      <w:pPr>
        <w:pStyle w:val="24"/>
        <w:keepNext/>
        <w:keepLines/>
        <w:shd w:val="clear" w:color="auto" w:fill="auto"/>
        <w:tabs>
          <w:tab w:val="left" w:pos="1586"/>
        </w:tabs>
        <w:spacing w:line="360" w:lineRule="auto"/>
        <w:ind w:firstLine="0"/>
        <w:jc w:val="center"/>
        <w:rPr>
          <w:sz w:val="24"/>
          <w:szCs w:val="24"/>
          <w:u w:val="single"/>
        </w:rPr>
      </w:pPr>
      <w:bookmarkStart w:id="9" w:name="bookmark4"/>
      <w:bookmarkStart w:id="10" w:name="_Toc116554447"/>
      <w:r>
        <w:rPr>
          <w:sz w:val="24"/>
          <w:szCs w:val="24"/>
          <w:u w:val="single"/>
        </w:rPr>
        <w:t xml:space="preserve">2.1. </w:t>
      </w:r>
      <w:r w:rsidR="003A2B81" w:rsidRPr="00A06664">
        <w:rPr>
          <w:sz w:val="24"/>
          <w:szCs w:val="24"/>
          <w:u w:val="single"/>
        </w:rPr>
        <w:t>Алгоритм принятия решения о начале и завершении реанимационных мероприятий</w:t>
      </w:r>
      <w:bookmarkEnd w:id="9"/>
      <w:bookmarkEnd w:id="10"/>
    </w:p>
    <w:p w14:paraId="446E21FE" w14:textId="5244CA7C" w:rsidR="003A2B81" w:rsidRPr="004B3441" w:rsidRDefault="006148FE" w:rsidP="006148FE">
      <w:pPr>
        <w:spacing w:line="360" w:lineRule="auto"/>
        <w:ind w:firstLine="709"/>
        <w:rPr>
          <w:rFonts w:ascii="Times New Roman" w:hAnsi="Times New Roman" w:cs="Times New Roman"/>
          <w:color w:val="auto"/>
        </w:rPr>
      </w:pPr>
      <w:r w:rsidRPr="00CF61A2">
        <w:rPr>
          <w:rFonts w:ascii="Times New Roman" w:hAnsi="Times New Roman" w:cs="Times New Roman"/>
          <w:b/>
          <w:bCs/>
          <w:i/>
          <w:iCs/>
          <w:color w:val="auto"/>
          <w:u w:val="single"/>
        </w:rPr>
        <w:t xml:space="preserve">1. </w:t>
      </w:r>
      <w:r w:rsidR="003A2B81" w:rsidRPr="00CF61A2">
        <w:rPr>
          <w:rFonts w:ascii="Times New Roman" w:hAnsi="Times New Roman" w:cs="Times New Roman"/>
          <w:b/>
          <w:bCs/>
          <w:i/>
          <w:iCs/>
          <w:color w:val="auto"/>
          <w:u w:val="single"/>
        </w:rPr>
        <w:t>Зафиксировать время рождения ребенка</w:t>
      </w:r>
      <w:r>
        <w:rPr>
          <w:rFonts w:ascii="Times New Roman" w:hAnsi="Times New Roman" w:cs="Times New Roman"/>
          <w:color w:val="auto"/>
          <w:u w:val="single"/>
        </w:rPr>
        <w:t xml:space="preserve"> </w:t>
      </w:r>
      <w:r w:rsidRPr="006148FE">
        <w:rPr>
          <w:rFonts w:ascii="Times New Roman" w:hAnsi="Times New Roman" w:cs="Times New Roman"/>
          <w:color w:val="auto"/>
        </w:rPr>
        <w:t>- ж</w:t>
      </w:r>
      <w:r w:rsidR="003A2B81" w:rsidRPr="004B3441">
        <w:rPr>
          <w:rFonts w:ascii="Times New Roman" w:hAnsi="Times New Roman" w:cs="Times New Roman"/>
          <w:color w:val="auto"/>
        </w:rPr>
        <w:t xml:space="preserve">иворождением считается момент отделения плода от организма матери посредством родов при сроке беременности 28 недель и более при массе тела новорожденного 1000 граммов и более (или менее 1000 граммов при многоплодных родах) или в случае, если масса тела ребенка при рождении неизвестна, при длине тела новорожденного 35 см и более при наличии у новорожденного признаков живорождения (дыхание, сердцебиение, пульсация пуповины или произвольные движения мускулатуры) независимо от того, перерезана ли пуповина и отделилась ли плацента [2]. Временем рождения является полное отделение ребенка от матери независимо от времени пересечения пуповины; следовательно, </w:t>
      </w:r>
      <w:proofErr w:type="spellStart"/>
      <w:r w:rsidR="003A2B81" w:rsidRPr="004B3441">
        <w:rPr>
          <w:rFonts w:ascii="Times New Roman" w:hAnsi="Times New Roman" w:cs="Times New Roman"/>
          <w:color w:val="auto"/>
        </w:rPr>
        <w:t>Апгар</w:t>
      </w:r>
      <w:proofErr w:type="spellEnd"/>
      <w:r w:rsidR="009D2B00" w:rsidRPr="004B3441">
        <w:rPr>
          <w:rFonts w:ascii="Times New Roman" w:hAnsi="Times New Roman" w:cs="Times New Roman"/>
          <w:color w:val="auto"/>
        </w:rPr>
        <w:t xml:space="preserve"> </w:t>
      </w:r>
      <w:r w:rsidR="003A2B81" w:rsidRPr="004B3441">
        <w:rPr>
          <w:rFonts w:ascii="Times New Roman" w:hAnsi="Times New Roman" w:cs="Times New Roman"/>
          <w:color w:val="auto"/>
        </w:rPr>
        <w:t>- таймер включается сразу после извлечения ребенка из полости матки при кесаревом сечении или полного изгнания из родовых путей при самопроизвольных родах*.</w:t>
      </w:r>
    </w:p>
    <w:p w14:paraId="501AD7D4" w14:textId="7D26BD9A" w:rsidR="003A2B81" w:rsidRPr="004B3441" w:rsidRDefault="006148FE" w:rsidP="006148FE">
      <w:pPr>
        <w:tabs>
          <w:tab w:val="left" w:pos="1759"/>
        </w:tabs>
        <w:spacing w:line="360" w:lineRule="auto"/>
        <w:ind w:firstLine="709"/>
        <w:jc w:val="both"/>
        <w:rPr>
          <w:rFonts w:ascii="Times New Roman" w:hAnsi="Times New Roman" w:cs="Times New Roman"/>
          <w:color w:val="auto"/>
        </w:rPr>
      </w:pPr>
      <w:r w:rsidRPr="00CF61A2">
        <w:rPr>
          <w:rFonts w:ascii="Times New Roman" w:hAnsi="Times New Roman" w:cs="Times New Roman"/>
          <w:b/>
          <w:bCs/>
          <w:i/>
          <w:iCs/>
          <w:color w:val="auto"/>
          <w:u w:val="single"/>
        </w:rPr>
        <w:t xml:space="preserve">2. </w:t>
      </w:r>
      <w:r w:rsidR="003A2B81" w:rsidRPr="00CF61A2">
        <w:rPr>
          <w:rFonts w:ascii="Times New Roman" w:hAnsi="Times New Roman" w:cs="Times New Roman"/>
          <w:b/>
          <w:bCs/>
          <w:i/>
          <w:iCs/>
          <w:color w:val="auto"/>
          <w:u w:val="single"/>
        </w:rPr>
        <w:t>Оценить необходимость перемещения ребенка</w:t>
      </w:r>
      <w:r w:rsidR="003A2B81" w:rsidRPr="006148FE">
        <w:rPr>
          <w:rFonts w:ascii="Times New Roman" w:hAnsi="Times New Roman" w:cs="Times New Roman"/>
          <w:color w:val="auto"/>
          <w:u w:val="single"/>
        </w:rPr>
        <w:t xml:space="preserve"> </w:t>
      </w:r>
      <w:r w:rsidR="003A2B81" w:rsidRPr="004B3441">
        <w:rPr>
          <w:rFonts w:ascii="Times New Roman" w:hAnsi="Times New Roman" w:cs="Times New Roman"/>
          <w:color w:val="auto"/>
        </w:rPr>
        <w:t>на реанимационный столик, ответив на 3 вопроса:</w:t>
      </w:r>
    </w:p>
    <w:p w14:paraId="30D6AF97" w14:textId="77777777" w:rsidR="003A2B81" w:rsidRPr="004B3441" w:rsidRDefault="003A2B81" w:rsidP="006148FE">
      <w:pPr>
        <w:numPr>
          <w:ilvl w:val="0"/>
          <w:numId w:val="4"/>
        </w:numPr>
        <w:tabs>
          <w:tab w:val="left" w:pos="993"/>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Ребенок доношенный?</w:t>
      </w:r>
    </w:p>
    <w:p w14:paraId="371B09F3" w14:textId="77777777" w:rsidR="003A2B81" w:rsidRPr="004B3441" w:rsidRDefault="003A2B81" w:rsidP="006148FE">
      <w:pPr>
        <w:numPr>
          <w:ilvl w:val="0"/>
          <w:numId w:val="4"/>
        </w:numPr>
        <w:tabs>
          <w:tab w:val="left" w:pos="993"/>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Новорожденный дышит и кричит?</w:t>
      </w:r>
    </w:p>
    <w:p w14:paraId="23597DCE" w14:textId="77777777" w:rsidR="003A2B81" w:rsidRPr="004B3441" w:rsidRDefault="003A2B81" w:rsidP="006148FE">
      <w:pPr>
        <w:numPr>
          <w:ilvl w:val="0"/>
          <w:numId w:val="4"/>
        </w:numPr>
        <w:tabs>
          <w:tab w:val="left" w:pos="993"/>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У ребенка хороший мышечный тонус?</w:t>
      </w:r>
    </w:p>
    <w:p w14:paraId="3B3C0919" w14:textId="77777777" w:rsidR="003A2B81" w:rsidRPr="004B3441" w:rsidRDefault="003A2B81" w:rsidP="006148FE">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Если на все 3 вопроса медицинский работник, оказывающий помощь новорожденному, может ответить «ДА», следует накрыть ребенка сухой теплой пеленкой и выложить на грудь матери. Если хотя бы на один из вышеприведенных вопросов специалист отвечает «НЕТ», он должен перенести ребенка на подогреваемый столик (в </w:t>
      </w:r>
      <w:r w:rsidRPr="004B3441">
        <w:rPr>
          <w:rFonts w:ascii="Times New Roman" w:hAnsi="Times New Roman" w:cs="Times New Roman"/>
          <w:color w:val="auto"/>
        </w:rPr>
        <w:lastRenderedPageBreak/>
        <w:t xml:space="preserve">открытую реанимационную систему) для углубленной оценки состояния ребенка и, при необходимости, для проведения реанимационных мероприятий. При отсутствии показаний для проведения реанимационных мероприятий можно выложить ребенка со сроком </w:t>
      </w:r>
      <w:proofErr w:type="spellStart"/>
      <w:r w:rsidRPr="004B3441">
        <w:rPr>
          <w:rFonts w:ascii="Times New Roman" w:hAnsi="Times New Roman" w:cs="Times New Roman"/>
          <w:color w:val="auto"/>
        </w:rPr>
        <w:t>гестации</w:t>
      </w:r>
      <w:proofErr w:type="spellEnd"/>
      <w:r w:rsidRPr="004B3441">
        <w:rPr>
          <w:rFonts w:ascii="Times New Roman" w:hAnsi="Times New Roman" w:cs="Times New Roman"/>
          <w:color w:val="auto"/>
        </w:rPr>
        <w:t xml:space="preserve"> 34 недели и более на грудь матери для обеспечения контакта «кожа-к-коже».</w:t>
      </w:r>
    </w:p>
    <w:p w14:paraId="0935E5F1" w14:textId="2BF88AAD" w:rsidR="003A2B81" w:rsidRPr="004B3441" w:rsidRDefault="006148FE" w:rsidP="006148FE">
      <w:pPr>
        <w:tabs>
          <w:tab w:val="left" w:pos="1759"/>
        </w:tabs>
        <w:spacing w:line="360" w:lineRule="auto"/>
        <w:ind w:firstLine="740"/>
        <w:jc w:val="both"/>
        <w:rPr>
          <w:rFonts w:ascii="Times New Roman" w:hAnsi="Times New Roman" w:cs="Times New Roman"/>
          <w:color w:val="auto"/>
        </w:rPr>
      </w:pPr>
      <w:r w:rsidRPr="00CF61A2">
        <w:rPr>
          <w:rFonts w:ascii="Times New Roman" w:hAnsi="Times New Roman" w:cs="Times New Roman"/>
          <w:b/>
          <w:bCs/>
          <w:i/>
          <w:iCs/>
          <w:color w:val="auto"/>
          <w:u w:val="single"/>
        </w:rPr>
        <w:t xml:space="preserve">3. </w:t>
      </w:r>
      <w:r w:rsidR="003A2B81" w:rsidRPr="00CF61A2">
        <w:rPr>
          <w:rFonts w:ascii="Times New Roman" w:hAnsi="Times New Roman" w:cs="Times New Roman"/>
          <w:b/>
          <w:bCs/>
          <w:i/>
          <w:iCs/>
          <w:color w:val="auto"/>
          <w:u w:val="single"/>
        </w:rPr>
        <w:t>Оценить наличие признаков живорождения (дыхание, сердцебиение, пульсация пуповины и произвольные движения мускулатуры).</w:t>
      </w:r>
      <w:r w:rsidR="003A2B81" w:rsidRPr="004B3441">
        <w:rPr>
          <w:rFonts w:ascii="Times New Roman" w:hAnsi="Times New Roman" w:cs="Times New Roman"/>
          <w:color w:val="auto"/>
        </w:rPr>
        <w:t xml:space="preserve"> </w:t>
      </w:r>
      <w:r w:rsidR="003A2B81" w:rsidRPr="004B3441">
        <w:rPr>
          <w:rFonts w:ascii="Times New Roman" w:hAnsi="Times New Roman" w:cs="Times New Roman"/>
          <w:b/>
          <w:color w:val="auto"/>
        </w:rPr>
        <w:t>Наличие сердцебиения следует определять аускультацией с одновременной пальпацией пуповины</w:t>
      </w:r>
      <w:r w:rsidR="003A2B81" w:rsidRPr="004B3441">
        <w:rPr>
          <w:rFonts w:ascii="Times New Roman" w:hAnsi="Times New Roman" w:cs="Times New Roman"/>
          <w:color w:val="auto"/>
        </w:rPr>
        <w:t xml:space="preserve">. Для более точного подсчета </w:t>
      </w:r>
      <w:r w:rsidR="00A52D4F">
        <w:rPr>
          <w:rFonts w:ascii="Times New Roman" w:hAnsi="Times New Roman" w:cs="Times New Roman"/>
          <w:color w:val="auto"/>
        </w:rPr>
        <w:t>частоты сердечных сокращений (</w:t>
      </w:r>
      <w:r w:rsidR="003A2B81" w:rsidRPr="004B3441">
        <w:rPr>
          <w:rFonts w:ascii="Times New Roman" w:hAnsi="Times New Roman" w:cs="Times New Roman"/>
          <w:color w:val="auto"/>
        </w:rPr>
        <w:t>ЧСС</w:t>
      </w:r>
      <w:r w:rsidR="00A52D4F">
        <w:rPr>
          <w:rFonts w:ascii="Times New Roman" w:hAnsi="Times New Roman" w:cs="Times New Roman"/>
          <w:color w:val="auto"/>
        </w:rPr>
        <w:t>)</w:t>
      </w:r>
      <w:r w:rsidR="003A2B81" w:rsidRPr="004B3441">
        <w:rPr>
          <w:rFonts w:ascii="Times New Roman" w:hAnsi="Times New Roman" w:cs="Times New Roman"/>
          <w:color w:val="auto"/>
        </w:rPr>
        <w:t xml:space="preserve"> возможно использование </w:t>
      </w:r>
      <w:r w:rsidR="00A52D4F">
        <w:rPr>
          <w:rFonts w:ascii="Times New Roman" w:hAnsi="Times New Roman" w:cs="Times New Roman"/>
          <w:color w:val="auto"/>
        </w:rPr>
        <w:t>электрокардиографического (</w:t>
      </w:r>
      <w:r w:rsidR="003A2B81" w:rsidRPr="004B3441">
        <w:rPr>
          <w:rFonts w:ascii="Times New Roman" w:hAnsi="Times New Roman" w:cs="Times New Roman"/>
          <w:color w:val="auto"/>
        </w:rPr>
        <w:t>ЭКГ</w:t>
      </w:r>
      <w:r w:rsidR="00A52D4F">
        <w:rPr>
          <w:rFonts w:ascii="Times New Roman" w:hAnsi="Times New Roman" w:cs="Times New Roman"/>
          <w:color w:val="auto"/>
        </w:rPr>
        <w:t>)</w:t>
      </w:r>
      <w:r w:rsidR="003A2B81" w:rsidRPr="004B3441">
        <w:rPr>
          <w:rFonts w:ascii="Times New Roman" w:hAnsi="Times New Roman" w:cs="Times New Roman"/>
          <w:color w:val="auto"/>
        </w:rPr>
        <w:t xml:space="preserve">-монитора, а также аппарата для регистрации ЧСС плода, основанного на эффекте </w:t>
      </w:r>
      <w:proofErr w:type="spellStart"/>
      <w:r w:rsidR="003A2B81" w:rsidRPr="004B3441">
        <w:rPr>
          <w:rFonts w:ascii="Times New Roman" w:hAnsi="Times New Roman" w:cs="Times New Roman"/>
          <w:color w:val="auto"/>
        </w:rPr>
        <w:t>допплера</w:t>
      </w:r>
      <w:proofErr w:type="spellEnd"/>
      <w:r w:rsidR="003A2B81" w:rsidRPr="004B3441">
        <w:rPr>
          <w:rFonts w:ascii="Times New Roman" w:hAnsi="Times New Roman" w:cs="Times New Roman"/>
          <w:color w:val="auto"/>
        </w:rPr>
        <w:t>.</w:t>
      </w:r>
    </w:p>
    <w:p w14:paraId="73C30A91" w14:textId="3E20575E" w:rsidR="003A2B81" w:rsidRPr="004B3441" w:rsidRDefault="006148FE" w:rsidP="006148FE">
      <w:pPr>
        <w:tabs>
          <w:tab w:val="left" w:pos="1584"/>
        </w:tabs>
        <w:spacing w:line="360" w:lineRule="auto"/>
        <w:ind w:firstLine="740"/>
        <w:jc w:val="both"/>
        <w:rPr>
          <w:rFonts w:ascii="Times New Roman" w:hAnsi="Times New Roman" w:cs="Times New Roman"/>
          <w:b/>
          <w:color w:val="auto"/>
        </w:rPr>
      </w:pPr>
      <w:r w:rsidRPr="00CF61A2">
        <w:rPr>
          <w:rFonts w:ascii="Times New Roman" w:hAnsi="Times New Roman" w:cs="Times New Roman"/>
          <w:b/>
          <w:bCs/>
          <w:i/>
          <w:iCs/>
          <w:color w:val="auto"/>
          <w:u w:val="single"/>
        </w:rPr>
        <w:t xml:space="preserve">4. </w:t>
      </w:r>
      <w:r w:rsidR="003A2B81" w:rsidRPr="00CF61A2">
        <w:rPr>
          <w:rFonts w:ascii="Times New Roman" w:hAnsi="Times New Roman" w:cs="Times New Roman"/>
          <w:b/>
          <w:bCs/>
          <w:i/>
          <w:iCs/>
          <w:color w:val="auto"/>
          <w:u w:val="single"/>
        </w:rPr>
        <w:t>Реанимационные мероприятия в родильном зале</w:t>
      </w:r>
      <w:r w:rsidR="003A2B81" w:rsidRPr="004B3441">
        <w:rPr>
          <w:rFonts w:ascii="Times New Roman" w:hAnsi="Times New Roman" w:cs="Times New Roman"/>
          <w:color w:val="auto"/>
        </w:rPr>
        <w:t xml:space="preserve"> следует оказывать всем новорожденным, родившимся на сроке </w:t>
      </w:r>
      <w:proofErr w:type="spellStart"/>
      <w:r w:rsidR="003A2B81" w:rsidRPr="004B3441">
        <w:rPr>
          <w:rFonts w:ascii="Times New Roman" w:hAnsi="Times New Roman" w:cs="Times New Roman"/>
          <w:color w:val="auto"/>
        </w:rPr>
        <w:t>гестации</w:t>
      </w:r>
      <w:proofErr w:type="spellEnd"/>
      <w:r w:rsidR="003A2B81" w:rsidRPr="004B3441">
        <w:rPr>
          <w:rFonts w:ascii="Times New Roman" w:hAnsi="Times New Roman" w:cs="Times New Roman"/>
          <w:color w:val="auto"/>
        </w:rPr>
        <w:t xml:space="preserve"> 28 недель и более, у которых есть хотя бы один признак живорождения, а также тем детям без признаков живорождения, которые родились на сроке </w:t>
      </w:r>
      <w:proofErr w:type="spellStart"/>
      <w:r w:rsidR="003A2B81" w:rsidRPr="004B3441">
        <w:rPr>
          <w:rFonts w:ascii="Times New Roman" w:hAnsi="Times New Roman" w:cs="Times New Roman"/>
          <w:color w:val="auto"/>
        </w:rPr>
        <w:t>гестации</w:t>
      </w:r>
      <w:proofErr w:type="spellEnd"/>
      <w:r w:rsidR="003A2B81" w:rsidRPr="004B3441">
        <w:rPr>
          <w:rFonts w:ascii="Times New Roman" w:hAnsi="Times New Roman" w:cs="Times New Roman"/>
          <w:color w:val="auto"/>
        </w:rPr>
        <w:t xml:space="preserve"> 36 недель и более без анэнцефалии, у которых регистрировался сердечный ритм не более, чем за 30 минут до рождения. В сомнительных случаях наличия или отсутствия признаков живорождения, а также при рождении ребенка на сроке </w:t>
      </w:r>
      <w:proofErr w:type="spellStart"/>
      <w:r w:rsidR="003A2B81" w:rsidRPr="004B3441">
        <w:rPr>
          <w:rFonts w:ascii="Times New Roman" w:hAnsi="Times New Roman" w:cs="Times New Roman"/>
          <w:color w:val="auto"/>
        </w:rPr>
        <w:t>гестации</w:t>
      </w:r>
      <w:proofErr w:type="spellEnd"/>
      <w:r w:rsidR="003A2B81" w:rsidRPr="004B3441">
        <w:rPr>
          <w:rFonts w:ascii="Times New Roman" w:hAnsi="Times New Roman" w:cs="Times New Roman"/>
          <w:color w:val="auto"/>
        </w:rPr>
        <w:t xml:space="preserve"> 36 недель и более без признаков живорождения, у которого не проводилась регистрация ЧСС анте-</w:t>
      </w:r>
      <w:proofErr w:type="spellStart"/>
      <w:r w:rsidR="003A2B81" w:rsidRPr="004B3441">
        <w:rPr>
          <w:rFonts w:ascii="Times New Roman" w:hAnsi="Times New Roman" w:cs="Times New Roman"/>
          <w:color w:val="auto"/>
        </w:rPr>
        <w:t>интранатально</w:t>
      </w:r>
      <w:proofErr w:type="spellEnd"/>
      <w:r w:rsidR="003A2B81" w:rsidRPr="004B3441">
        <w:rPr>
          <w:rFonts w:ascii="Times New Roman" w:hAnsi="Times New Roman" w:cs="Times New Roman"/>
          <w:color w:val="auto"/>
        </w:rPr>
        <w:t xml:space="preserve">, реанимационные мероприятия следует проводить в полном объеме при условии отсутствия у ребенка ранних или поздних трупных изменений. </w:t>
      </w:r>
      <w:r w:rsidR="003A2B81" w:rsidRPr="004B3441">
        <w:rPr>
          <w:rFonts w:ascii="Times New Roman" w:hAnsi="Times New Roman" w:cs="Times New Roman"/>
          <w:b/>
          <w:color w:val="auto"/>
        </w:rPr>
        <w:t>Следует проинформировать присутствующих в родильном зале об отсутствии у ребенка признаков живорождения при начале реанимационных мероприятий;</w:t>
      </w:r>
    </w:p>
    <w:p w14:paraId="766290BA" w14:textId="77777777" w:rsidR="00B77643" w:rsidRPr="00B77643" w:rsidRDefault="006148FE" w:rsidP="004B3441">
      <w:pPr>
        <w:spacing w:line="360" w:lineRule="auto"/>
        <w:ind w:firstLine="740"/>
        <w:jc w:val="both"/>
        <w:rPr>
          <w:rFonts w:ascii="Times New Roman" w:hAnsi="Times New Roman" w:cs="Times New Roman"/>
          <w:color w:val="auto"/>
        </w:rPr>
      </w:pPr>
      <w:r w:rsidRPr="00CF61A2">
        <w:rPr>
          <w:rFonts w:ascii="Times New Roman" w:hAnsi="Times New Roman" w:cs="Times New Roman"/>
          <w:b/>
          <w:bCs/>
          <w:i/>
          <w:iCs/>
          <w:color w:val="auto"/>
          <w:u w:val="single"/>
        </w:rPr>
        <w:t xml:space="preserve">5. </w:t>
      </w:r>
      <w:r w:rsidR="003A2B81" w:rsidRPr="00CF61A2">
        <w:rPr>
          <w:rFonts w:ascii="Times New Roman" w:hAnsi="Times New Roman" w:cs="Times New Roman"/>
          <w:b/>
          <w:bCs/>
          <w:i/>
          <w:iCs/>
          <w:color w:val="auto"/>
          <w:u w:val="single"/>
        </w:rPr>
        <w:t xml:space="preserve">Оценка по </w:t>
      </w:r>
      <w:proofErr w:type="spellStart"/>
      <w:r w:rsidR="003A2B81" w:rsidRPr="00CF61A2">
        <w:rPr>
          <w:rFonts w:ascii="Times New Roman" w:hAnsi="Times New Roman" w:cs="Times New Roman"/>
          <w:b/>
          <w:bCs/>
          <w:i/>
          <w:iCs/>
          <w:color w:val="auto"/>
          <w:u w:val="single"/>
        </w:rPr>
        <w:t>Апгар</w:t>
      </w:r>
      <w:proofErr w:type="spellEnd"/>
      <w:r w:rsidR="003A2B81" w:rsidRPr="00CF61A2">
        <w:rPr>
          <w:rFonts w:ascii="Times New Roman" w:hAnsi="Times New Roman" w:cs="Times New Roman"/>
          <w:b/>
          <w:bCs/>
          <w:i/>
          <w:iCs/>
          <w:color w:val="auto"/>
          <w:u w:val="single"/>
        </w:rPr>
        <w:t xml:space="preserve"> 0 через 10 минут жизни</w:t>
      </w:r>
      <w:r w:rsidR="003A2B81" w:rsidRPr="004B3441">
        <w:rPr>
          <w:rFonts w:ascii="Times New Roman" w:hAnsi="Times New Roman" w:cs="Times New Roman"/>
          <w:color w:val="auto"/>
        </w:rPr>
        <w:t xml:space="preserve"> является мощным предиктором крайне неблагоприятных исходов у новорожденных, что явилось основанием для </w:t>
      </w:r>
      <w:r w:rsidR="003A2B81" w:rsidRPr="004B3441">
        <w:rPr>
          <w:rFonts w:ascii="Times New Roman" w:hAnsi="Times New Roman" w:cs="Times New Roman"/>
          <w:color w:val="auto"/>
          <w:lang w:val="en-US" w:eastAsia="en-US" w:bidi="en-US"/>
        </w:rPr>
        <w:t>ILCOR</w:t>
      </w:r>
      <w:r w:rsidR="003A2B81" w:rsidRPr="004B3441">
        <w:rPr>
          <w:rFonts w:ascii="Times New Roman" w:hAnsi="Times New Roman" w:cs="Times New Roman"/>
          <w:color w:val="auto"/>
          <w:lang w:eastAsia="en-US" w:bidi="en-US"/>
        </w:rPr>
        <w:t xml:space="preserve"> </w:t>
      </w:r>
      <w:r w:rsidR="003A2B81" w:rsidRPr="004B3441">
        <w:rPr>
          <w:rFonts w:ascii="Times New Roman" w:hAnsi="Times New Roman" w:cs="Times New Roman"/>
          <w:color w:val="auto"/>
        </w:rPr>
        <w:t xml:space="preserve">рекомендовать прекращение реанимационных мероприятий, если их успех не достигнут в течение 10 минут [3,5]. Таким образом, детям, родившимся без признаков живорождения, реанимационные мероприятия следует прекратить при отсутствии у новорожденного сердцебиения по истечении 10 минут от момента начала проведения реанимационных мероприятий в родильном зале, последовательность и объем выполнения которых должен строго соответствовать представленной </w:t>
      </w:r>
      <w:r w:rsidR="003A2B81" w:rsidRPr="00B77643">
        <w:rPr>
          <w:rFonts w:ascii="Times New Roman" w:hAnsi="Times New Roman" w:cs="Times New Roman"/>
          <w:color w:val="auto"/>
        </w:rPr>
        <w:t xml:space="preserve">в Приложении </w:t>
      </w:r>
      <w:r w:rsidR="00B77643" w:rsidRPr="00B77643">
        <w:rPr>
          <w:rFonts w:ascii="Times New Roman" w:hAnsi="Times New Roman" w:cs="Times New Roman"/>
          <w:color w:val="auto"/>
        </w:rPr>
        <w:t>Б</w:t>
      </w:r>
      <w:r w:rsidR="003A2B81" w:rsidRPr="00B77643">
        <w:rPr>
          <w:rFonts w:ascii="Times New Roman" w:hAnsi="Times New Roman" w:cs="Times New Roman"/>
          <w:color w:val="auto"/>
        </w:rPr>
        <w:t xml:space="preserve">. </w:t>
      </w:r>
      <w:r w:rsidRPr="00B77643">
        <w:rPr>
          <w:rFonts w:ascii="Times New Roman" w:hAnsi="Times New Roman" w:cs="Times New Roman"/>
          <w:color w:val="auto"/>
        </w:rPr>
        <w:t xml:space="preserve">       </w:t>
      </w:r>
    </w:p>
    <w:p w14:paraId="1C794979" w14:textId="7887B489" w:rsidR="003A2B81" w:rsidRPr="00B77643" w:rsidRDefault="003A2B81" w:rsidP="004B3441">
      <w:pPr>
        <w:spacing w:line="360" w:lineRule="auto"/>
        <w:ind w:firstLine="740"/>
        <w:jc w:val="both"/>
        <w:rPr>
          <w:rFonts w:ascii="Times New Roman" w:hAnsi="Times New Roman" w:cs="Times New Roman"/>
          <w:color w:val="auto"/>
        </w:rPr>
      </w:pPr>
      <w:r w:rsidRPr="00B77643">
        <w:rPr>
          <w:rFonts w:ascii="Times New Roman" w:hAnsi="Times New Roman" w:cs="Times New Roman"/>
          <w:b/>
          <w:color w:val="auto"/>
        </w:rPr>
        <w:t>Моментом начала проведения реанимационных мероприятий в родильном зале следует считать начало проведения искусственной вентиляции легких</w:t>
      </w:r>
      <w:r w:rsidRPr="00B77643">
        <w:rPr>
          <w:rFonts w:ascii="Times New Roman" w:hAnsi="Times New Roman" w:cs="Times New Roman"/>
          <w:color w:val="auto"/>
        </w:rPr>
        <w:t xml:space="preserve"> либо через лицевую маску, либо через </w:t>
      </w:r>
      <w:proofErr w:type="spellStart"/>
      <w:r w:rsidRPr="00B77643">
        <w:rPr>
          <w:rFonts w:ascii="Times New Roman" w:hAnsi="Times New Roman" w:cs="Times New Roman"/>
          <w:color w:val="auto"/>
        </w:rPr>
        <w:t>ларингеальную</w:t>
      </w:r>
      <w:proofErr w:type="spellEnd"/>
      <w:r w:rsidRPr="00B77643">
        <w:rPr>
          <w:rFonts w:ascii="Times New Roman" w:hAnsi="Times New Roman" w:cs="Times New Roman"/>
          <w:color w:val="auto"/>
        </w:rPr>
        <w:t xml:space="preserve"> маску, либо через </w:t>
      </w:r>
      <w:proofErr w:type="spellStart"/>
      <w:r w:rsidRPr="00B77643">
        <w:rPr>
          <w:rFonts w:ascii="Times New Roman" w:hAnsi="Times New Roman" w:cs="Times New Roman"/>
          <w:color w:val="auto"/>
        </w:rPr>
        <w:t>интубационную</w:t>
      </w:r>
      <w:proofErr w:type="spellEnd"/>
      <w:r w:rsidRPr="00B77643">
        <w:rPr>
          <w:rFonts w:ascii="Times New Roman" w:hAnsi="Times New Roman" w:cs="Times New Roman"/>
          <w:color w:val="auto"/>
        </w:rPr>
        <w:t xml:space="preserve"> трубку или иным способом. В течение 10 минут с момента начала проведения искусственной вентиляции легких должны быть последовательно проведены все реанимационные мероприятия в полном объеме.</w:t>
      </w:r>
    </w:p>
    <w:p w14:paraId="740476E7" w14:textId="0FB4F761" w:rsidR="003A2B81" w:rsidRPr="00B77643" w:rsidRDefault="003A2B81" w:rsidP="004B3441">
      <w:pPr>
        <w:spacing w:line="360" w:lineRule="auto"/>
        <w:ind w:firstLine="740"/>
        <w:jc w:val="both"/>
        <w:rPr>
          <w:rFonts w:ascii="Times New Roman" w:hAnsi="Times New Roman" w:cs="Times New Roman"/>
          <w:color w:val="auto"/>
        </w:rPr>
      </w:pPr>
      <w:r w:rsidRPr="00B77643">
        <w:rPr>
          <w:rFonts w:ascii="Times New Roman" w:hAnsi="Times New Roman" w:cs="Times New Roman"/>
          <w:b/>
          <w:color w:val="auto"/>
        </w:rPr>
        <w:lastRenderedPageBreak/>
        <w:t xml:space="preserve">Полным объемом реанимационных мероприятий является проведение искусственной вентиляции легких, непрямой массаж сердца и введение лекарственных препаратов </w:t>
      </w:r>
      <w:r w:rsidRPr="00B77643">
        <w:rPr>
          <w:rFonts w:ascii="Times New Roman" w:hAnsi="Times New Roman" w:cs="Times New Roman"/>
          <w:color w:val="auto"/>
        </w:rPr>
        <w:t xml:space="preserve">по схеме, представленной в Приложении </w:t>
      </w:r>
      <w:r w:rsidR="00B77643" w:rsidRPr="00B77643">
        <w:rPr>
          <w:rFonts w:ascii="Times New Roman" w:hAnsi="Times New Roman" w:cs="Times New Roman"/>
          <w:color w:val="auto"/>
        </w:rPr>
        <w:t>Б</w:t>
      </w:r>
      <w:r w:rsidRPr="00B77643">
        <w:rPr>
          <w:rFonts w:ascii="Times New Roman" w:hAnsi="Times New Roman" w:cs="Times New Roman"/>
          <w:color w:val="auto"/>
        </w:rPr>
        <w:t>.</w:t>
      </w:r>
    </w:p>
    <w:p w14:paraId="6A5274DA" w14:textId="4FFCFAC8" w:rsidR="003A2B81" w:rsidRPr="004B3441" w:rsidRDefault="003A2B81" w:rsidP="004B3441">
      <w:pPr>
        <w:tabs>
          <w:tab w:val="left" w:pos="3720"/>
        </w:tabs>
        <w:spacing w:line="360" w:lineRule="auto"/>
        <w:ind w:firstLine="760"/>
        <w:jc w:val="both"/>
        <w:rPr>
          <w:rFonts w:ascii="Times New Roman" w:hAnsi="Times New Roman" w:cs="Times New Roman"/>
          <w:color w:val="auto"/>
        </w:rPr>
      </w:pPr>
      <w:r w:rsidRPr="00B77643">
        <w:rPr>
          <w:rFonts w:ascii="Times New Roman" w:hAnsi="Times New Roman" w:cs="Times New Roman"/>
          <w:color w:val="auto"/>
        </w:rPr>
        <w:t>После прекращения реанимационных мероприятий необходимо заполнить вкладыш-карту реанимации и стабилизации состояния новорождённых д</w:t>
      </w:r>
      <w:r w:rsidRPr="004B3441">
        <w:rPr>
          <w:rFonts w:ascii="Times New Roman" w:hAnsi="Times New Roman" w:cs="Times New Roman"/>
          <w:color w:val="auto"/>
        </w:rPr>
        <w:t xml:space="preserve">етей в родильном </w:t>
      </w:r>
      <w:r w:rsidRPr="00B77643">
        <w:rPr>
          <w:rFonts w:ascii="Times New Roman" w:hAnsi="Times New Roman" w:cs="Times New Roman"/>
          <w:color w:val="auto"/>
        </w:rPr>
        <w:t xml:space="preserve">зале (Приложение </w:t>
      </w:r>
      <w:r w:rsidR="00B77643" w:rsidRPr="00B77643">
        <w:rPr>
          <w:rFonts w:ascii="Times New Roman" w:hAnsi="Times New Roman" w:cs="Times New Roman"/>
          <w:color w:val="auto"/>
        </w:rPr>
        <w:t>В</w:t>
      </w:r>
      <w:r w:rsidRPr="00B77643">
        <w:rPr>
          <w:rFonts w:ascii="Times New Roman" w:hAnsi="Times New Roman" w:cs="Times New Roman"/>
          <w:color w:val="auto"/>
        </w:rPr>
        <w:t>) с</w:t>
      </w:r>
      <w:r w:rsidRPr="004B3441">
        <w:rPr>
          <w:rFonts w:ascii="Times New Roman" w:hAnsi="Times New Roman" w:cs="Times New Roman"/>
          <w:color w:val="auto"/>
        </w:rPr>
        <w:t xml:space="preserve"> последующим оформлением в медицинской документации исхода как «мертворождение».</w:t>
      </w:r>
    </w:p>
    <w:p w14:paraId="7859AFA0" w14:textId="77777777" w:rsidR="003A2B81" w:rsidRPr="004B3441" w:rsidRDefault="003A2B81" w:rsidP="004B3441">
      <w:pPr>
        <w:spacing w:line="360" w:lineRule="auto"/>
        <w:ind w:firstLine="760"/>
        <w:jc w:val="both"/>
        <w:rPr>
          <w:rFonts w:ascii="Times New Roman" w:hAnsi="Times New Roman" w:cs="Times New Roman"/>
          <w:color w:val="auto"/>
        </w:rPr>
      </w:pPr>
      <w:r w:rsidRPr="004B3441">
        <w:rPr>
          <w:rFonts w:ascii="Times New Roman" w:hAnsi="Times New Roman" w:cs="Times New Roman"/>
          <w:color w:val="auto"/>
        </w:rPr>
        <w:t>При проведении патологоанатомического исследования мертворожденного ребенка проба Галена (плавательная проба), а также проба Бушу-</w:t>
      </w:r>
      <w:proofErr w:type="spellStart"/>
      <w:r w:rsidRPr="004B3441">
        <w:rPr>
          <w:rFonts w:ascii="Times New Roman" w:hAnsi="Times New Roman" w:cs="Times New Roman"/>
          <w:color w:val="auto"/>
        </w:rPr>
        <w:t>Хаберды</w:t>
      </w:r>
      <w:proofErr w:type="spellEnd"/>
      <w:r w:rsidRPr="004B3441">
        <w:rPr>
          <w:rFonts w:ascii="Times New Roman" w:hAnsi="Times New Roman" w:cs="Times New Roman"/>
          <w:color w:val="auto"/>
        </w:rPr>
        <w:t xml:space="preserve"> не могут являться критерием установления живо- или </w:t>
      </w:r>
      <w:proofErr w:type="spellStart"/>
      <w:r w:rsidRPr="004B3441">
        <w:rPr>
          <w:rFonts w:ascii="Times New Roman" w:hAnsi="Times New Roman" w:cs="Times New Roman"/>
          <w:color w:val="auto"/>
        </w:rPr>
        <w:t>мертворожденности</w:t>
      </w:r>
      <w:proofErr w:type="spellEnd"/>
      <w:r w:rsidRPr="004B3441">
        <w:rPr>
          <w:rFonts w:ascii="Times New Roman" w:hAnsi="Times New Roman" w:cs="Times New Roman"/>
          <w:color w:val="auto"/>
        </w:rPr>
        <w:t>, если ребенку проводилась ИВЛ в родильном зале.</w:t>
      </w:r>
    </w:p>
    <w:p w14:paraId="23B38490" w14:textId="7DAF1442" w:rsidR="003A2B81" w:rsidRPr="004B3441" w:rsidRDefault="006148FE" w:rsidP="00A52D4F">
      <w:pPr>
        <w:spacing w:line="360" w:lineRule="auto"/>
        <w:ind w:firstLine="709"/>
        <w:jc w:val="both"/>
        <w:rPr>
          <w:rFonts w:ascii="Times New Roman" w:hAnsi="Times New Roman" w:cs="Times New Roman"/>
          <w:color w:val="auto"/>
        </w:rPr>
      </w:pPr>
      <w:r w:rsidRPr="00CF61A2">
        <w:rPr>
          <w:rFonts w:ascii="Times New Roman" w:hAnsi="Times New Roman" w:cs="Times New Roman"/>
          <w:b/>
          <w:bCs/>
          <w:i/>
          <w:iCs/>
          <w:color w:val="auto"/>
          <w:u w:val="single"/>
        </w:rPr>
        <w:t xml:space="preserve">6. </w:t>
      </w:r>
      <w:r w:rsidR="003A2B81" w:rsidRPr="00CF61A2">
        <w:rPr>
          <w:rFonts w:ascii="Times New Roman" w:hAnsi="Times New Roman" w:cs="Times New Roman"/>
          <w:b/>
          <w:bCs/>
          <w:i/>
          <w:iCs/>
          <w:color w:val="auto"/>
          <w:u w:val="single"/>
        </w:rPr>
        <w:t>В остальных случаях при проведении реанимации</w:t>
      </w:r>
      <w:r w:rsidR="003A2B81" w:rsidRPr="004B3441">
        <w:rPr>
          <w:rFonts w:ascii="Times New Roman" w:hAnsi="Times New Roman" w:cs="Times New Roman"/>
          <w:color w:val="auto"/>
        </w:rPr>
        <w:t xml:space="preserve"> заполненную вкладыш-карту реанимации и стабилизации состояния новорождённых детей в родильном зале </w:t>
      </w:r>
      <w:r w:rsidR="003A2B81" w:rsidRPr="00B77643">
        <w:rPr>
          <w:rFonts w:ascii="Times New Roman" w:hAnsi="Times New Roman" w:cs="Times New Roman"/>
          <w:color w:val="auto"/>
        </w:rPr>
        <w:t>(Приложение</w:t>
      </w:r>
      <w:r w:rsidR="00B77643" w:rsidRPr="00B77643">
        <w:rPr>
          <w:rFonts w:ascii="Times New Roman" w:hAnsi="Times New Roman" w:cs="Times New Roman"/>
          <w:color w:val="auto"/>
        </w:rPr>
        <w:t xml:space="preserve"> В</w:t>
      </w:r>
      <w:r w:rsidR="003A2B81" w:rsidRPr="00B77643">
        <w:rPr>
          <w:rFonts w:ascii="Times New Roman" w:hAnsi="Times New Roman" w:cs="Times New Roman"/>
          <w:color w:val="auto"/>
        </w:rPr>
        <w:t>) следует</w:t>
      </w:r>
      <w:r w:rsidR="003A2B81" w:rsidRPr="004B3441">
        <w:rPr>
          <w:rFonts w:ascii="Times New Roman" w:hAnsi="Times New Roman" w:cs="Times New Roman"/>
          <w:color w:val="auto"/>
        </w:rPr>
        <w:t xml:space="preserve"> вклеить в историю развития новорождённого.</w:t>
      </w:r>
    </w:p>
    <w:p w14:paraId="1CA8E25D" w14:textId="1DCE6D0C" w:rsidR="003A2B81" w:rsidRPr="006148FE" w:rsidRDefault="006148FE" w:rsidP="006148FE">
      <w:pPr>
        <w:pStyle w:val="24"/>
        <w:keepNext/>
        <w:keepLines/>
        <w:shd w:val="clear" w:color="auto" w:fill="auto"/>
        <w:tabs>
          <w:tab w:val="left" w:pos="816"/>
        </w:tabs>
        <w:spacing w:line="360" w:lineRule="auto"/>
        <w:ind w:left="340" w:firstLine="0"/>
        <w:jc w:val="center"/>
        <w:rPr>
          <w:sz w:val="24"/>
          <w:szCs w:val="24"/>
          <w:u w:val="single"/>
        </w:rPr>
      </w:pPr>
      <w:bookmarkStart w:id="11" w:name="bookmark5"/>
      <w:bookmarkStart w:id="12" w:name="_Toc116554448"/>
      <w:r w:rsidRPr="006148FE">
        <w:rPr>
          <w:sz w:val="24"/>
          <w:szCs w:val="24"/>
          <w:u w:val="single"/>
        </w:rPr>
        <w:t xml:space="preserve">2. 2 </w:t>
      </w:r>
      <w:r w:rsidR="003A2B81" w:rsidRPr="006148FE">
        <w:rPr>
          <w:sz w:val="24"/>
          <w:szCs w:val="24"/>
          <w:u w:val="single"/>
        </w:rPr>
        <w:t>Отсроченное пережатие и пересечение пуповины или сцеживание</w:t>
      </w:r>
      <w:bookmarkEnd w:id="11"/>
      <w:bookmarkEnd w:id="12"/>
    </w:p>
    <w:p w14:paraId="1600CA4D" w14:textId="77777777" w:rsidR="003A2B81" w:rsidRPr="006148FE" w:rsidRDefault="003A2B81" w:rsidP="006148FE">
      <w:pPr>
        <w:pStyle w:val="24"/>
        <w:keepNext/>
        <w:keepLines/>
        <w:shd w:val="clear" w:color="auto" w:fill="auto"/>
        <w:spacing w:line="360" w:lineRule="auto"/>
        <w:ind w:firstLine="0"/>
        <w:jc w:val="center"/>
        <w:rPr>
          <w:sz w:val="24"/>
          <w:szCs w:val="24"/>
          <w:u w:val="single"/>
        </w:rPr>
      </w:pPr>
      <w:bookmarkStart w:id="13" w:name="bookmark6"/>
      <w:bookmarkStart w:id="14" w:name="_Toc116554449"/>
      <w:r w:rsidRPr="006148FE">
        <w:rPr>
          <w:sz w:val="24"/>
          <w:szCs w:val="24"/>
          <w:u w:val="single"/>
        </w:rPr>
        <w:t>пуповины</w:t>
      </w:r>
      <w:bookmarkEnd w:id="13"/>
      <w:bookmarkEnd w:id="14"/>
    </w:p>
    <w:p w14:paraId="375DAE83" w14:textId="0C84E7AC" w:rsidR="003A2B81" w:rsidRPr="004B3441" w:rsidRDefault="003A2B81" w:rsidP="006148FE">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Отсроченное пережатие пуповины у новорождённых должно проводиться в пределах от 30 до 120 секунд. Пережатие и пересечение пуповины спустя 60 секунд после рождения у недоношенных новорождённых приводит к значительному снижению частоты </w:t>
      </w:r>
      <w:proofErr w:type="spellStart"/>
      <w:r w:rsidR="00A52D4F">
        <w:rPr>
          <w:rFonts w:ascii="Times New Roman" w:hAnsi="Times New Roman" w:cs="Times New Roman"/>
          <w:color w:val="auto"/>
        </w:rPr>
        <w:t>некротизирующего</w:t>
      </w:r>
      <w:proofErr w:type="spellEnd"/>
      <w:r w:rsidR="00A52D4F">
        <w:rPr>
          <w:rFonts w:ascii="Times New Roman" w:hAnsi="Times New Roman" w:cs="Times New Roman"/>
          <w:color w:val="auto"/>
        </w:rPr>
        <w:t xml:space="preserve"> энтероколита (</w:t>
      </w:r>
      <w:r w:rsidRPr="004B3441">
        <w:rPr>
          <w:rFonts w:ascii="Times New Roman" w:hAnsi="Times New Roman" w:cs="Times New Roman"/>
          <w:color w:val="auto"/>
        </w:rPr>
        <w:t>НЭК</w:t>
      </w:r>
      <w:r w:rsidR="00A52D4F">
        <w:rPr>
          <w:rFonts w:ascii="Times New Roman" w:hAnsi="Times New Roman" w:cs="Times New Roman"/>
          <w:color w:val="auto"/>
        </w:rPr>
        <w:t>)</w:t>
      </w:r>
      <w:r w:rsidRPr="004B3441">
        <w:rPr>
          <w:rFonts w:ascii="Times New Roman" w:hAnsi="Times New Roman" w:cs="Times New Roman"/>
          <w:color w:val="auto"/>
        </w:rPr>
        <w:t xml:space="preserve">, </w:t>
      </w:r>
      <w:proofErr w:type="spellStart"/>
      <w:r w:rsidR="00A52D4F">
        <w:rPr>
          <w:rFonts w:ascii="Times New Roman" w:hAnsi="Times New Roman" w:cs="Times New Roman"/>
          <w:color w:val="auto"/>
        </w:rPr>
        <w:t>внутрижелудочкового</w:t>
      </w:r>
      <w:proofErr w:type="spellEnd"/>
      <w:r w:rsidR="00A52D4F">
        <w:rPr>
          <w:rFonts w:ascii="Times New Roman" w:hAnsi="Times New Roman" w:cs="Times New Roman"/>
          <w:color w:val="auto"/>
        </w:rPr>
        <w:t xml:space="preserve"> кровоизлияния (</w:t>
      </w:r>
      <w:r w:rsidRPr="004B3441">
        <w:rPr>
          <w:rFonts w:ascii="Times New Roman" w:hAnsi="Times New Roman" w:cs="Times New Roman"/>
          <w:color w:val="auto"/>
        </w:rPr>
        <w:t>ВЖК</w:t>
      </w:r>
      <w:r w:rsidR="00A52D4F">
        <w:rPr>
          <w:rFonts w:ascii="Times New Roman" w:hAnsi="Times New Roman" w:cs="Times New Roman"/>
          <w:color w:val="auto"/>
        </w:rPr>
        <w:t>)</w:t>
      </w:r>
      <w:r w:rsidRPr="004B3441">
        <w:rPr>
          <w:rFonts w:ascii="Times New Roman" w:hAnsi="Times New Roman" w:cs="Times New Roman"/>
          <w:color w:val="auto"/>
        </w:rPr>
        <w:t xml:space="preserve">, сепсиса, снижению потребности в </w:t>
      </w:r>
      <w:r w:rsidRPr="00F654A2">
        <w:rPr>
          <w:rFonts w:ascii="Times New Roman" w:hAnsi="Times New Roman" w:cs="Times New Roman"/>
          <w:color w:val="auto"/>
        </w:rPr>
        <w:t>гемотрансфузиях</w:t>
      </w:r>
      <w:r w:rsidR="00F654A2" w:rsidRPr="00F654A2">
        <w:rPr>
          <w:rFonts w:ascii="Times New Roman" w:hAnsi="Times New Roman" w:cs="Times New Roman"/>
          <w:color w:val="auto"/>
        </w:rPr>
        <w:t>.</w:t>
      </w:r>
      <w:r w:rsidR="00F654A2">
        <w:rPr>
          <w:rFonts w:ascii="Times New Roman" w:hAnsi="Times New Roman" w:cs="Times New Roman"/>
          <w:color w:val="auto"/>
        </w:rPr>
        <w:t xml:space="preserve"> </w:t>
      </w:r>
      <w:r w:rsidR="002133E6" w:rsidRPr="004B3441">
        <w:rPr>
          <w:rStyle w:val="28"/>
          <w:rFonts w:eastAsia="Arial Unicode MS"/>
          <w:color w:val="auto"/>
          <w:sz w:val="24"/>
          <w:szCs w:val="24"/>
        </w:rPr>
        <w:t xml:space="preserve"> </w:t>
      </w:r>
      <w:r w:rsidR="002133E6" w:rsidRPr="004B3441">
        <w:rPr>
          <w:rFonts w:ascii="Times New Roman" w:hAnsi="Times New Roman" w:cs="Times New Roman"/>
          <w:color w:val="auto"/>
        </w:rPr>
        <w:t>Отсроченное</w:t>
      </w:r>
      <w:r w:rsidRPr="004B3441">
        <w:rPr>
          <w:rFonts w:ascii="Times New Roman" w:hAnsi="Times New Roman" w:cs="Times New Roman"/>
          <w:color w:val="auto"/>
        </w:rPr>
        <w:t xml:space="preserve"> пережатие и пересечение пуповины может быть выполнено в случаях, когда нет необходимости в экстренном оказании помощи матери или ребёнку. При родах через естественные родовые пути новорождённый выкладывается на живот матери или в тёплые пелёнки рядом с матерью. При сохраняющейся пульсации пуповины более 100 в минуту (определяется </w:t>
      </w:r>
      <w:proofErr w:type="spellStart"/>
      <w:r w:rsidRPr="004B3441">
        <w:rPr>
          <w:rFonts w:ascii="Times New Roman" w:hAnsi="Times New Roman" w:cs="Times New Roman"/>
          <w:color w:val="auto"/>
        </w:rPr>
        <w:t>пальпаторно</w:t>
      </w:r>
      <w:proofErr w:type="spellEnd"/>
      <w:r w:rsidRPr="004B3441">
        <w:rPr>
          <w:rFonts w:ascii="Times New Roman" w:hAnsi="Times New Roman" w:cs="Times New Roman"/>
          <w:color w:val="auto"/>
        </w:rPr>
        <w:t xml:space="preserve">), отсутствии необходимости в срочном оказании медицинской помощи матери (решается врачами-акушерами-гинекологами) или ребенку следует проводить отсроченное пережатие пуповины в условиях сохранения тепловой цепочки. При родоразрешении путём операции кесарево сечение первыми принимают решение врачи-акушеры-гинекологи, которые оценивают состояние женщины, ситуацию в операционной ране, наличие или отсутствие кровотечения. При отсутствии необходимости в оказании экстренной помощи матери и при сохраняющейся пульсации пуповины более 100 в минуту (определяется </w:t>
      </w:r>
      <w:proofErr w:type="spellStart"/>
      <w:r w:rsidRPr="004B3441">
        <w:rPr>
          <w:rFonts w:ascii="Times New Roman" w:hAnsi="Times New Roman" w:cs="Times New Roman"/>
          <w:color w:val="auto"/>
        </w:rPr>
        <w:t>пальпаторно</w:t>
      </w:r>
      <w:proofErr w:type="spellEnd"/>
      <w:r w:rsidRPr="004B3441">
        <w:rPr>
          <w:rFonts w:ascii="Times New Roman" w:hAnsi="Times New Roman" w:cs="Times New Roman"/>
          <w:color w:val="auto"/>
        </w:rPr>
        <w:t xml:space="preserve">) ребёнка следует положить в специально подогретую стерильную пелёнку и/или пленку (пакет, конверт) и выполнить пережатие и пересечение пуповины спустя 60-120 секунд. Перспективной технологией является отсроченное пережатие и отсечение </w:t>
      </w:r>
      <w:r w:rsidRPr="004B3441">
        <w:rPr>
          <w:rFonts w:ascii="Times New Roman" w:hAnsi="Times New Roman" w:cs="Times New Roman"/>
          <w:color w:val="auto"/>
        </w:rPr>
        <w:lastRenderedPageBreak/>
        <w:t>пуповины после начала или одновременно с началом респираторной поддержки новорожденному ребенку непосредственно возле роженицы [37].</w:t>
      </w:r>
    </w:p>
    <w:p w14:paraId="1FFC9675" w14:textId="77777777" w:rsidR="003A2B81" w:rsidRPr="004B3441" w:rsidRDefault="003A2B81" w:rsidP="006148FE">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Сцеживание пуповины может являться альтернативой отсроченному пережатию пуповины в случаях, когда пульсация пуповины, определяемая </w:t>
      </w:r>
      <w:proofErr w:type="spellStart"/>
      <w:r w:rsidRPr="004B3441">
        <w:rPr>
          <w:rFonts w:ascii="Times New Roman" w:hAnsi="Times New Roman" w:cs="Times New Roman"/>
          <w:color w:val="auto"/>
        </w:rPr>
        <w:t>пальпаторно</w:t>
      </w:r>
      <w:proofErr w:type="spellEnd"/>
      <w:r w:rsidRPr="004B3441">
        <w:rPr>
          <w:rFonts w:ascii="Times New Roman" w:hAnsi="Times New Roman" w:cs="Times New Roman"/>
          <w:color w:val="auto"/>
        </w:rPr>
        <w:t>, менее 100 в минуту, и, как следствие, ребёнок нуждается в незамедлительном начале реанимационных мероприятиях, или мать нуждается в экстренной помощи.</w:t>
      </w:r>
    </w:p>
    <w:p w14:paraId="3824C931" w14:textId="13F852A5" w:rsidR="003A2B81" w:rsidRPr="004B3441" w:rsidRDefault="003A2B81" w:rsidP="006148FE">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Сцеживание пуповины сравнимо по эффективности с отстроченным пережатием пуповин</w:t>
      </w:r>
      <w:r w:rsidR="00F654A2">
        <w:rPr>
          <w:rFonts w:ascii="Times New Roman" w:hAnsi="Times New Roman" w:cs="Times New Roman"/>
          <w:color w:val="auto"/>
        </w:rPr>
        <w:t>ы.</w:t>
      </w:r>
    </w:p>
    <w:p w14:paraId="76472999" w14:textId="7AA14AAF" w:rsidR="003A2B81" w:rsidRPr="004B3441" w:rsidRDefault="003A2B81" w:rsidP="006148FE">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Сцеживание проводится по направлению от плаценты к ребёнку. Перед пережатием и пересечением сцеживается весь доступный участок пуповины 2-3 раза со скоростью 20 см за 2 секунды [11]. Кроме того, эффективным вариантом выполнения этой методики является сцеживание пуповины уже после ее пересечения и выкладывания ребенка на реанимационный столик. Вместо двух-трехкратного сцеживания непересеченной пуповины этот вариант предусматривает однократное сцеживание пуповины после пересечения, причем сцеживание может проводить врач-неонатолог, когда ребенок уже отделен от матери и находится на реанимационном столе. </w:t>
      </w:r>
      <w:proofErr w:type="spellStart"/>
      <w:r w:rsidRPr="004B3441">
        <w:rPr>
          <w:rFonts w:ascii="Times New Roman" w:hAnsi="Times New Roman" w:cs="Times New Roman"/>
          <w:color w:val="auto"/>
          <w:lang w:val="en-US" w:eastAsia="en-US" w:bidi="en-US"/>
        </w:rPr>
        <w:t>Hosono</w:t>
      </w:r>
      <w:proofErr w:type="spellEnd"/>
      <w:r w:rsidRPr="004B3441">
        <w:rPr>
          <w:rFonts w:ascii="Times New Roman" w:hAnsi="Times New Roman" w:cs="Times New Roman"/>
          <w:color w:val="auto"/>
        </w:rPr>
        <w:t xml:space="preserve"> </w:t>
      </w:r>
      <w:r w:rsidRPr="004B3441">
        <w:rPr>
          <w:rFonts w:ascii="Times New Roman" w:hAnsi="Times New Roman" w:cs="Times New Roman"/>
          <w:color w:val="auto"/>
          <w:lang w:val="en-US" w:eastAsia="en-US" w:bidi="en-US"/>
        </w:rPr>
        <w:t>S</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с соавторами определили, что в 30 см пуповины содержится 17</w:t>
      </w:r>
      <w:r w:rsidR="002133E6" w:rsidRPr="004B3441">
        <w:rPr>
          <w:rFonts w:ascii="Times New Roman" w:hAnsi="Times New Roman" w:cs="Times New Roman"/>
          <w:color w:val="auto"/>
        </w:rPr>
        <w:t>,7</w:t>
      </w:r>
      <w:r w:rsidRPr="004B3441">
        <w:rPr>
          <w:rFonts w:ascii="Times New Roman" w:hAnsi="Times New Roman" w:cs="Times New Roman"/>
          <w:color w:val="auto"/>
        </w:rPr>
        <w:t>±5,5 (от 9,0 до 29) мл/кг цельной крови у недоношенных новорожденных, что может быть вполне достаточно для достижения необходимого эффекта [34].</w:t>
      </w:r>
    </w:p>
    <w:p w14:paraId="2313D9C1" w14:textId="784D4074" w:rsidR="003A2B81" w:rsidRPr="004B3441" w:rsidRDefault="003A2B81" w:rsidP="006148FE">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В случае отсроченного пережатия и пересечения пуповины </w:t>
      </w:r>
      <w:proofErr w:type="spellStart"/>
      <w:r w:rsidRPr="004B3441">
        <w:rPr>
          <w:rFonts w:ascii="Times New Roman" w:hAnsi="Times New Roman" w:cs="Times New Roman"/>
          <w:color w:val="auto"/>
        </w:rPr>
        <w:t>Апгар</w:t>
      </w:r>
      <w:proofErr w:type="spellEnd"/>
      <w:r w:rsidR="006148FE">
        <w:rPr>
          <w:rFonts w:ascii="Times New Roman" w:hAnsi="Times New Roman" w:cs="Times New Roman"/>
          <w:color w:val="auto"/>
        </w:rPr>
        <w:t xml:space="preserve"> </w:t>
      </w:r>
      <w:r w:rsidRPr="004B3441">
        <w:rPr>
          <w:rFonts w:ascii="Times New Roman" w:hAnsi="Times New Roman" w:cs="Times New Roman"/>
          <w:color w:val="auto"/>
        </w:rPr>
        <w:t>- таймер следует включать сразу после рождения ребенка независимо от времени пересечения пуповины.</w:t>
      </w:r>
    </w:p>
    <w:p w14:paraId="4B958EAA" w14:textId="77777777" w:rsidR="003A2B81" w:rsidRPr="004B3441" w:rsidRDefault="003A2B81" w:rsidP="006148FE">
      <w:pPr>
        <w:spacing w:line="360" w:lineRule="auto"/>
        <w:ind w:firstLine="709"/>
        <w:jc w:val="both"/>
        <w:rPr>
          <w:rFonts w:ascii="Times New Roman" w:hAnsi="Times New Roman" w:cs="Times New Roman"/>
          <w:b/>
          <w:color w:val="auto"/>
        </w:rPr>
      </w:pPr>
      <w:r w:rsidRPr="004B3441">
        <w:rPr>
          <w:rFonts w:ascii="Times New Roman" w:hAnsi="Times New Roman" w:cs="Times New Roman"/>
          <w:b/>
          <w:color w:val="auto"/>
        </w:rPr>
        <w:t>Противопоказанием к сцеживанию и отсроченному пережатию пуповины является гемолитическая болезнь новорожденного.</w:t>
      </w:r>
    </w:p>
    <w:p w14:paraId="438EE986" w14:textId="0282287D" w:rsidR="003A2B81" w:rsidRPr="006148FE" w:rsidRDefault="006148FE" w:rsidP="006148FE">
      <w:pPr>
        <w:pStyle w:val="24"/>
        <w:keepNext/>
        <w:keepLines/>
        <w:shd w:val="clear" w:color="auto" w:fill="auto"/>
        <w:tabs>
          <w:tab w:val="left" w:pos="1118"/>
        </w:tabs>
        <w:spacing w:line="360" w:lineRule="auto"/>
        <w:ind w:left="600" w:firstLine="0"/>
        <w:jc w:val="both"/>
        <w:rPr>
          <w:sz w:val="24"/>
          <w:szCs w:val="24"/>
          <w:u w:val="single"/>
        </w:rPr>
      </w:pPr>
      <w:bookmarkStart w:id="15" w:name="bookmark7"/>
      <w:bookmarkStart w:id="16" w:name="_Toc116554450"/>
      <w:r w:rsidRPr="006148FE">
        <w:rPr>
          <w:sz w:val="24"/>
          <w:szCs w:val="24"/>
          <w:u w:val="single"/>
        </w:rPr>
        <w:t xml:space="preserve">2.3 </w:t>
      </w:r>
      <w:r w:rsidR="003A2B81" w:rsidRPr="006148FE">
        <w:rPr>
          <w:sz w:val="24"/>
          <w:szCs w:val="24"/>
          <w:u w:val="single"/>
        </w:rPr>
        <w:t>Последовательность основных реанимационных мероприятий</w:t>
      </w:r>
      <w:bookmarkEnd w:id="15"/>
      <w:bookmarkEnd w:id="16"/>
    </w:p>
    <w:p w14:paraId="5CA18462" w14:textId="2CA4D738" w:rsidR="003A2B81" w:rsidRPr="004B3441" w:rsidRDefault="003A2B81" w:rsidP="006148FE">
      <w:pPr>
        <w:spacing w:line="360" w:lineRule="auto"/>
        <w:jc w:val="both"/>
        <w:rPr>
          <w:rFonts w:ascii="Times New Roman" w:hAnsi="Times New Roman" w:cs="Times New Roman"/>
          <w:color w:val="auto"/>
        </w:rPr>
      </w:pPr>
      <w:r w:rsidRPr="004B3441">
        <w:rPr>
          <w:rFonts w:ascii="Times New Roman" w:hAnsi="Times New Roman" w:cs="Times New Roman"/>
          <w:color w:val="auto"/>
        </w:rPr>
        <w:t xml:space="preserve">представлена в виде схемы </w:t>
      </w:r>
      <w:r w:rsidRPr="00B77643">
        <w:rPr>
          <w:rFonts w:ascii="Times New Roman" w:hAnsi="Times New Roman" w:cs="Times New Roman"/>
          <w:color w:val="auto"/>
        </w:rPr>
        <w:t xml:space="preserve">в Приложении </w:t>
      </w:r>
      <w:r w:rsidR="00B77643" w:rsidRPr="00B77643">
        <w:rPr>
          <w:rStyle w:val="2Candara-2pt"/>
          <w:rFonts w:ascii="Times New Roman" w:eastAsia="Arial Unicode MS" w:hAnsi="Times New Roman" w:cs="Times New Roman"/>
          <w:color w:val="auto"/>
          <w:sz w:val="24"/>
          <w:szCs w:val="24"/>
        </w:rPr>
        <w:t xml:space="preserve">Б  </w:t>
      </w:r>
      <w:r w:rsidRPr="00B77643">
        <w:rPr>
          <w:rFonts w:ascii="Times New Roman" w:hAnsi="Times New Roman" w:cs="Times New Roman"/>
          <w:color w:val="auto"/>
        </w:rPr>
        <w:t xml:space="preserve"> </w:t>
      </w:r>
      <w:r w:rsidR="00B77643">
        <w:rPr>
          <w:rFonts w:ascii="Times New Roman" w:hAnsi="Times New Roman" w:cs="Times New Roman"/>
          <w:color w:val="auto"/>
        </w:rPr>
        <w:t xml:space="preserve"> </w:t>
      </w:r>
      <w:r w:rsidRPr="00B77643">
        <w:rPr>
          <w:rFonts w:ascii="Times New Roman" w:hAnsi="Times New Roman" w:cs="Times New Roman"/>
          <w:color w:val="auto"/>
        </w:rPr>
        <w:t>и состоит</w:t>
      </w:r>
      <w:r w:rsidRPr="004B3441">
        <w:rPr>
          <w:rFonts w:ascii="Times New Roman" w:hAnsi="Times New Roman" w:cs="Times New Roman"/>
          <w:color w:val="auto"/>
        </w:rPr>
        <w:t xml:space="preserve"> из следующих этапов:</w:t>
      </w:r>
    </w:p>
    <w:p w14:paraId="3B60811D" w14:textId="77777777" w:rsidR="003A2B81" w:rsidRPr="004B3441" w:rsidRDefault="003A2B81" w:rsidP="006148FE">
      <w:pPr>
        <w:tabs>
          <w:tab w:val="left" w:pos="993"/>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а)</w:t>
      </w:r>
      <w:r w:rsidRPr="004B3441">
        <w:rPr>
          <w:rFonts w:ascii="Times New Roman" w:hAnsi="Times New Roman" w:cs="Times New Roman"/>
          <w:color w:val="auto"/>
        </w:rPr>
        <w:tab/>
        <w:t>начальные мероприятия;</w:t>
      </w:r>
    </w:p>
    <w:p w14:paraId="00460364" w14:textId="77777777" w:rsidR="003A2B81" w:rsidRPr="004B3441" w:rsidRDefault="003A2B81" w:rsidP="006148FE">
      <w:pPr>
        <w:tabs>
          <w:tab w:val="left" w:pos="993"/>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б)</w:t>
      </w:r>
      <w:r w:rsidRPr="004B3441">
        <w:rPr>
          <w:rFonts w:ascii="Times New Roman" w:hAnsi="Times New Roman" w:cs="Times New Roman"/>
          <w:color w:val="auto"/>
        </w:rPr>
        <w:tab/>
        <w:t>искусственная вентиляция легких;</w:t>
      </w:r>
    </w:p>
    <w:p w14:paraId="18FCBC3E" w14:textId="77777777" w:rsidR="003A2B81" w:rsidRPr="004B3441" w:rsidRDefault="003A2B81" w:rsidP="006148FE">
      <w:pPr>
        <w:tabs>
          <w:tab w:val="left" w:pos="993"/>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в)</w:t>
      </w:r>
      <w:r w:rsidRPr="004B3441">
        <w:rPr>
          <w:rFonts w:ascii="Times New Roman" w:hAnsi="Times New Roman" w:cs="Times New Roman"/>
          <w:color w:val="auto"/>
        </w:rPr>
        <w:tab/>
        <w:t>непрямой массаж сердца;</w:t>
      </w:r>
    </w:p>
    <w:p w14:paraId="32CE50BF" w14:textId="77777777" w:rsidR="003A2B81" w:rsidRPr="004B3441" w:rsidRDefault="003A2B81" w:rsidP="006148FE">
      <w:pPr>
        <w:tabs>
          <w:tab w:val="left" w:pos="993"/>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г)</w:t>
      </w:r>
      <w:r w:rsidRPr="004B3441">
        <w:rPr>
          <w:rFonts w:ascii="Times New Roman" w:hAnsi="Times New Roman" w:cs="Times New Roman"/>
          <w:color w:val="auto"/>
        </w:rPr>
        <w:tab/>
        <w:t>введение лекарственных препаратов.</w:t>
      </w:r>
    </w:p>
    <w:p w14:paraId="2FFC7667" w14:textId="77777777" w:rsidR="003A2B81" w:rsidRPr="004B3441" w:rsidRDefault="003A2B81" w:rsidP="006148FE">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Объем и характер лечения в родильном зале определяется не только исходным состоянием ребенка, но и его реакцией на проводимые реанимационные мероприятия. С самого начала следует производить непрерывный мониторинг ЧСС и </w:t>
      </w:r>
      <w:proofErr w:type="spellStart"/>
      <w:r w:rsidRPr="004B3441">
        <w:rPr>
          <w:rFonts w:ascii="Times New Roman" w:hAnsi="Times New Roman" w:cs="Times New Roman"/>
          <w:color w:val="auto"/>
          <w:lang w:val="en-US" w:eastAsia="en-US" w:bidi="en-US"/>
        </w:rPr>
        <w:t>SpO</w:t>
      </w:r>
      <w:proofErr w:type="spellEnd"/>
      <w:r w:rsidRPr="004B3441">
        <w:rPr>
          <w:rFonts w:ascii="Times New Roman" w:hAnsi="Times New Roman" w:cs="Times New Roman"/>
          <w:color w:val="auto"/>
          <w:vertAlign w:val="subscript"/>
          <w:lang w:eastAsia="en-US" w:bidi="en-US"/>
        </w:rPr>
        <w:t>2</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ребенка и в зависимости от показателей принимать решение о переходе на следующий этап реанимационных мероприятий. Оценка состояния ребенка в первые минуты жизни</w:t>
      </w:r>
    </w:p>
    <w:p w14:paraId="03571042" w14:textId="77777777" w:rsidR="003A2B81" w:rsidRPr="004B3441" w:rsidRDefault="003A2B81" w:rsidP="004B3441">
      <w:pPr>
        <w:spacing w:line="360" w:lineRule="auto"/>
        <w:jc w:val="both"/>
        <w:rPr>
          <w:rFonts w:ascii="Times New Roman" w:hAnsi="Times New Roman" w:cs="Times New Roman"/>
          <w:color w:val="auto"/>
        </w:rPr>
      </w:pPr>
      <w:r w:rsidRPr="004B3441">
        <w:rPr>
          <w:rFonts w:ascii="Times New Roman" w:hAnsi="Times New Roman" w:cs="Times New Roman"/>
          <w:color w:val="auto"/>
        </w:rPr>
        <w:t>производится по двум основным признакам:</w:t>
      </w:r>
    </w:p>
    <w:p w14:paraId="3E17685A" w14:textId="77777777" w:rsidR="003A2B81" w:rsidRPr="004B3441" w:rsidRDefault="003A2B81" w:rsidP="004B3441">
      <w:pPr>
        <w:numPr>
          <w:ilvl w:val="0"/>
          <w:numId w:val="3"/>
        </w:numPr>
        <w:tabs>
          <w:tab w:val="left" w:pos="975"/>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lastRenderedPageBreak/>
        <w:t>ЧСС,</w:t>
      </w:r>
    </w:p>
    <w:p w14:paraId="230B1D43" w14:textId="77777777" w:rsidR="003A2B81" w:rsidRPr="004B3441" w:rsidRDefault="003A2B81" w:rsidP="004B3441">
      <w:pPr>
        <w:numPr>
          <w:ilvl w:val="0"/>
          <w:numId w:val="3"/>
        </w:numPr>
        <w:tabs>
          <w:tab w:val="left" w:pos="975"/>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наличие и характер самостоятельного дыхания.</w:t>
      </w:r>
    </w:p>
    <w:p w14:paraId="7C6E61A3" w14:textId="77777777" w:rsidR="003A2B81" w:rsidRPr="004B3441" w:rsidRDefault="003A2B81" w:rsidP="00A52D4F">
      <w:pPr>
        <w:spacing w:line="360" w:lineRule="auto"/>
        <w:ind w:firstLine="740"/>
        <w:jc w:val="both"/>
        <w:rPr>
          <w:rFonts w:ascii="Times New Roman" w:hAnsi="Times New Roman" w:cs="Times New Roman"/>
          <w:color w:val="auto"/>
        </w:rPr>
      </w:pPr>
      <w:r w:rsidRPr="004B3441">
        <w:rPr>
          <w:rFonts w:ascii="Times New Roman" w:hAnsi="Times New Roman" w:cs="Times New Roman"/>
          <w:b/>
          <w:color w:val="auto"/>
        </w:rPr>
        <w:t>Для принятия решения о переходе на следующий этап важны не только абсолютные значения показателей, но и их динамика.</w:t>
      </w:r>
      <w:r w:rsidRPr="004B3441">
        <w:rPr>
          <w:rFonts w:ascii="Times New Roman" w:hAnsi="Times New Roman" w:cs="Times New Roman"/>
          <w:color w:val="auto"/>
        </w:rPr>
        <w:t xml:space="preserve"> Основным критерием эффективности проводимых реанимационных мероприятий является повышение ЧСС в динамике до значений более 100 уд/мин. Непрерывный мониторинг динамики ЧСС с помощью ЭКГ и/или </w:t>
      </w:r>
      <w:proofErr w:type="spellStart"/>
      <w:r w:rsidRPr="004B3441">
        <w:rPr>
          <w:rFonts w:ascii="Times New Roman" w:hAnsi="Times New Roman" w:cs="Times New Roman"/>
          <w:color w:val="auto"/>
        </w:rPr>
        <w:t>пульсоксиметрии</w:t>
      </w:r>
      <w:proofErr w:type="spellEnd"/>
      <w:r w:rsidRPr="004B3441">
        <w:rPr>
          <w:rFonts w:ascii="Times New Roman" w:hAnsi="Times New Roman" w:cs="Times New Roman"/>
          <w:color w:val="auto"/>
        </w:rPr>
        <w:t xml:space="preserve"> позволяет принимать решения о переходе на следующий этап на основании оценки динамики ЧСС вне строгой зависимости от 30 секундного интервала. Отсутствие положительной тенденции или наличие отрицательной динамики ЧСС на фоне проводимых мероприятий может потребовать более ранний, чем через 30 секунд, переход на следующий этап, в то же время отчётливая положительная динамика ЧСС по данным непрерывного мониторинга позволяет в ряде случаев применить выжидательную тактику и продолжить проводимую терапию, не переходя на следующий этап.</w:t>
      </w:r>
    </w:p>
    <w:p w14:paraId="31A4A34D" w14:textId="732C6463" w:rsidR="003A2B81" w:rsidRPr="00CF61A2" w:rsidRDefault="00A52D4F" w:rsidP="00A52D4F">
      <w:pPr>
        <w:pStyle w:val="24"/>
        <w:keepNext/>
        <w:keepLines/>
        <w:shd w:val="clear" w:color="auto" w:fill="auto"/>
        <w:tabs>
          <w:tab w:val="left" w:pos="3513"/>
        </w:tabs>
        <w:spacing w:line="360" w:lineRule="auto"/>
        <w:ind w:firstLine="0"/>
        <w:jc w:val="center"/>
        <w:outlineLvl w:val="2"/>
        <w:rPr>
          <w:sz w:val="24"/>
          <w:szCs w:val="24"/>
          <w:u w:val="single"/>
        </w:rPr>
      </w:pPr>
      <w:bookmarkStart w:id="17" w:name="bookmark8"/>
      <w:bookmarkStart w:id="18" w:name="_Toc116554451"/>
      <w:r w:rsidRPr="00CF61A2">
        <w:rPr>
          <w:sz w:val="24"/>
          <w:szCs w:val="24"/>
          <w:u w:val="single"/>
        </w:rPr>
        <w:t xml:space="preserve">2.3.1 </w:t>
      </w:r>
      <w:r w:rsidR="003A2B81" w:rsidRPr="00CF61A2">
        <w:rPr>
          <w:sz w:val="24"/>
          <w:szCs w:val="24"/>
          <w:u w:val="single"/>
        </w:rPr>
        <w:t>Начальные мероприятия</w:t>
      </w:r>
      <w:bookmarkEnd w:id="17"/>
      <w:bookmarkEnd w:id="18"/>
    </w:p>
    <w:p w14:paraId="141988D5" w14:textId="77777777" w:rsidR="003A2B81" w:rsidRPr="004B3441" w:rsidRDefault="003A2B81" w:rsidP="00A52D4F">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Начальные мероприятия - включают в себя:</w:t>
      </w:r>
    </w:p>
    <w:p w14:paraId="32A30E46" w14:textId="77777777" w:rsidR="003A2B81" w:rsidRPr="004B3441" w:rsidRDefault="003A2B81" w:rsidP="004B3441">
      <w:pPr>
        <w:numPr>
          <w:ilvl w:val="0"/>
          <w:numId w:val="3"/>
        </w:numPr>
        <w:tabs>
          <w:tab w:val="left" w:pos="975"/>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поддержание нормальной температуры тела новорожденного;</w:t>
      </w:r>
    </w:p>
    <w:p w14:paraId="3467646E" w14:textId="77777777" w:rsidR="003A2B81" w:rsidRPr="004B3441" w:rsidRDefault="003A2B81" w:rsidP="004B3441">
      <w:pPr>
        <w:numPr>
          <w:ilvl w:val="0"/>
          <w:numId w:val="3"/>
        </w:numPr>
        <w:tabs>
          <w:tab w:val="left" w:pos="946"/>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придание положения на спине (или на боку при стабилизации состояния глубоко недоношенных новорождённых);</w:t>
      </w:r>
    </w:p>
    <w:p w14:paraId="7D8490FF" w14:textId="77777777" w:rsidR="003A2B81" w:rsidRPr="004B3441" w:rsidRDefault="003A2B81" w:rsidP="004B3441">
      <w:pPr>
        <w:numPr>
          <w:ilvl w:val="0"/>
          <w:numId w:val="3"/>
        </w:numPr>
        <w:tabs>
          <w:tab w:val="left" w:pos="951"/>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обеспечение проходимости дыхательных путей путем их санации по показаниям;</w:t>
      </w:r>
    </w:p>
    <w:p w14:paraId="61BB79F3" w14:textId="77777777" w:rsidR="003A2B81" w:rsidRPr="004B3441" w:rsidRDefault="003A2B81" w:rsidP="004B3441">
      <w:pPr>
        <w:numPr>
          <w:ilvl w:val="0"/>
          <w:numId w:val="3"/>
        </w:numPr>
        <w:tabs>
          <w:tab w:val="left" w:pos="975"/>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тактильная стимуляция;</w:t>
      </w:r>
    </w:p>
    <w:p w14:paraId="70424E18" w14:textId="77777777" w:rsidR="003A2B81" w:rsidRPr="004B3441" w:rsidRDefault="003A2B81" w:rsidP="004B3441">
      <w:pPr>
        <w:numPr>
          <w:ilvl w:val="0"/>
          <w:numId w:val="3"/>
        </w:numPr>
        <w:tabs>
          <w:tab w:val="left" w:pos="975"/>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наложение датчика пульсоксиметра на правое предплечье;</w:t>
      </w:r>
    </w:p>
    <w:p w14:paraId="3ABAE15C" w14:textId="77777777" w:rsidR="003A2B81" w:rsidRPr="004B3441" w:rsidRDefault="003A2B81" w:rsidP="00A52D4F">
      <w:pPr>
        <w:numPr>
          <w:ilvl w:val="0"/>
          <w:numId w:val="3"/>
        </w:numPr>
        <w:tabs>
          <w:tab w:val="left" w:pos="975"/>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наложение электродов ЭКГ (при наличии);</w:t>
      </w:r>
    </w:p>
    <w:p w14:paraId="2E645CF7" w14:textId="77777777" w:rsidR="003A2B81" w:rsidRPr="004B3441" w:rsidRDefault="003A2B81" w:rsidP="00A52D4F">
      <w:pPr>
        <w:numPr>
          <w:ilvl w:val="0"/>
          <w:numId w:val="3"/>
        </w:numPr>
        <w:tabs>
          <w:tab w:val="left" w:pos="975"/>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наложение температурного датчика.</w:t>
      </w:r>
    </w:p>
    <w:p w14:paraId="5B4F41B3" w14:textId="77777777" w:rsidR="003A2B81" w:rsidRPr="004B3441" w:rsidRDefault="003A2B81" w:rsidP="00A52D4F">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На начальные мероприятия и на старт респираторной терапии (если показана) должно уделяться не более одной минуты. Задержка начала ИВЛ может негативно отразиться на состоянии новорождённого [5].</w:t>
      </w:r>
    </w:p>
    <w:p w14:paraId="0A98654B" w14:textId="77777777" w:rsidR="003A2B81" w:rsidRPr="00B77643" w:rsidRDefault="003A2B81" w:rsidP="00B94FD3">
      <w:pPr>
        <w:pStyle w:val="24"/>
        <w:keepNext/>
        <w:keepLines/>
        <w:shd w:val="clear" w:color="auto" w:fill="auto"/>
        <w:tabs>
          <w:tab w:val="left" w:pos="3521"/>
        </w:tabs>
        <w:spacing w:line="360" w:lineRule="auto"/>
        <w:ind w:firstLine="0"/>
        <w:jc w:val="center"/>
        <w:outlineLvl w:val="9"/>
        <w:rPr>
          <w:i/>
          <w:iCs/>
          <w:sz w:val="24"/>
          <w:szCs w:val="24"/>
        </w:rPr>
      </w:pPr>
      <w:bookmarkStart w:id="19" w:name="bookmark9"/>
      <w:r w:rsidRPr="00B77643">
        <w:rPr>
          <w:i/>
          <w:iCs/>
          <w:sz w:val="24"/>
          <w:szCs w:val="24"/>
        </w:rPr>
        <w:t>Поддержание температуры тела</w:t>
      </w:r>
      <w:bookmarkEnd w:id="19"/>
    </w:p>
    <w:p w14:paraId="1372ABFD" w14:textId="335386D9" w:rsidR="003A2B81" w:rsidRPr="004B3441" w:rsidRDefault="003A2B81" w:rsidP="007D3422">
      <w:pPr>
        <w:tabs>
          <w:tab w:val="left" w:pos="4258"/>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С целью профилактики гипотермии ребенок должен быть уложен на реанимационный столик под источник лучистого тепла и обсушен теплой пеленкой. У детей, родившихся до 34 недели беременности, с целью профилактики гипотермии следует использовать пластиковый мешок или пленку, в которую помещается ребенок. При этом, во избежание избыточной тактильной стимуляции, обсушивание ребенка пеленкой не проводится. При отсроченном пережатии и пересечении пуповины поддержание температуры тела ребенка следует осуществлять сразу после извлечения ребенка до </w:t>
      </w:r>
      <w:r w:rsidRPr="004B3441">
        <w:rPr>
          <w:rFonts w:ascii="Times New Roman" w:hAnsi="Times New Roman" w:cs="Times New Roman"/>
          <w:color w:val="auto"/>
        </w:rPr>
        <w:lastRenderedPageBreak/>
        <w:t xml:space="preserve">укладывания на реанимационный стол. В этом случае следует уложить ребенка в зависимости от </w:t>
      </w:r>
      <w:proofErr w:type="spellStart"/>
      <w:r w:rsidRPr="004B3441">
        <w:rPr>
          <w:rFonts w:ascii="Times New Roman" w:hAnsi="Times New Roman" w:cs="Times New Roman"/>
          <w:color w:val="auto"/>
        </w:rPr>
        <w:t>гестационного</w:t>
      </w:r>
      <w:proofErr w:type="spellEnd"/>
      <w:r w:rsidRPr="004B3441">
        <w:rPr>
          <w:rFonts w:ascii="Times New Roman" w:hAnsi="Times New Roman" w:cs="Times New Roman"/>
          <w:color w:val="auto"/>
        </w:rPr>
        <w:t xml:space="preserve"> возраста в теплую пеленку/пакет/конверт. Обсушивание детей пеленкой, родившихся на сроке 33 недели беременности и более, следует проводить промокая, а не вытирая кожу ребенка, после чего влажная пеленка должна быть удалена с поверхности стола. Температуру тела новорождённых в родильном зале следует поддерживать в диапазоне 36,5-37,5 С</w:t>
      </w:r>
      <w:r w:rsidRPr="004B3441">
        <w:rPr>
          <w:rFonts w:ascii="Times New Roman" w:hAnsi="Times New Roman" w:cs="Times New Roman"/>
          <w:color w:val="auto"/>
          <w:vertAlign w:val="superscript"/>
        </w:rPr>
        <w:t>0</w:t>
      </w:r>
      <w:r w:rsidRPr="004B3441">
        <w:rPr>
          <w:rFonts w:ascii="Times New Roman" w:hAnsi="Times New Roman" w:cs="Times New Roman"/>
          <w:color w:val="auto"/>
        </w:rPr>
        <w:t xml:space="preserve"> за исключением детей, у которых рассматривается вопрос о проведении </w:t>
      </w:r>
      <w:r w:rsidRPr="00F654A2">
        <w:rPr>
          <w:rFonts w:ascii="Times New Roman" w:hAnsi="Times New Roman" w:cs="Times New Roman"/>
          <w:color w:val="auto"/>
        </w:rPr>
        <w:t>лечебной гипотермии</w:t>
      </w:r>
      <w:r w:rsidRPr="00F654A2">
        <w:rPr>
          <w:rStyle w:val="28"/>
          <w:rFonts w:eastAsia="Arial Unicode MS"/>
          <w:color w:val="auto"/>
          <w:sz w:val="24"/>
          <w:szCs w:val="24"/>
        </w:rPr>
        <w:t xml:space="preserve"> </w:t>
      </w:r>
      <w:r w:rsidRPr="00F654A2">
        <w:rPr>
          <w:rFonts w:ascii="Times New Roman" w:hAnsi="Times New Roman" w:cs="Times New Roman"/>
          <w:color w:val="auto"/>
        </w:rPr>
        <w:t>[4,14</w:t>
      </w:r>
      <w:r w:rsidRPr="004B3441">
        <w:rPr>
          <w:rFonts w:ascii="Times New Roman" w:hAnsi="Times New Roman" w:cs="Times New Roman"/>
          <w:color w:val="auto"/>
        </w:rPr>
        <w:t xml:space="preserve">]. Снижение температуры тела на 1 градус ниже оптимального диапазона ассоциировано с увеличением риска смерти на 28% [4]. Следует </w:t>
      </w:r>
      <w:proofErr w:type="spellStart"/>
      <w:r w:rsidRPr="004B3441">
        <w:rPr>
          <w:rFonts w:ascii="Times New Roman" w:hAnsi="Times New Roman" w:cs="Times New Roman"/>
          <w:color w:val="auto"/>
        </w:rPr>
        <w:t>мониторировать</w:t>
      </w:r>
      <w:proofErr w:type="spellEnd"/>
      <w:r w:rsidRPr="004B3441">
        <w:rPr>
          <w:rFonts w:ascii="Times New Roman" w:hAnsi="Times New Roman" w:cs="Times New Roman"/>
          <w:color w:val="auto"/>
        </w:rPr>
        <w:t xml:space="preserve"> температуру тела новорожденного при транспортировке из родильного зала и фиксировать температуру при поступлении в палату/отделение реанимации и интенсивной терапии. В случае переохлаждения ребенка более, чем на 1 градус, согревание следует проводить постепенно, на 0,5 градуса в час, во избежание резкой периферической </w:t>
      </w:r>
      <w:proofErr w:type="spellStart"/>
      <w:r w:rsidRPr="004B3441">
        <w:rPr>
          <w:rFonts w:ascii="Times New Roman" w:hAnsi="Times New Roman" w:cs="Times New Roman"/>
          <w:color w:val="auto"/>
        </w:rPr>
        <w:t>вазодилятации</w:t>
      </w:r>
      <w:proofErr w:type="spellEnd"/>
      <w:r w:rsidRPr="004B3441">
        <w:rPr>
          <w:rFonts w:ascii="Times New Roman" w:hAnsi="Times New Roman" w:cs="Times New Roman"/>
          <w:color w:val="auto"/>
        </w:rPr>
        <w:t xml:space="preserve"> и развития вследствие этого гемодинамических нарушений.</w:t>
      </w:r>
    </w:p>
    <w:p w14:paraId="313CD62A" w14:textId="77777777" w:rsidR="003A2B81" w:rsidRPr="00B77643" w:rsidRDefault="003A2B81" w:rsidP="00B94FD3">
      <w:pPr>
        <w:pStyle w:val="24"/>
        <w:keepNext/>
        <w:keepLines/>
        <w:shd w:val="clear" w:color="auto" w:fill="auto"/>
        <w:tabs>
          <w:tab w:val="left" w:pos="4221"/>
        </w:tabs>
        <w:spacing w:line="360" w:lineRule="auto"/>
        <w:ind w:firstLine="0"/>
        <w:jc w:val="center"/>
        <w:outlineLvl w:val="9"/>
        <w:rPr>
          <w:i/>
          <w:iCs/>
          <w:sz w:val="24"/>
          <w:szCs w:val="24"/>
        </w:rPr>
      </w:pPr>
      <w:bookmarkStart w:id="20" w:name="bookmark10"/>
      <w:r w:rsidRPr="00B77643">
        <w:rPr>
          <w:i/>
          <w:iCs/>
          <w:sz w:val="24"/>
          <w:szCs w:val="24"/>
        </w:rPr>
        <w:t>Придание положения</w:t>
      </w:r>
      <w:bookmarkEnd w:id="20"/>
    </w:p>
    <w:p w14:paraId="05F0C727"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Следует придать ребенку положение на спине головой к специалисту. Допускается придание положения на боку в случае стабилизации глубоко недоношенных новорожденных.</w:t>
      </w:r>
    </w:p>
    <w:p w14:paraId="0114D7FF" w14:textId="77777777" w:rsidR="003A2B81" w:rsidRPr="00B77643" w:rsidRDefault="003A2B81" w:rsidP="00B94FD3">
      <w:pPr>
        <w:pStyle w:val="24"/>
        <w:keepNext/>
        <w:keepLines/>
        <w:shd w:val="clear" w:color="auto" w:fill="auto"/>
        <w:tabs>
          <w:tab w:val="left" w:pos="4221"/>
        </w:tabs>
        <w:spacing w:line="360" w:lineRule="auto"/>
        <w:ind w:firstLine="0"/>
        <w:jc w:val="center"/>
        <w:outlineLvl w:val="9"/>
        <w:rPr>
          <w:i/>
          <w:iCs/>
          <w:sz w:val="24"/>
          <w:szCs w:val="24"/>
        </w:rPr>
      </w:pPr>
      <w:bookmarkStart w:id="21" w:name="bookmark11"/>
      <w:r w:rsidRPr="00B77643">
        <w:rPr>
          <w:i/>
          <w:iCs/>
          <w:sz w:val="24"/>
          <w:szCs w:val="24"/>
        </w:rPr>
        <w:t>Санация ротоглотки</w:t>
      </w:r>
      <w:bookmarkEnd w:id="21"/>
    </w:p>
    <w:p w14:paraId="17AF074A" w14:textId="45DC5DAC" w:rsidR="003A2B81" w:rsidRPr="004B3441" w:rsidRDefault="003A2B81" w:rsidP="007D3422">
      <w:pPr>
        <w:spacing w:line="360" w:lineRule="auto"/>
        <w:ind w:firstLine="709"/>
        <w:jc w:val="both"/>
        <w:rPr>
          <w:rFonts w:ascii="Times New Roman" w:hAnsi="Times New Roman" w:cs="Times New Roman"/>
          <w:color w:val="auto"/>
        </w:rPr>
      </w:pPr>
      <w:r w:rsidRPr="00F654A2">
        <w:rPr>
          <w:rFonts w:ascii="Times New Roman" w:hAnsi="Times New Roman" w:cs="Times New Roman"/>
          <w:color w:val="auto"/>
        </w:rPr>
        <w:t>Санация верхних дыхательных путей показана при наличии в них большого количества</w:t>
      </w:r>
      <w:r w:rsidR="007D3422" w:rsidRPr="00F654A2">
        <w:rPr>
          <w:rFonts w:ascii="Times New Roman" w:hAnsi="Times New Roman" w:cs="Times New Roman"/>
          <w:color w:val="auto"/>
        </w:rPr>
        <w:t xml:space="preserve"> </w:t>
      </w:r>
      <w:r w:rsidR="00F654A2" w:rsidRPr="00F654A2">
        <w:rPr>
          <w:rFonts w:ascii="Times New Roman" w:hAnsi="Times New Roman" w:cs="Times New Roman"/>
          <w:color w:val="auto"/>
        </w:rPr>
        <w:t>слизи</w:t>
      </w:r>
      <w:r w:rsidRPr="00F654A2">
        <w:rPr>
          <w:rFonts w:ascii="Times New Roman" w:hAnsi="Times New Roman" w:cs="Times New Roman"/>
          <w:color w:val="auto"/>
        </w:rPr>
        <w:t>,</w:t>
      </w:r>
      <w:r w:rsidR="007D3422" w:rsidRPr="00F654A2">
        <w:rPr>
          <w:rFonts w:ascii="Times New Roman" w:hAnsi="Times New Roman" w:cs="Times New Roman"/>
          <w:color w:val="auto"/>
        </w:rPr>
        <w:t xml:space="preserve"> </w:t>
      </w:r>
      <w:r w:rsidRPr="00F654A2">
        <w:rPr>
          <w:rFonts w:ascii="Times New Roman" w:hAnsi="Times New Roman" w:cs="Times New Roman"/>
          <w:color w:val="auto"/>
        </w:rPr>
        <w:t>препятствующе</w:t>
      </w:r>
      <w:r w:rsidR="00F654A2" w:rsidRPr="00F654A2">
        <w:rPr>
          <w:rFonts w:ascii="Times New Roman" w:hAnsi="Times New Roman" w:cs="Times New Roman"/>
          <w:color w:val="auto"/>
        </w:rPr>
        <w:t>й</w:t>
      </w:r>
      <w:r w:rsidRPr="00F654A2">
        <w:rPr>
          <w:rFonts w:ascii="Times New Roman" w:hAnsi="Times New Roman" w:cs="Times New Roman"/>
          <w:color w:val="auto"/>
        </w:rPr>
        <w:t xml:space="preserve"> дыханию.</w:t>
      </w:r>
      <w:r w:rsidRPr="004B3441">
        <w:rPr>
          <w:rFonts w:ascii="Times New Roman" w:hAnsi="Times New Roman" w:cs="Times New Roman"/>
          <w:color w:val="auto"/>
        </w:rPr>
        <w:t xml:space="preserve"> В остальных случаях санация не является обязательной процедурой.</w:t>
      </w:r>
    </w:p>
    <w:p w14:paraId="30B75775"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Санировать содержимое ротовой полости следует с помощью баллончика или специального катетера для санации верхних дыхательных путей, подключенного через тройник к аспиратору. Разряжение не должно быть более 100 мм. рт. ст. (0.1 </w:t>
      </w:r>
      <w:proofErr w:type="spellStart"/>
      <w:r w:rsidRPr="004B3441">
        <w:rPr>
          <w:rFonts w:ascii="Times New Roman" w:hAnsi="Times New Roman" w:cs="Times New Roman"/>
          <w:color w:val="auto"/>
        </w:rPr>
        <w:t>атм</w:t>
      </w:r>
      <w:proofErr w:type="spellEnd"/>
      <w:r w:rsidRPr="004B3441">
        <w:rPr>
          <w:rFonts w:ascii="Times New Roman" w:hAnsi="Times New Roman" w:cs="Times New Roman"/>
          <w:color w:val="auto"/>
        </w:rPr>
        <w:t xml:space="preserve">). Продолжительность санации не должна превышать 5 секунд. Следует избегать глубокой санации глотки из-за возможного провоцирования брадикардии, </w:t>
      </w:r>
      <w:proofErr w:type="spellStart"/>
      <w:r w:rsidRPr="004B3441">
        <w:rPr>
          <w:rFonts w:ascii="Times New Roman" w:hAnsi="Times New Roman" w:cs="Times New Roman"/>
          <w:color w:val="auto"/>
        </w:rPr>
        <w:t>ларинго</w:t>
      </w:r>
      <w:proofErr w:type="spellEnd"/>
      <w:r w:rsidRPr="004B3441">
        <w:rPr>
          <w:rFonts w:ascii="Times New Roman" w:hAnsi="Times New Roman" w:cs="Times New Roman"/>
          <w:color w:val="auto"/>
        </w:rPr>
        <w:t>- и бронхоспазма.</w:t>
      </w:r>
    </w:p>
    <w:p w14:paraId="04A303FA" w14:textId="77777777" w:rsidR="003A2B81" w:rsidRPr="00B77643" w:rsidRDefault="003A2B81" w:rsidP="00B94FD3">
      <w:pPr>
        <w:pStyle w:val="24"/>
        <w:keepNext/>
        <w:keepLines/>
        <w:shd w:val="clear" w:color="auto" w:fill="auto"/>
        <w:tabs>
          <w:tab w:val="left" w:pos="2767"/>
        </w:tabs>
        <w:spacing w:line="360" w:lineRule="auto"/>
        <w:ind w:firstLine="0"/>
        <w:jc w:val="center"/>
        <w:outlineLvl w:val="9"/>
        <w:rPr>
          <w:i/>
          <w:iCs/>
          <w:sz w:val="24"/>
          <w:szCs w:val="24"/>
        </w:rPr>
      </w:pPr>
      <w:bookmarkStart w:id="22" w:name="bookmark12"/>
      <w:r w:rsidRPr="00B77643">
        <w:rPr>
          <w:i/>
          <w:iCs/>
          <w:sz w:val="24"/>
          <w:szCs w:val="24"/>
        </w:rPr>
        <w:t>При наличии мекония в околоплодных водах</w:t>
      </w:r>
      <w:bookmarkEnd w:id="22"/>
    </w:p>
    <w:p w14:paraId="7CDC4F31"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При наличии мекония в околоплодных водах у ребенка, имеющего показания к проведению ИВЛ, </w:t>
      </w:r>
      <w:r w:rsidRPr="004B3441">
        <w:rPr>
          <w:rFonts w:ascii="Times New Roman" w:hAnsi="Times New Roman" w:cs="Times New Roman"/>
          <w:b/>
          <w:bCs/>
          <w:color w:val="auto"/>
          <w:u w:val="single"/>
        </w:rPr>
        <w:t>следует начать ИВЛ маской</w:t>
      </w:r>
      <w:r w:rsidRPr="004B3441">
        <w:rPr>
          <w:rFonts w:ascii="Times New Roman" w:hAnsi="Times New Roman" w:cs="Times New Roman"/>
          <w:color w:val="auto"/>
        </w:rPr>
        <w:t xml:space="preserve">. Решение о проведении санации дыхательных путей при наличии мекония в околоплодных водах принимается врачом-специалистом, оказывающим помощь новорожденному в родильном зале индивидуально в зависимости от клинической ситуации. Интубация трахеи и санация показана при подозрении на обструкцию трахеи меконием (отсутствует экскурсия грудной клетки при проведении масочной ИВЛ) [4]. Рутинная интубация и санация трахеи у новорождённых </w:t>
      </w:r>
      <w:r w:rsidRPr="004B3441">
        <w:rPr>
          <w:rFonts w:ascii="Times New Roman" w:hAnsi="Times New Roman" w:cs="Times New Roman"/>
          <w:color w:val="auto"/>
        </w:rPr>
        <w:lastRenderedPageBreak/>
        <w:t xml:space="preserve">при отсутствии дыхания, сниженном мышечном тонусе не рекомендуется </w:t>
      </w:r>
      <w:r w:rsidRPr="004B3441">
        <w:rPr>
          <w:rFonts w:ascii="Times New Roman" w:hAnsi="Times New Roman" w:cs="Times New Roman"/>
          <w:color w:val="auto"/>
          <w:lang w:eastAsia="en-US" w:bidi="en-US"/>
        </w:rPr>
        <w:t>(</w:t>
      </w:r>
      <w:r w:rsidRPr="004B3441">
        <w:rPr>
          <w:rFonts w:ascii="Times New Roman" w:hAnsi="Times New Roman" w:cs="Times New Roman"/>
          <w:color w:val="auto"/>
          <w:lang w:val="en-US" w:eastAsia="en-US" w:bidi="en-US"/>
        </w:rPr>
        <w:t>B</w:t>
      </w:r>
      <w:r w:rsidRPr="004B3441">
        <w:rPr>
          <w:rFonts w:ascii="Times New Roman" w:hAnsi="Times New Roman" w:cs="Times New Roman"/>
          <w:color w:val="auto"/>
          <w:lang w:eastAsia="en-US" w:bidi="en-US"/>
        </w:rPr>
        <w:t>2).</w:t>
      </w:r>
    </w:p>
    <w:p w14:paraId="2AD70A4B" w14:textId="77777777" w:rsidR="003A2B81" w:rsidRPr="00B77643" w:rsidRDefault="003A2B81" w:rsidP="00B94FD3">
      <w:pPr>
        <w:pStyle w:val="24"/>
        <w:keepNext/>
        <w:keepLines/>
        <w:shd w:val="clear" w:color="auto" w:fill="auto"/>
        <w:tabs>
          <w:tab w:val="left" w:pos="4001"/>
        </w:tabs>
        <w:spacing w:line="360" w:lineRule="auto"/>
        <w:ind w:left="3040" w:firstLine="0"/>
        <w:jc w:val="both"/>
        <w:outlineLvl w:val="9"/>
        <w:rPr>
          <w:i/>
          <w:iCs/>
          <w:sz w:val="24"/>
          <w:szCs w:val="24"/>
        </w:rPr>
      </w:pPr>
      <w:bookmarkStart w:id="23" w:name="bookmark13"/>
      <w:r w:rsidRPr="00B77643">
        <w:rPr>
          <w:i/>
          <w:iCs/>
          <w:sz w:val="24"/>
          <w:szCs w:val="24"/>
        </w:rPr>
        <w:t>Тактильная стимуляция</w:t>
      </w:r>
      <w:bookmarkEnd w:id="23"/>
    </w:p>
    <w:p w14:paraId="16B2A84E"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Обсушивание ребенка уже само по себе является тактильной стимуляцией. Если после обсушивания и санации самостоятельное дыхание не появилось, следует провести тактильную стимуляцию путем похлопывания новорожденного по стопам. Тактильную стимуляцию не следует проводить более 10-15 секунд. Проведение тактильной стимуляции не показано глубоко недоношенным новорожденным.</w:t>
      </w:r>
    </w:p>
    <w:p w14:paraId="5EEF6FA2" w14:textId="7EA8A3BC" w:rsidR="003A2B81" w:rsidRPr="00B77643" w:rsidRDefault="003A2B81" w:rsidP="00B94FD3">
      <w:pPr>
        <w:pStyle w:val="24"/>
        <w:keepNext/>
        <w:keepLines/>
        <w:shd w:val="clear" w:color="auto" w:fill="auto"/>
        <w:spacing w:line="360" w:lineRule="auto"/>
        <w:ind w:left="3020" w:firstLine="0"/>
        <w:jc w:val="both"/>
        <w:outlineLvl w:val="9"/>
        <w:rPr>
          <w:i/>
          <w:iCs/>
          <w:sz w:val="24"/>
          <w:szCs w:val="24"/>
        </w:rPr>
      </w:pPr>
      <w:bookmarkStart w:id="24" w:name="bookmark14"/>
      <w:r w:rsidRPr="00B77643">
        <w:rPr>
          <w:i/>
          <w:iCs/>
          <w:sz w:val="24"/>
          <w:szCs w:val="24"/>
        </w:rPr>
        <w:t xml:space="preserve">Мониторинг ЧСС и </w:t>
      </w:r>
      <w:proofErr w:type="spellStart"/>
      <w:r w:rsidRPr="00B77643">
        <w:rPr>
          <w:i/>
          <w:iCs/>
          <w:sz w:val="24"/>
          <w:szCs w:val="24"/>
          <w:lang w:val="en-US" w:bidi="en-US"/>
        </w:rPr>
        <w:t>SpO</w:t>
      </w:r>
      <w:proofErr w:type="spellEnd"/>
      <w:r w:rsidRPr="00B77643">
        <w:rPr>
          <w:rStyle w:val="285pt"/>
          <w:i/>
          <w:iCs/>
          <w:color w:val="auto"/>
          <w:sz w:val="24"/>
          <w:szCs w:val="24"/>
          <w:vertAlign w:val="subscript"/>
          <w:lang w:val="ru-RU"/>
        </w:rPr>
        <w:t>2</w:t>
      </w:r>
      <w:bookmarkEnd w:id="24"/>
    </w:p>
    <w:p w14:paraId="229A75A4" w14:textId="4FD96863" w:rsidR="003A2B81" w:rsidRPr="004B3441" w:rsidRDefault="003A2B81" w:rsidP="00B94FD3">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В случае неэффективности тактильной стимуляции, отсутствии регулярного дыхания и/или при ЧСС менее 100 ударов в минуту, а также при рождении ребенка с отсутствующим сердцебиением следует подключить пульсоксиметр. Применение ЭКГ у доношенных и недоношенных в родильном зале позволяет </w:t>
      </w:r>
      <w:r w:rsidRPr="00F654A2">
        <w:rPr>
          <w:rFonts w:ascii="Times New Roman" w:hAnsi="Times New Roman" w:cs="Times New Roman"/>
          <w:color w:val="auto"/>
        </w:rPr>
        <w:t xml:space="preserve">быстрее и точнее, чем метод </w:t>
      </w:r>
      <w:proofErr w:type="spellStart"/>
      <w:r w:rsidRPr="00F654A2">
        <w:rPr>
          <w:rFonts w:ascii="Times New Roman" w:hAnsi="Times New Roman" w:cs="Times New Roman"/>
          <w:color w:val="auto"/>
        </w:rPr>
        <w:t>пульсоксиметрии</w:t>
      </w:r>
      <w:proofErr w:type="spellEnd"/>
      <w:r w:rsidRPr="00F654A2">
        <w:rPr>
          <w:rFonts w:ascii="Times New Roman" w:hAnsi="Times New Roman" w:cs="Times New Roman"/>
          <w:color w:val="auto"/>
        </w:rPr>
        <w:t>, получить информацию о сердечном ритме новорождённого</w:t>
      </w:r>
      <w:r w:rsidRPr="004B3441">
        <w:rPr>
          <w:rFonts w:ascii="Times New Roman" w:hAnsi="Times New Roman" w:cs="Times New Roman"/>
          <w:color w:val="auto"/>
        </w:rPr>
        <w:t xml:space="preserve"> в первые 2 минуты жизни [4,5]. Использование ЭКГ не исключает метод </w:t>
      </w:r>
      <w:proofErr w:type="spellStart"/>
      <w:r w:rsidRPr="004B3441">
        <w:rPr>
          <w:rFonts w:ascii="Times New Roman" w:hAnsi="Times New Roman" w:cs="Times New Roman"/>
          <w:color w:val="auto"/>
        </w:rPr>
        <w:t>пульсоксиметрии</w:t>
      </w:r>
      <w:proofErr w:type="spellEnd"/>
      <w:r w:rsidRPr="004B3441">
        <w:rPr>
          <w:rFonts w:ascii="Times New Roman" w:hAnsi="Times New Roman" w:cs="Times New Roman"/>
          <w:color w:val="auto"/>
        </w:rPr>
        <w:t>, так как мониторинг сатурации является неотъемлемой частью проведения респираторной терапии.</w:t>
      </w:r>
    </w:p>
    <w:p w14:paraId="1A9FDB9D" w14:textId="70C15575" w:rsidR="003A2B81" w:rsidRPr="00CF61A2" w:rsidRDefault="0058489E" w:rsidP="00B94FD3">
      <w:pPr>
        <w:pStyle w:val="24"/>
        <w:keepNext/>
        <w:keepLines/>
        <w:shd w:val="clear" w:color="auto" w:fill="auto"/>
        <w:tabs>
          <w:tab w:val="left" w:pos="3260"/>
        </w:tabs>
        <w:spacing w:line="360" w:lineRule="auto"/>
        <w:ind w:firstLine="0"/>
        <w:jc w:val="center"/>
        <w:outlineLvl w:val="2"/>
        <w:rPr>
          <w:sz w:val="24"/>
          <w:szCs w:val="24"/>
          <w:u w:val="single"/>
        </w:rPr>
      </w:pPr>
      <w:bookmarkStart w:id="25" w:name="bookmark15"/>
      <w:bookmarkStart w:id="26" w:name="_Toc116554452"/>
      <w:r w:rsidRPr="00CF61A2">
        <w:rPr>
          <w:sz w:val="24"/>
          <w:szCs w:val="24"/>
          <w:u w:val="single"/>
        </w:rPr>
        <w:t xml:space="preserve">2.3.2 </w:t>
      </w:r>
      <w:r w:rsidR="003A2B81" w:rsidRPr="00CF61A2">
        <w:rPr>
          <w:sz w:val="24"/>
          <w:szCs w:val="24"/>
          <w:u w:val="single"/>
        </w:rPr>
        <w:t>Искусственная вентиляция легких</w:t>
      </w:r>
      <w:bookmarkEnd w:id="25"/>
      <w:bookmarkEnd w:id="26"/>
    </w:p>
    <w:p w14:paraId="01B8D102" w14:textId="77777777" w:rsidR="003A2B81" w:rsidRPr="004B3441" w:rsidRDefault="003A2B81" w:rsidP="00B94FD3">
      <w:pPr>
        <w:spacing w:line="360" w:lineRule="auto"/>
        <w:ind w:firstLine="709"/>
        <w:jc w:val="both"/>
        <w:rPr>
          <w:rFonts w:ascii="Times New Roman" w:hAnsi="Times New Roman" w:cs="Times New Roman"/>
          <w:color w:val="auto"/>
        </w:rPr>
      </w:pPr>
      <w:r w:rsidRPr="004B3441">
        <w:rPr>
          <w:rStyle w:val="20"/>
          <w:rFonts w:eastAsia="Arial Unicode MS"/>
          <w:color w:val="auto"/>
          <w:sz w:val="24"/>
          <w:szCs w:val="24"/>
        </w:rPr>
        <w:t>Показания к проведению ИВЛ:</w:t>
      </w:r>
    </w:p>
    <w:p w14:paraId="2A36EB55" w14:textId="77777777" w:rsidR="003A2B81" w:rsidRPr="004B3441" w:rsidRDefault="003A2B81" w:rsidP="004B3441">
      <w:pPr>
        <w:numPr>
          <w:ilvl w:val="0"/>
          <w:numId w:val="3"/>
        </w:numPr>
        <w:tabs>
          <w:tab w:val="left" w:pos="988"/>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отсутствие дыхания;</w:t>
      </w:r>
    </w:p>
    <w:p w14:paraId="17EED8CD" w14:textId="77777777" w:rsidR="003A2B81" w:rsidRPr="004B3441" w:rsidRDefault="003A2B81" w:rsidP="004B3441">
      <w:pPr>
        <w:numPr>
          <w:ilvl w:val="0"/>
          <w:numId w:val="3"/>
        </w:numPr>
        <w:tabs>
          <w:tab w:val="left" w:pos="988"/>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судорожное типа </w:t>
      </w:r>
      <w:r w:rsidRPr="004B3441">
        <w:rPr>
          <w:rFonts w:ascii="Times New Roman" w:hAnsi="Times New Roman" w:cs="Times New Roman"/>
          <w:color w:val="auto"/>
          <w:lang w:val="en-US" w:eastAsia="en-US" w:bidi="en-US"/>
        </w:rPr>
        <w:t>«gasping»;</w:t>
      </w:r>
    </w:p>
    <w:p w14:paraId="40FFEE70" w14:textId="77777777" w:rsidR="003A2B81" w:rsidRPr="004B3441" w:rsidRDefault="003A2B81" w:rsidP="004B3441">
      <w:pPr>
        <w:numPr>
          <w:ilvl w:val="0"/>
          <w:numId w:val="3"/>
        </w:numPr>
        <w:tabs>
          <w:tab w:val="left" w:pos="988"/>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ЧСС &lt;100 ударов в минуту.</w:t>
      </w:r>
    </w:p>
    <w:p w14:paraId="356B20D8"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Style w:val="20"/>
          <w:rFonts w:eastAsia="Arial Unicode MS"/>
          <w:color w:val="auto"/>
          <w:sz w:val="24"/>
          <w:szCs w:val="24"/>
        </w:rPr>
        <w:t>ИВЛ в родильном зале может проводиться</w:t>
      </w:r>
      <w:r w:rsidRPr="004B3441">
        <w:rPr>
          <w:rFonts w:ascii="Times New Roman" w:hAnsi="Times New Roman" w:cs="Times New Roman"/>
          <w:color w:val="auto"/>
        </w:rPr>
        <w:t>:</w:t>
      </w:r>
    </w:p>
    <w:p w14:paraId="69D7D65B" w14:textId="77777777" w:rsidR="003A2B81" w:rsidRPr="004B3441" w:rsidRDefault="003A2B81" w:rsidP="004B3441">
      <w:pPr>
        <w:numPr>
          <w:ilvl w:val="0"/>
          <w:numId w:val="3"/>
        </w:numPr>
        <w:tabs>
          <w:tab w:val="left" w:pos="988"/>
        </w:tabs>
        <w:spacing w:line="360" w:lineRule="auto"/>
        <w:ind w:firstLine="740"/>
        <w:jc w:val="both"/>
        <w:rPr>
          <w:rFonts w:ascii="Times New Roman" w:hAnsi="Times New Roman" w:cs="Times New Roman"/>
          <w:color w:val="auto"/>
        </w:rPr>
      </w:pPr>
      <w:proofErr w:type="spellStart"/>
      <w:r w:rsidRPr="004B3441">
        <w:rPr>
          <w:rFonts w:ascii="Times New Roman" w:hAnsi="Times New Roman" w:cs="Times New Roman"/>
          <w:color w:val="auto"/>
        </w:rPr>
        <w:t>саморасправляющимся</w:t>
      </w:r>
      <w:proofErr w:type="spellEnd"/>
      <w:r w:rsidRPr="004B3441">
        <w:rPr>
          <w:rFonts w:ascii="Times New Roman" w:hAnsi="Times New Roman" w:cs="Times New Roman"/>
          <w:color w:val="auto"/>
        </w:rPr>
        <w:t xml:space="preserve"> мешком;</w:t>
      </w:r>
    </w:p>
    <w:p w14:paraId="184763BC" w14:textId="77777777" w:rsidR="003A2B81" w:rsidRPr="004B3441" w:rsidRDefault="003A2B81" w:rsidP="004B3441">
      <w:pPr>
        <w:numPr>
          <w:ilvl w:val="0"/>
          <w:numId w:val="3"/>
        </w:numPr>
        <w:tabs>
          <w:tab w:val="left" w:pos="988"/>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ручным аппаратом ИВЛ с Т-коннектором;</w:t>
      </w:r>
    </w:p>
    <w:p w14:paraId="05C9F4BF" w14:textId="77777777" w:rsidR="003A2B81" w:rsidRPr="004B3441" w:rsidRDefault="003A2B81" w:rsidP="004B3441">
      <w:pPr>
        <w:numPr>
          <w:ilvl w:val="0"/>
          <w:numId w:val="3"/>
        </w:numPr>
        <w:tabs>
          <w:tab w:val="left" w:pos="988"/>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аппаратом ИВЛ.</w:t>
      </w:r>
    </w:p>
    <w:p w14:paraId="2FBF07DF"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Независимо от типа используемых устройств, ИВЛ может проводиться через маску, </w:t>
      </w:r>
      <w:proofErr w:type="spellStart"/>
      <w:r w:rsidRPr="004B3441">
        <w:rPr>
          <w:rFonts w:ascii="Times New Roman" w:hAnsi="Times New Roman" w:cs="Times New Roman"/>
          <w:color w:val="auto"/>
        </w:rPr>
        <w:t>ларингеальную</w:t>
      </w:r>
      <w:proofErr w:type="spellEnd"/>
      <w:r w:rsidRPr="004B3441">
        <w:rPr>
          <w:rFonts w:ascii="Times New Roman" w:hAnsi="Times New Roman" w:cs="Times New Roman"/>
          <w:color w:val="auto"/>
        </w:rPr>
        <w:t xml:space="preserve"> маску или </w:t>
      </w:r>
      <w:proofErr w:type="spellStart"/>
      <w:r w:rsidRPr="004B3441">
        <w:rPr>
          <w:rFonts w:ascii="Times New Roman" w:hAnsi="Times New Roman" w:cs="Times New Roman"/>
          <w:color w:val="auto"/>
        </w:rPr>
        <w:t>эндотрахеальную</w:t>
      </w:r>
      <w:proofErr w:type="spellEnd"/>
      <w:r w:rsidRPr="004B3441">
        <w:rPr>
          <w:rFonts w:ascii="Times New Roman" w:hAnsi="Times New Roman" w:cs="Times New Roman"/>
          <w:color w:val="auto"/>
        </w:rPr>
        <w:t xml:space="preserve"> трубку.</w:t>
      </w:r>
    </w:p>
    <w:p w14:paraId="4E9DD099"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Немедленная интубация трахеи показана при подозрении на диафрагмальную грыжу. В остальных случаях реанимации новорожденных ИВЛ можно начинать через лицевую маску. </w:t>
      </w:r>
      <w:r w:rsidRPr="004B3441">
        <w:rPr>
          <w:rFonts w:ascii="Times New Roman" w:hAnsi="Times New Roman" w:cs="Times New Roman"/>
          <w:b/>
          <w:color w:val="auto"/>
        </w:rPr>
        <w:t>Решение об интубации при необходимости может быть принято на любом этапе проведения реанимации.</w:t>
      </w:r>
    </w:p>
    <w:p w14:paraId="17586E94" w14:textId="77777777" w:rsidR="003A2B81" w:rsidRPr="00CF61A2" w:rsidRDefault="003A2B81" w:rsidP="00B94FD3">
      <w:pPr>
        <w:pStyle w:val="24"/>
        <w:keepNext/>
        <w:keepLines/>
        <w:shd w:val="clear" w:color="auto" w:fill="auto"/>
        <w:tabs>
          <w:tab w:val="left" w:pos="3881"/>
        </w:tabs>
        <w:spacing w:line="360" w:lineRule="auto"/>
        <w:ind w:firstLine="0"/>
        <w:jc w:val="center"/>
        <w:outlineLvl w:val="9"/>
        <w:rPr>
          <w:i/>
          <w:iCs/>
          <w:sz w:val="24"/>
          <w:szCs w:val="24"/>
          <w:u w:val="single"/>
        </w:rPr>
      </w:pPr>
      <w:bookmarkStart w:id="27" w:name="bookmark16"/>
      <w:r w:rsidRPr="00CF61A2">
        <w:rPr>
          <w:i/>
          <w:iCs/>
          <w:sz w:val="24"/>
          <w:szCs w:val="24"/>
          <w:u w:val="single"/>
        </w:rPr>
        <w:t>ИВЛ через лицевую маску</w:t>
      </w:r>
      <w:bookmarkEnd w:id="27"/>
    </w:p>
    <w:p w14:paraId="3696D3F2"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В процессе первых вдохов (самостоятельных или искусственных) у новорожденных формируется функциональная остаточная емкость легких. В дальнейшем, после раскрытия легких, механические свойства последних значительно улучшаются. В этой связи начальный этап вентиляции отличается от последующего. При отсутствии дыхания первые </w:t>
      </w:r>
      <w:r w:rsidRPr="004B3441">
        <w:rPr>
          <w:rFonts w:ascii="Times New Roman" w:hAnsi="Times New Roman" w:cs="Times New Roman"/>
          <w:color w:val="auto"/>
        </w:rPr>
        <w:lastRenderedPageBreak/>
        <w:t xml:space="preserve">несколько искусственных вдохов могут быть выполнены со временем вдоха 2-3 секунды. Если доношенный ребенок не дышит, то первые два-три вдоха целесообразно осуществлять с пиковым давлением 30 см </w:t>
      </w:r>
      <w:proofErr w:type="spellStart"/>
      <w:r w:rsidRPr="004B3441">
        <w:rPr>
          <w:rFonts w:ascii="Times New Roman" w:hAnsi="Times New Roman" w:cs="Times New Roman"/>
          <w:color w:val="auto"/>
        </w:rPr>
        <w:t>вод.ст</w:t>
      </w:r>
      <w:proofErr w:type="spellEnd"/>
      <w:r w:rsidRPr="004B3441">
        <w:rPr>
          <w:rFonts w:ascii="Times New Roman" w:hAnsi="Times New Roman" w:cs="Times New Roman"/>
          <w:color w:val="auto"/>
        </w:rPr>
        <w:t xml:space="preserve">. В очень редких случаях, если при таком давлении у крупных детей не появляется заметной экскурсии грудной клетки, может потребоваться увеличение давления на вдохе до 40 см </w:t>
      </w:r>
      <w:proofErr w:type="spellStart"/>
      <w:r w:rsidRPr="004B3441">
        <w:rPr>
          <w:rFonts w:ascii="Times New Roman" w:hAnsi="Times New Roman" w:cs="Times New Roman"/>
          <w:color w:val="auto"/>
        </w:rPr>
        <w:t>вод.ст</w:t>
      </w:r>
      <w:proofErr w:type="spellEnd"/>
      <w:r w:rsidRPr="004B3441">
        <w:rPr>
          <w:rFonts w:ascii="Times New Roman" w:hAnsi="Times New Roman" w:cs="Times New Roman"/>
          <w:color w:val="auto"/>
        </w:rPr>
        <w:t xml:space="preserve">. В то же время, если новорожденный делает попытки вдоха, но его дыхание неэффективно, при начале ИВЛ требуется гораздо меньшее пиковое давление - 20-25 см </w:t>
      </w:r>
      <w:proofErr w:type="spellStart"/>
      <w:r w:rsidRPr="004B3441">
        <w:rPr>
          <w:rFonts w:ascii="Times New Roman" w:hAnsi="Times New Roman" w:cs="Times New Roman"/>
          <w:color w:val="auto"/>
        </w:rPr>
        <w:t>вод.ст</w:t>
      </w:r>
      <w:proofErr w:type="spellEnd"/>
      <w:r w:rsidRPr="004B3441">
        <w:rPr>
          <w:rFonts w:ascii="Times New Roman" w:hAnsi="Times New Roman" w:cs="Times New Roman"/>
          <w:color w:val="auto"/>
        </w:rPr>
        <w:t>. Частота искусственных вдохов 40-60 в минуту. Для удобства соблюдения правильного отношения времени вдоха к выдоху можно использовать счет: “</w:t>
      </w:r>
      <w:r w:rsidRPr="004B3441">
        <w:rPr>
          <w:rStyle w:val="28"/>
          <w:rFonts w:eastAsia="Arial Unicode MS"/>
          <w:color w:val="auto"/>
          <w:sz w:val="24"/>
          <w:szCs w:val="24"/>
        </w:rPr>
        <w:t>Вдох</w:t>
      </w:r>
      <w:r w:rsidRPr="004B3441">
        <w:rPr>
          <w:rFonts w:ascii="Times New Roman" w:hAnsi="Times New Roman" w:cs="Times New Roman"/>
          <w:color w:val="auto"/>
        </w:rPr>
        <w:t xml:space="preserve">, два, три; </w:t>
      </w:r>
      <w:r w:rsidRPr="004B3441">
        <w:rPr>
          <w:rStyle w:val="28"/>
          <w:rFonts w:eastAsia="Arial Unicode MS"/>
          <w:color w:val="auto"/>
          <w:sz w:val="24"/>
          <w:szCs w:val="24"/>
        </w:rPr>
        <w:t>Вдох</w:t>
      </w:r>
      <w:r w:rsidRPr="004B3441">
        <w:rPr>
          <w:rFonts w:ascii="Times New Roman" w:hAnsi="Times New Roman" w:cs="Times New Roman"/>
          <w:color w:val="auto"/>
        </w:rPr>
        <w:t xml:space="preserve">, два, три; </w:t>
      </w:r>
      <w:r w:rsidRPr="004B3441">
        <w:rPr>
          <w:rStyle w:val="28"/>
          <w:rFonts w:eastAsia="Arial Unicode MS"/>
          <w:color w:val="auto"/>
          <w:sz w:val="24"/>
          <w:szCs w:val="24"/>
        </w:rPr>
        <w:t>Вдох</w:t>
      </w:r>
      <w:r w:rsidRPr="004B3441">
        <w:rPr>
          <w:rFonts w:ascii="Times New Roman" w:hAnsi="Times New Roman" w:cs="Times New Roman"/>
          <w:color w:val="auto"/>
        </w:rPr>
        <w:t xml:space="preserve">, два, три”. В дальнейшем ИВЛ у доношенных следует проводить с пиковым давлением, достаточным для поддержания видимой экскурсии грудной клетки, которая, однако, не должна быть избыточной. Обычно требуется 15-25 см </w:t>
      </w:r>
      <w:proofErr w:type="spellStart"/>
      <w:r w:rsidRPr="004B3441">
        <w:rPr>
          <w:rFonts w:ascii="Times New Roman" w:hAnsi="Times New Roman" w:cs="Times New Roman"/>
          <w:color w:val="auto"/>
        </w:rPr>
        <w:t>см</w:t>
      </w:r>
      <w:proofErr w:type="spellEnd"/>
      <w:r w:rsidRPr="004B3441">
        <w:rPr>
          <w:rFonts w:ascii="Times New Roman" w:hAnsi="Times New Roman" w:cs="Times New Roman"/>
          <w:color w:val="auto"/>
        </w:rPr>
        <w:t xml:space="preserve"> </w:t>
      </w:r>
      <w:proofErr w:type="spellStart"/>
      <w:r w:rsidRPr="004B3441">
        <w:rPr>
          <w:rFonts w:ascii="Times New Roman" w:hAnsi="Times New Roman" w:cs="Times New Roman"/>
          <w:color w:val="auto"/>
        </w:rPr>
        <w:t>вод.ст</w:t>
      </w:r>
      <w:proofErr w:type="spellEnd"/>
      <w:r w:rsidRPr="004B3441">
        <w:rPr>
          <w:rFonts w:ascii="Times New Roman" w:hAnsi="Times New Roman" w:cs="Times New Roman"/>
          <w:color w:val="auto"/>
        </w:rPr>
        <w:t>.</w:t>
      </w:r>
    </w:p>
    <w:p w14:paraId="534DBCE2"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У некоторых новорожденных для повышения эффективности масочной ИВЛ может потребоваться ротовой воздуховод. Показанием к его использованию являются:</w:t>
      </w:r>
    </w:p>
    <w:p w14:paraId="68541F5D" w14:textId="77777777" w:rsidR="003A2B81" w:rsidRPr="004B3441" w:rsidRDefault="003A2B81" w:rsidP="007D3422">
      <w:pPr>
        <w:numPr>
          <w:ilvl w:val="0"/>
          <w:numId w:val="3"/>
        </w:numPr>
        <w:tabs>
          <w:tab w:val="left" w:pos="952"/>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двусторонняя атрезия хоан;</w:t>
      </w:r>
    </w:p>
    <w:p w14:paraId="7E4416E3" w14:textId="77777777" w:rsidR="003A2B81" w:rsidRPr="004B3441" w:rsidRDefault="003A2B81" w:rsidP="007D3422">
      <w:pPr>
        <w:numPr>
          <w:ilvl w:val="0"/>
          <w:numId w:val="3"/>
        </w:numPr>
        <w:tabs>
          <w:tab w:val="left" w:pos="952"/>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синдром Пьера-Робена.</w:t>
      </w:r>
    </w:p>
    <w:p w14:paraId="152EF615" w14:textId="77777777" w:rsidR="003A2B81" w:rsidRPr="004B3441" w:rsidRDefault="003A2B81" w:rsidP="007D3422">
      <w:pPr>
        <w:spacing w:line="360" w:lineRule="auto"/>
        <w:ind w:firstLine="709"/>
        <w:jc w:val="both"/>
        <w:rPr>
          <w:rFonts w:ascii="Times New Roman" w:hAnsi="Times New Roman" w:cs="Times New Roman"/>
          <w:color w:val="auto"/>
        </w:rPr>
      </w:pPr>
      <w:r w:rsidRPr="00F654A2">
        <w:rPr>
          <w:rFonts w:ascii="Times New Roman" w:hAnsi="Times New Roman" w:cs="Times New Roman"/>
          <w:color w:val="auto"/>
        </w:rPr>
        <w:t>При введении воздуховод должен свободно помещаться над языком и доставать до задней стенки глотки, манжета при этом должна остаться на губах ребенка.</w:t>
      </w:r>
    </w:p>
    <w:p w14:paraId="45A34198"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Если ИВЛ маской затягивается более чем на 3-5 минут, следует установить желудочный зонд. Зонд вводится на глубину, равную расстоянию от угла рта до козелка уха и далее до нижнего края мечевидного отростка грудины. После его установки проводится аспирация содержимого желудка.</w:t>
      </w:r>
    </w:p>
    <w:p w14:paraId="23184660" w14:textId="77777777" w:rsidR="003A2B81" w:rsidRPr="004B3441" w:rsidRDefault="003A2B81" w:rsidP="00CF61A2">
      <w:pPr>
        <w:pStyle w:val="50"/>
        <w:shd w:val="clear" w:color="auto" w:fill="auto"/>
        <w:spacing w:line="360" w:lineRule="auto"/>
        <w:ind w:firstLine="709"/>
        <w:jc w:val="center"/>
        <w:rPr>
          <w:sz w:val="24"/>
          <w:szCs w:val="24"/>
        </w:rPr>
      </w:pPr>
      <w:r w:rsidRPr="004B3441">
        <w:rPr>
          <w:sz w:val="24"/>
          <w:szCs w:val="24"/>
        </w:rPr>
        <w:t>Оценка эффективности ИВЛ через лицевую маску</w:t>
      </w:r>
    </w:p>
    <w:p w14:paraId="7550A8C3" w14:textId="77777777" w:rsidR="003A2B81" w:rsidRPr="004B3441" w:rsidRDefault="003A2B81" w:rsidP="007D3422">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Основным критерием эффективности ИВЛ является возрастание ЧСС в динамике. На фоне проводимой ИВЛ маской следует ориентироваться на тенденцию ЧСС, а не только на абсолютные значения ЧСС. Если по истечении 15 секундного периода ИВЛ маской отмечается отчётливая динамика повышения ЧСС, следует продолжить ИВЛ маской.</w:t>
      </w:r>
    </w:p>
    <w:p w14:paraId="32674384" w14:textId="77777777" w:rsidR="003A2B81" w:rsidRPr="004B3441" w:rsidRDefault="003A2B81" w:rsidP="00C50B04">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Если через 15 секунд на фоне ИВЛ маской ЧСС не имеет тенденции к повышению, следует сделать следующее:</w:t>
      </w:r>
    </w:p>
    <w:p w14:paraId="3E95F067" w14:textId="77777777" w:rsidR="003A2B81" w:rsidRPr="004B3441" w:rsidRDefault="003A2B81" w:rsidP="00C50B04">
      <w:pPr>
        <w:numPr>
          <w:ilvl w:val="0"/>
          <w:numId w:val="24"/>
        </w:numPr>
        <w:tabs>
          <w:tab w:val="left" w:pos="709"/>
          <w:tab w:val="left" w:pos="851"/>
        </w:tabs>
        <w:spacing w:line="360" w:lineRule="auto"/>
        <w:ind w:left="0" w:firstLine="709"/>
        <w:jc w:val="both"/>
        <w:rPr>
          <w:rFonts w:ascii="Times New Roman" w:hAnsi="Times New Roman" w:cs="Times New Roman"/>
          <w:color w:val="auto"/>
        </w:rPr>
      </w:pPr>
      <w:r w:rsidRPr="004B3441">
        <w:rPr>
          <w:rFonts w:ascii="Times New Roman" w:hAnsi="Times New Roman" w:cs="Times New Roman"/>
          <w:color w:val="auto"/>
        </w:rPr>
        <w:t>проверить плотность прилегания корректность положения маски;</w:t>
      </w:r>
    </w:p>
    <w:p w14:paraId="193463E8" w14:textId="296D66C9" w:rsidR="003A2B81" w:rsidRPr="00C50B04" w:rsidRDefault="003A2B81" w:rsidP="00C50B04">
      <w:pPr>
        <w:pStyle w:val="af2"/>
        <w:numPr>
          <w:ilvl w:val="0"/>
          <w:numId w:val="24"/>
        </w:numPr>
        <w:tabs>
          <w:tab w:val="left" w:pos="709"/>
          <w:tab w:val="left" w:pos="851"/>
          <w:tab w:val="left" w:pos="1196"/>
          <w:tab w:val="left" w:pos="1418"/>
        </w:tabs>
        <w:spacing w:line="360" w:lineRule="auto"/>
        <w:ind w:left="0" w:firstLine="709"/>
        <w:jc w:val="both"/>
        <w:rPr>
          <w:rFonts w:ascii="Times New Roman" w:hAnsi="Times New Roman" w:cs="Times New Roman"/>
          <w:color w:val="auto"/>
        </w:rPr>
      </w:pPr>
      <w:r w:rsidRPr="00C50B04">
        <w:rPr>
          <w:rFonts w:ascii="Times New Roman" w:hAnsi="Times New Roman" w:cs="Times New Roman"/>
          <w:color w:val="auto"/>
        </w:rPr>
        <w:t xml:space="preserve">изменить положение головы, исключить </w:t>
      </w:r>
      <w:proofErr w:type="spellStart"/>
      <w:r w:rsidRPr="00C50B04">
        <w:rPr>
          <w:rFonts w:ascii="Times New Roman" w:hAnsi="Times New Roman" w:cs="Times New Roman"/>
          <w:color w:val="auto"/>
        </w:rPr>
        <w:t>переразгибание</w:t>
      </w:r>
      <w:proofErr w:type="spellEnd"/>
      <w:r w:rsidRPr="00C50B04">
        <w:rPr>
          <w:rFonts w:ascii="Times New Roman" w:hAnsi="Times New Roman" w:cs="Times New Roman"/>
          <w:color w:val="auto"/>
        </w:rPr>
        <w:t xml:space="preserve"> или избыточное сгибание головы;</w:t>
      </w:r>
    </w:p>
    <w:p w14:paraId="09E96F83" w14:textId="77777777" w:rsidR="003A2B81" w:rsidRPr="004B3441" w:rsidRDefault="003A2B81" w:rsidP="00C50B04">
      <w:pPr>
        <w:numPr>
          <w:ilvl w:val="0"/>
          <w:numId w:val="24"/>
        </w:numPr>
        <w:tabs>
          <w:tab w:val="left" w:pos="709"/>
          <w:tab w:val="left" w:pos="851"/>
        </w:tabs>
        <w:spacing w:line="360" w:lineRule="auto"/>
        <w:ind w:left="0" w:firstLine="709"/>
        <w:jc w:val="both"/>
        <w:rPr>
          <w:rFonts w:ascii="Times New Roman" w:hAnsi="Times New Roman" w:cs="Times New Roman"/>
          <w:color w:val="auto"/>
        </w:rPr>
      </w:pPr>
      <w:r w:rsidRPr="004B3441">
        <w:rPr>
          <w:rFonts w:ascii="Times New Roman" w:hAnsi="Times New Roman" w:cs="Times New Roman"/>
          <w:color w:val="auto"/>
        </w:rPr>
        <w:t>провести санацию ВДП;</w:t>
      </w:r>
    </w:p>
    <w:p w14:paraId="5B6798DB" w14:textId="77777777" w:rsidR="003A2B81" w:rsidRPr="004B3441" w:rsidRDefault="003A2B81" w:rsidP="00C50B04">
      <w:pPr>
        <w:numPr>
          <w:ilvl w:val="0"/>
          <w:numId w:val="24"/>
        </w:numPr>
        <w:tabs>
          <w:tab w:val="left" w:pos="709"/>
          <w:tab w:val="left" w:pos="851"/>
          <w:tab w:val="left" w:pos="1092"/>
        </w:tabs>
        <w:spacing w:line="360" w:lineRule="auto"/>
        <w:ind w:left="0" w:firstLine="709"/>
        <w:jc w:val="both"/>
        <w:rPr>
          <w:rFonts w:ascii="Times New Roman" w:hAnsi="Times New Roman" w:cs="Times New Roman"/>
          <w:color w:val="auto"/>
        </w:rPr>
      </w:pPr>
      <w:r w:rsidRPr="004B3441">
        <w:rPr>
          <w:rFonts w:ascii="Times New Roman" w:hAnsi="Times New Roman" w:cs="Times New Roman"/>
          <w:color w:val="auto"/>
        </w:rPr>
        <w:t>открыть рот ребенка и выдвинуть вперед челюсть;</w:t>
      </w:r>
    </w:p>
    <w:p w14:paraId="305FE01A" w14:textId="77777777" w:rsidR="003A2B81" w:rsidRPr="004B3441" w:rsidRDefault="003A2B81" w:rsidP="00C50B04">
      <w:pPr>
        <w:numPr>
          <w:ilvl w:val="0"/>
          <w:numId w:val="24"/>
        </w:numPr>
        <w:tabs>
          <w:tab w:val="left" w:pos="709"/>
          <w:tab w:val="left" w:pos="851"/>
          <w:tab w:val="left" w:pos="1092"/>
        </w:tabs>
        <w:spacing w:line="360" w:lineRule="auto"/>
        <w:ind w:left="0" w:firstLine="709"/>
        <w:jc w:val="both"/>
        <w:rPr>
          <w:rFonts w:ascii="Times New Roman" w:hAnsi="Times New Roman" w:cs="Times New Roman"/>
          <w:color w:val="auto"/>
        </w:rPr>
      </w:pPr>
      <w:r w:rsidRPr="004B3441">
        <w:rPr>
          <w:rFonts w:ascii="Times New Roman" w:hAnsi="Times New Roman" w:cs="Times New Roman"/>
          <w:color w:val="auto"/>
        </w:rPr>
        <w:t>увеличить пиковое давление.</w:t>
      </w:r>
    </w:p>
    <w:p w14:paraId="6925176A" w14:textId="77777777" w:rsidR="003A2B81" w:rsidRPr="004B3441" w:rsidRDefault="003A2B81" w:rsidP="00C50B0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lastRenderedPageBreak/>
        <w:t>Если по истечении 30 секундного периода ИВЛ маской ЧСС не достигает целевых значений (60 и более ударов в минуту), однако отмечается отчётливая динамика повышения ЧСС, следует продолжить ИВЛ маской.</w:t>
      </w:r>
    </w:p>
    <w:p w14:paraId="4F0032C5" w14:textId="77777777" w:rsidR="003A2B81" w:rsidRPr="004B3441" w:rsidRDefault="003A2B81" w:rsidP="00C50B0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Если по истечении 30 секундного периода ИВЛ маской ЧСС сохраняется менее 60 уд/мин и нет тенденции к повышению, следует выполнить интубацию трахеи и начать ИВЛ через </w:t>
      </w:r>
      <w:proofErr w:type="spellStart"/>
      <w:r w:rsidRPr="004B3441">
        <w:rPr>
          <w:rFonts w:ascii="Times New Roman" w:hAnsi="Times New Roman" w:cs="Times New Roman"/>
          <w:color w:val="auto"/>
        </w:rPr>
        <w:t>интубационную</w:t>
      </w:r>
      <w:proofErr w:type="spellEnd"/>
      <w:r w:rsidRPr="004B3441">
        <w:rPr>
          <w:rFonts w:ascii="Times New Roman" w:hAnsi="Times New Roman" w:cs="Times New Roman"/>
          <w:color w:val="auto"/>
        </w:rPr>
        <w:t xml:space="preserve"> трубку.</w:t>
      </w:r>
    </w:p>
    <w:p w14:paraId="55A893AB" w14:textId="77777777" w:rsidR="003A2B81" w:rsidRPr="004B3441" w:rsidRDefault="003A2B81" w:rsidP="00B94FD3">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Если на фоне ИВЛ маской ЧСС больше 60, но менее 100 уд/мин и не возрастает, следует повторно проверить плотность прилегания маски, корректность положения головы, увеличить давление на вдохе (если возможно) и продолжить ИВЛ, постоянно оценивая динамику ЧСС. При стойкой брадикардии 60 - 100 ударов в минуту в течение 1 минуты и отсутствии тенденции к повышению ЧСС, следует выполнить интубацию трахеи. При возрастании ЧСС более 100 уд/мин - продолжить ИВЛ маской до восстановления регулярного дыхания.</w:t>
      </w:r>
    </w:p>
    <w:p w14:paraId="3F35FABC" w14:textId="58ECF450" w:rsidR="003A2B81" w:rsidRPr="00CF61A2" w:rsidRDefault="003A2B81" w:rsidP="00B94FD3">
      <w:pPr>
        <w:pStyle w:val="24"/>
        <w:keepNext/>
        <w:keepLines/>
        <w:shd w:val="clear" w:color="auto" w:fill="auto"/>
        <w:spacing w:line="360" w:lineRule="auto"/>
        <w:ind w:firstLine="0"/>
        <w:jc w:val="center"/>
        <w:outlineLvl w:val="9"/>
        <w:rPr>
          <w:i/>
          <w:iCs/>
          <w:sz w:val="24"/>
          <w:szCs w:val="24"/>
          <w:u w:val="single"/>
        </w:rPr>
      </w:pPr>
      <w:bookmarkStart w:id="28" w:name="bookmark17"/>
      <w:r w:rsidRPr="00CF61A2">
        <w:rPr>
          <w:i/>
          <w:iCs/>
          <w:sz w:val="24"/>
          <w:szCs w:val="24"/>
          <w:u w:val="single"/>
        </w:rPr>
        <w:t>Интубация трахеи</w:t>
      </w:r>
      <w:bookmarkEnd w:id="28"/>
    </w:p>
    <w:p w14:paraId="14E0E28E" w14:textId="77777777" w:rsidR="003A2B81" w:rsidRPr="004B3441" w:rsidRDefault="003A2B81" w:rsidP="00B94FD3">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Интубация трахеи показана:</w:t>
      </w:r>
    </w:p>
    <w:p w14:paraId="1260166A" w14:textId="77777777" w:rsidR="003A2B81" w:rsidRPr="004B3441" w:rsidRDefault="003A2B81" w:rsidP="00B94FD3">
      <w:pPr>
        <w:numPr>
          <w:ilvl w:val="0"/>
          <w:numId w:val="3"/>
        </w:numPr>
        <w:tabs>
          <w:tab w:val="left" w:pos="1101"/>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при подозрении на диафрагмальную грыжу;</w:t>
      </w:r>
    </w:p>
    <w:p w14:paraId="0B489629" w14:textId="77777777" w:rsidR="003A2B81" w:rsidRPr="004B3441" w:rsidRDefault="003A2B81" w:rsidP="00C50B04">
      <w:pPr>
        <w:numPr>
          <w:ilvl w:val="0"/>
          <w:numId w:val="3"/>
        </w:numPr>
        <w:tabs>
          <w:tab w:val="left" w:pos="1101"/>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при атрезии пищевода у ребенка с потребностью в проведении ИВЛ;</w:t>
      </w:r>
    </w:p>
    <w:p w14:paraId="7AB55877" w14:textId="77777777" w:rsidR="003A2B81" w:rsidRPr="004B3441" w:rsidRDefault="003A2B81" w:rsidP="00C50B04">
      <w:pPr>
        <w:numPr>
          <w:ilvl w:val="0"/>
          <w:numId w:val="3"/>
        </w:numPr>
        <w:tabs>
          <w:tab w:val="left" w:pos="1101"/>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при неэффективной масочной ИВЛ;</w:t>
      </w:r>
    </w:p>
    <w:p w14:paraId="1A0FC891" w14:textId="77777777" w:rsidR="003A2B81" w:rsidRPr="004B3441" w:rsidRDefault="003A2B81" w:rsidP="00C50B04">
      <w:pPr>
        <w:numPr>
          <w:ilvl w:val="0"/>
          <w:numId w:val="3"/>
        </w:numPr>
        <w:tabs>
          <w:tab w:val="left" w:pos="1101"/>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при необходимости проведения непрямого массажа сердца.</w:t>
      </w:r>
    </w:p>
    <w:p w14:paraId="6A8E158D" w14:textId="77777777" w:rsidR="003A2B81" w:rsidRPr="004B3441" w:rsidRDefault="003A2B81" w:rsidP="00CF61A2">
      <w:pPr>
        <w:pStyle w:val="50"/>
        <w:shd w:val="clear" w:color="auto" w:fill="auto"/>
        <w:spacing w:line="360" w:lineRule="auto"/>
        <w:ind w:firstLine="709"/>
        <w:jc w:val="center"/>
        <w:rPr>
          <w:sz w:val="24"/>
          <w:szCs w:val="24"/>
        </w:rPr>
      </w:pPr>
      <w:r w:rsidRPr="004B3441">
        <w:rPr>
          <w:sz w:val="24"/>
          <w:szCs w:val="24"/>
        </w:rPr>
        <w:t>Техника интубации трахеи</w:t>
      </w:r>
    </w:p>
    <w:p w14:paraId="41BF6327" w14:textId="77777777" w:rsidR="00C50B04" w:rsidRPr="004B3441" w:rsidRDefault="00C50B04" w:rsidP="00C50B04">
      <w:pPr>
        <w:pStyle w:val="34"/>
        <w:framePr w:w="9421" w:h="5191" w:hRule="exact" w:wrap="notBeside" w:vAnchor="text" w:hAnchor="page" w:x="1651" w:y="695"/>
        <w:shd w:val="clear" w:color="auto" w:fill="auto"/>
        <w:spacing w:line="360" w:lineRule="auto"/>
        <w:jc w:val="right"/>
        <w:rPr>
          <w:sz w:val="24"/>
          <w:szCs w:val="24"/>
        </w:rPr>
      </w:pPr>
      <w:r w:rsidRPr="004B3441">
        <w:rPr>
          <w:sz w:val="24"/>
          <w:szCs w:val="24"/>
        </w:rPr>
        <w:t>Таблица 2</w:t>
      </w:r>
    </w:p>
    <w:tbl>
      <w:tblPr>
        <w:tblOverlap w:val="never"/>
        <w:tblW w:w="9212" w:type="dxa"/>
        <w:jc w:val="center"/>
        <w:tblLayout w:type="fixed"/>
        <w:tblCellMar>
          <w:left w:w="10" w:type="dxa"/>
          <w:right w:w="10" w:type="dxa"/>
        </w:tblCellMar>
        <w:tblLook w:val="04A0" w:firstRow="1" w:lastRow="0" w:firstColumn="1" w:lastColumn="0" w:noHBand="0" w:noVBand="1"/>
      </w:tblPr>
      <w:tblGrid>
        <w:gridCol w:w="2122"/>
        <w:gridCol w:w="2268"/>
        <w:gridCol w:w="1632"/>
        <w:gridCol w:w="1630"/>
        <w:gridCol w:w="1560"/>
      </w:tblGrid>
      <w:tr w:rsidR="00C50B04" w:rsidRPr="004B3441" w14:paraId="1841FF32" w14:textId="77777777" w:rsidTr="00C50B04">
        <w:trPr>
          <w:trHeight w:hRule="exact" w:val="1738"/>
          <w:jc w:val="center"/>
        </w:trPr>
        <w:tc>
          <w:tcPr>
            <w:tcW w:w="2122" w:type="dxa"/>
            <w:tcBorders>
              <w:top w:val="single" w:sz="4" w:space="0" w:color="auto"/>
              <w:left w:val="single" w:sz="4" w:space="0" w:color="auto"/>
            </w:tcBorders>
            <w:shd w:val="clear" w:color="auto" w:fill="FFFFFF"/>
          </w:tcPr>
          <w:p w14:paraId="664B9A8B" w14:textId="4862D00D" w:rsidR="00C50B04" w:rsidRPr="004B3441" w:rsidRDefault="00C50B04" w:rsidP="00C50B04">
            <w:pPr>
              <w:framePr w:w="9421" w:h="5191" w:hRule="exact" w:wrap="notBeside" w:vAnchor="text" w:hAnchor="page" w:x="1651" w:y="695"/>
              <w:ind w:firstLine="269"/>
              <w:jc w:val="both"/>
              <w:rPr>
                <w:rFonts w:ascii="Times New Roman" w:hAnsi="Times New Roman" w:cs="Times New Roman"/>
                <w:color w:val="auto"/>
              </w:rPr>
            </w:pPr>
            <w:proofErr w:type="spellStart"/>
            <w:r w:rsidRPr="004B3441">
              <w:rPr>
                <w:rStyle w:val="2105pt"/>
                <w:rFonts w:eastAsia="Arial Unicode MS"/>
                <w:color w:val="auto"/>
                <w:sz w:val="24"/>
                <w:szCs w:val="24"/>
              </w:rPr>
              <w:t>Гестационный</w:t>
            </w:r>
            <w:proofErr w:type="spellEnd"/>
          </w:p>
          <w:p w14:paraId="7D74BC5B" w14:textId="77777777" w:rsidR="00C50B04" w:rsidRPr="004B3441" w:rsidRDefault="00C50B04" w:rsidP="00C50B04">
            <w:pPr>
              <w:framePr w:w="9421" w:h="5191" w:hRule="exact" w:wrap="notBeside" w:vAnchor="text" w:hAnchor="page" w:x="1651" w:y="695"/>
              <w:ind w:firstLine="269"/>
              <w:jc w:val="both"/>
              <w:rPr>
                <w:rFonts w:ascii="Times New Roman" w:hAnsi="Times New Roman" w:cs="Times New Roman"/>
                <w:color w:val="auto"/>
              </w:rPr>
            </w:pPr>
            <w:r w:rsidRPr="004B3441">
              <w:rPr>
                <w:rStyle w:val="2105pt"/>
                <w:rFonts w:eastAsia="Arial Unicode MS"/>
                <w:color w:val="auto"/>
                <w:sz w:val="24"/>
                <w:szCs w:val="24"/>
              </w:rPr>
              <w:t>возраст</w:t>
            </w:r>
          </w:p>
          <w:p w14:paraId="026AE48D" w14:textId="77777777" w:rsidR="00C50B04" w:rsidRPr="004B3441" w:rsidRDefault="00C50B04" w:rsidP="00C50B04">
            <w:pPr>
              <w:framePr w:w="9421" w:h="5191" w:hRule="exact" w:wrap="notBeside" w:vAnchor="text" w:hAnchor="page" w:x="1651" w:y="695"/>
              <w:ind w:firstLine="269"/>
              <w:jc w:val="both"/>
              <w:rPr>
                <w:rFonts w:ascii="Times New Roman" w:hAnsi="Times New Roman" w:cs="Times New Roman"/>
                <w:color w:val="auto"/>
              </w:rPr>
            </w:pPr>
            <w:r w:rsidRPr="004B3441">
              <w:rPr>
                <w:rStyle w:val="2105pt"/>
                <w:rFonts w:eastAsia="Arial Unicode MS"/>
                <w:color w:val="auto"/>
                <w:sz w:val="24"/>
                <w:szCs w:val="24"/>
              </w:rPr>
              <w:t>(недель)</w:t>
            </w:r>
          </w:p>
        </w:tc>
        <w:tc>
          <w:tcPr>
            <w:tcW w:w="2268" w:type="dxa"/>
            <w:tcBorders>
              <w:top w:val="single" w:sz="4" w:space="0" w:color="auto"/>
              <w:left w:val="single" w:sz="4" w:space="0" w:color="auto"/>
            </w:tcBorders>
            <w:shd w:val="clear" w:color="auto" w:fill="FFFFFF"/>
          </w:tcPr>
          <w:p w14:paraId="59CEA181" w14:textId="77777777" w:rsidR="00C50B04" w:rsidRPr="004B3441" w:rsidRDefault="00C50B04" w:rsidP="00C50B04">
            <w:pPr>
              <w:framePr w:w="9421" w:h="5191" w:hRule="exact" w:wrap="notBeside" w:vAnchor="text" w:hAnchor="page" w:x="1651" w:y="695"/>
              <w:ind w:firstLine="281"/>
              <w:jc w:val="both"/>
              <w:rPr>
                <w:rFonts w:ascii="Times New Roman" w:hAnsi="Times New Roman" w:cs="Times New Roman"/>
                <w:color w:val="auto"/>
              </w:rPr>
            </w:pPr>
            <w:r w:rsidRPr="004B3441">
              <w:rPr>
                <w:rStyle w:val="2105pt"/>
                <w:rFonts w:eastAsia="Arial Unicode MS"/>
                <w:color w:val="auto"/>
                <w:sz w:val="24"/>
                <w:szCs w:val="24"/>
              </w:rPr>
              <w:t>Масса тела (г)</w:t>
            </w:r>
          </w:p>
        </w:tc>
        <w:tc>
          <w:tcPr>
            <w:tcW w:w="1632" w:type="dxa"/>
            <w:tcBorders>
              <w:top w:val="single" w:sz="4" w:space="0" w:color="auto"/>
              <w:left w:val="single" w:sz="4" w:space="0" w:color="auto"/>
            </w:tcBorders>
            <w:shd w:val="clear" w:color="auto" w:fill="FFFFFF"/>
          </w:tcPr>
          <w:p w14:paraId="6716B91D" w14:textId="77777777" w:rsidR="00C50B04" w:rsidRPr="004B3441" w:rsidRDefault="00C50B04" w:rsidP="00C50B04">
            <w:pPr>
              <w:framePr w:w="9421" w:h="5191" w:hRule="exact" w:wrap="notBeside" w:vAnchor="text" w:hAnchor="page" w:x="1651" w:y="695"/>
              <w:ind w:left="127" w:firstLine="142"/>
              <w:jc w:val="both"/>
              <w:rPr>
                <w:rFonts w:ascii="Times New Roman" w:hAnsi="Times New Roman" w:cs="Times New Roman"/>
                <w:color w:val="auto"/>
              </w:rPr>
            </w:pPr>
            <w:r w:rsidRPr="004B3441">
              <w:rPr>
                <w:rStyle w:val="2105pt"/>
                <w:rFonts w:eastAsia="Arial Unicode MS"/>
                <w:color w:val="auto"/>
                <w:sz w:val="24"/>
                <w:szCs w:val="24"/>
              </w:rPr>
              <w:t>Диаметр трубки (мм)</w:t>
            </w:r>
          </w:p>
        </w:tc>
        <w:tc>
          <w:tcPr>
            <w:tcW w:w="1630" w:type="dxa"/>
            <w:tcBorders>
              <w:top w:val="single" w:sz="4" w:space="0" w:color="auto"/>
              <w:left w:val="single" w:sz="4" w:space="0" w:color="auto"/>
            </w:tcBorders>
            <w:shd w:val="clear" w:color="auto" w:fill="FFFFFF"/>
          </w:tcPr>
          <w:p w14:paraId="6DC889EA" w14:textId="77777777" w:rsidR="00C50B04" w:rsidRPr="004B3441" w:rsidRDefault="00C50B04" w:rsidP="00C50B04">
            <w:pPr>
              <w:framePr w:w="9421" w:h="5191" w:hRule="exact" w:wrap="notBeside" w:vAnchor="text" w:hAnchor="page" w:x="1651" w:y="695"/>
              <w:ind w:left="67"/>
              <w:jc w:val="both"/>
              <w:rPr>
                <w:rFonts w:ascii="Times New Roman" w:hAnsi="Times New Roman" w:cs="Times New Roman"/>
                <w:color w:val="auto"/>
              </w:rPr>
            </w:pPr>
            <w:r w:rsidRPr="004B3441">
              <w:rPr>
                <w:rStyle w:val="2105pt"/>
                <w:rFonts w:eastAsia="Arial Unicode MS"/>
                <w:color w:val="auto"/>
                <w:sz w:val="24"/>
                <w:szCs w:val="24"/>
              </w:rPr>
              <w:t>Глубина стояния (метка у угла рта) (см)</w:t>
            </w:r>
          </w:p>
        </w:tc>
        <w:tc>
          <w:tcPr>
            <w:tcW w:w="1560" w:type="dxa"/>
            <w:tcBorders>
              <w:top w:val="single" w:sz="4" w:space="0" w:color="auto"/>
              <w:left w:val="single" w:sz="4" w:space="0" w:color="auto"/>
              <w:right w:val="single" w:sz="4" w:space="0" w:color="auto"/>
            </w:tcBorders>
            <w:shd w:val="clear" w:color="auto" w:fill="FFFFFF"/>
          </w:tcPr>
          <w:p w14:paraId="415FC3EE" w14:textId="77777777" w:rsidR="00C50B04" w:rsidRPr="004B3441" w:rsidRDefault="00C50B04" w:rsidP="00C50B04">
            <w:pPr>
              <w:framePr w:w="9421" w:h="5191" w:hRule="exact" w:wrap="notBeside" w:vAnchor="text" w:hAnchor="page" w:x="1651" w:y="695"/>
              <w:ind w:firstLine="132"/>
              <w:jc w:val="both"/>
              <w:rPr>
                <w:rFonts w:ascii="Times New Roman" w:hAnsi="Times New Roman" w:cs="Times New Roman"/>
                <w:color w:val="auto"/>
              </w:rPr>
            </w:pPr>
            <w:r w:rsidRPr="004B3441">
              <w:rPr>
                <w:rStyle w:val="2105pt"/>
                <w:rFonts w:eastAsia="Arial Unicode MS"/>
                <w:color w:val="auto"/>
                <w:sz w:val="24"/>
                <w:szCs w:val="24"/>
              </w:rPr>
              <w:t>Размер</w:t>
            </w:r>
          </w:p>
          <w:p w14:paraId="11EC46EC" w14:textId="77777777" w:rsidR="00C50B04" w:rsidRPr="004B3441" w:rsidRDefault="00C50B04" w:rsidP="00C50B04">
            <w:pPr>
              <w:framePr w:w="9421" w:h="5191" w:hRule="exact" w:wrap="notBeside" w:vAnchor="text" w:hAnchor="page" w:x="1651" w:y="695"/>
              <w:ind w:firstLine="132"/>
              <w:jc w:val="both"/>
              <w:rPr>
                <w:rFonts w:ascii="Times New Roman" w:hAnsi="Times New Roman" w:cs="Times New Roman"/>
                <w:color w:val="auto"/>
              </w:rPr>
            </w:pPr>
            <w:r w:rsidRPr="004B3441">
              <w:rPr>
                <w:rStyle w:val="2105pt"/>
                <w:rFonts w:eastAsia="Arial Unicode MS"/>
                <w:color w:val="auto"/>
                <w:sz w:val="24"/>
                <w:szCs w:val="24"/>
              </w:rPr>
              <w:t>катетера</w:t>
            </w:r>
          </w:p>
          <w:p w14:paraId="30698DD3" w14:textId="77777777" w:rsidR="00C50B04" w:rsidRPr="004B3441" w:rsidRDefault="00C50B04" w:rsidP="00C50B04">
            <w:pPr>
              <w:framePr w:w="9421" w:h="5191" w:hRule="exact" w:wrap="notBeside" w:vAnchor="text" w:hAnchor="page" w:x="1651" w:y="695"/>
              <w:ind w:firstLine="132"/>
              <w:jc w:val="both"/>
              <w:rPr>
                <w:rFonts w:ascii="Times New Roman" w:hAnsi="Times New Roman" w:cs="Times New Roman"/>
                <w:color w:val="auto"/>
              </w:rPr>
            </w:pPr>
            <w:r w:rsidRPr="004B3441">
              <w:rPr>
                <w:rStyle w:val="2105pt"/>
                <w:rFonts w:eastAsia="Arial Unicode MS"/>
                <w:color w:val="auto"/>
                <w:sz w:val="24"/>
                <w:szCs w:val="24"/>
              </w:rPr>
              <w:t>для</w:t>
            </w:r>
          </w:p>
          <w:p w14:paraId="5C729312" w14:textId="77777777" w:rsidR="00C50B04" w:rsidRPr="004B3441" w:rsidRDefault="00C50B04" w:rsidP="00C50B04">
            <w:pPr>
              <w:framePr w:w="9421" w:h="5191" w:hRule="exact" w:wrap="notBeside" w:vAnchor="text" w:hAnchor="page" w:x="1651" w:y="695"/>
              <w:ind w:firstLine="132"/>
              <w:jc w:val="both"/>
              <w:rPr>
                <w:rFonts w:ascii="Times New Roman" w:hAnsi="Times New Roman" w:cs="Times New Roman"/>
                <w:color w:val="auto"/>
              </w:rPr>
            </w:pPr>
            <w:r w:rsidRPr="004B3441">
              <w:rPr>
                <w:rStyle w:val="2105pt"/>
                <w:rFonts w:eastAsia="Arial Unicode MS"/>
                <w:color w:val="auto"/>
                <w:sz w:val="24"/>
                <w:szCs w:val="24"/>
              </w:rPr>
              <w:t>санации</w:t>
            </w:r>
          </w:p>
          <w:p w14:paraId="3280F4F4" w14:textId="77777777" w:rsidR="00C50B04" w:rsidRPr="004B3441" w:rsidRDefault="00C50B04" w:rsidP="00C50B04">
            <w:pPr>
              <w:framePr w:w="9421" w:h="5191" w:hRule="exact" w:wrap="notBeside" w:vAnchor="text" w:hAnchor="page" w:x="1651" w:y="695"/>
              <w:ind w:firstLine="132"/>
              <w:jc w:val="both"/>
              <w:rPr>
                <w:rFonts w:ascii="Times New Roman" w:hAnsi="Times New Roman" w:cs="Times New Roman"/>
                <w:color w:val="auto"/>
              </w:rPr>
            </w:pPr>
            <w:r w:rsidRPr="004B3441">
              <w:rPr>
                <w:rStyle w:val="2105pt"/>
                <w:rFonts w:eastAsia="Arial Unicode MS"/>
                <w:color w:val="auto"/>
                <w:sz w:val="24"/>
                <w:szCs w:val="24"/>
                <w:lang w:eastAsia="en-US" w:bidi="en-US"/>
              </w:rPr>
              <w:t>(</w:t>
            </w:r>
            <w:r w:rsidRPr="004B3441">
              <w:rPr>
                <w:rStyle w:val="2105pt"/>
                <w:rFonts w:eastAsia="Arial Unicode MS"/>
                <w:color w:val="auto"/>
                <w:sz w:val="24"/>
                <w:szCs w:val="24"/>
                <w:lang w:val="en-US" w:eastAsia="en-US" w:bidi="en-US"/>
              </w:rPr>
              <w:t>F</w:t>
            </w:r>
            <w:r w:rsidRPr="004B3441">
              <w:rPr>
                <w:rStyle w:val="2105pt"/>
                <w:rFonts w:eastAsia="Arial Unicode MS"/>
                <w:color w:val="auto"/>
                <w:sz w:val="24"/>
                <w:szCs w:val="24"/>
                <w:lang w:eastAsia="en-US" w:bidi="en-US"/>
              </w:rPr>
              <w:t>)</w:t>
            </w:r>
          </w:p>
        </w:tc>
      </w:tr>
      <w:tr w:rsidR="00C50B04" w:rsidRPr="004B3441" w14:paraId="2B6B229F" w14:textId="77777777" w:rsidTr="00C50B04">
        <w:trPr>
          <w:trHeight w:hRule="exact" w:val="355"/>
          <w:jc w:val="center"/>
        </w:trPr>
        <w:tc>
          <w:tcPr>
            <w:tcW w:w="2122" w:type="dxa"/>
            <w:tcBorders>
              <w:top w:val="single" w:sz="4" w:space="0" w:color="auto"/>
              <w:left w:val="single" w:sz="4" w:space="0" w:color="auto"/>
            </w:tcBorders>
            <w:shd w:val="clear" w:color="auto" w:fill="FFFFFF"/>
          </w:tcPr>
          <w:p w14:paraId="36E7F0BD"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23-24</w:t>
            </w:r>
          </w:p>
        </w:tc>
        <w:tc>
          <w:tcPr>
            <w:tcW w:w="2268" w:type="dxa"/>
            <w:tcBorders>
              <w:top w:val="single" w:sz="4" w:space="0" w:color="auto"/>
              <w:left w:val="single" w:sz="4" w:space="0" w:color="auto"/>
            </w:tcBorders>
            <w:shd w:val="clear" w:color="auto" w:fill="FFFFFF"/>
          </w:tcPr>
          <w:p w14:paraId="7B0B58C0"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500-600</w:t>
            </w:r>
          </w:p>
        </w:tc>
        <w:tc>
          <w:tcPr>
            <w:tcW w:w="1632" w:type="dxa"/>
            <w:tcBorders>
              <w:top w:val="single" w:sz="4" w:space="0" w:color="auto"/>
              <w:left w:val="single" w:sz="4" w:space="0" w:color="auto"/>
            </w:tcBorders>
            <w:shd w:val="clear" w:color="auto" w:fill="FFFFFF"/>
          </w:tcPr>
          <w:p w14:paraId="7D58B2A2"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2,5</w:t>
            </w:r>
          </w:p>
        </w:tc>
        <w:tc>
          <w:tcPr>
            <w:tcW w:w="1630" w:type="dxa"/>
            <w:tcBorders>
              <w:top w:val="single" w:sz="4" w:space="0" w:color="auto"/>
              <w:left w:val="single" w:sz="4" w:space="0" w:color="auto"/>
            </w:tcBorders>
            <w:shd w:val="clear" w:color="auto" w:fill="FFFFFF"/>
          </w:tcPr>
          <w:p w14:paraId="4EC9FED7"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5,5</w:t>
            </w:r>
          </w:p>
        </w:tc>
        <w:tc>
          <w:tcPr>
            <w:tcW w:w="1560" w:type="dxa"/>
            <w:tcBorders>
              <w:top w:val="single" w:sz="4" w:space="0" w:color="auto"/>
              <w:left w:val="single" w:sz="4" w:space="0" w:color="auto"/>
              <w:right w:val="single" w:sz="4" w:space="0" w:color="auto"/>
            </w:tcBorders>
            <w:shd w:val="clear" w:color="auto" w:fill="FFFFFF"/>
            <w:vAlign w:val="center"/>
          </w:tcPr>
          <w:p w14:paraId="3642600A"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w:t>
            </w:r>
          </w:p>
        </w:tc>
      </w:tr>
      <w:tr w:rsidR="00C50B04" w:rsidRPr="004B3441" w14:paraId="1A686FD9" w14:textId="77777777" w:rsidTr="00C50B04">
        <w:trPr>
          <w:trHeight w:hRule="exact" w:val="389"/>
          <w:jc w:val="center"/>
        </w:trPr>
        <w:tc>
          <w:tcPr>
            <w:tcW w:w="2122" w:type="dxa"/>
            <w:tcBorders>
              <w:top w:val="single" w:sz="4" w:space="0" w:color="auto"/>
              <w:left w:val="single" w:sz="4" w:space="0" w:color="auto"/>
            </w:tcBorders>
            <w:shd w:val="clear" w:color="auto" w:fill="FFFFFF"/>
          </w:tcPr>
          <w:p w14:paraId="481BF013"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25-26</w:t>
            </w:r>
          </w:p>
        </w:tc>
        <w:tc>
          <w:tcPr>
            <w:tcW w:w="2268" w:type="dxa"/>
            <w:tcBorders>
              <w:top w:val="single" w:sz="4" w:space="0" w:color="auto"/>
              <w:left w:val="single" w:sz="4" w:space="0" w:color="auto"/>
            </w:tcBorders>
            <w:shd w:val="clear" w:color="auto" w:fill="FFFFFF"/>
          </w:tcPr>
          <w:p w14:paraId="72D5D939"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700-800</w:t>
            </w:r>
          </w:p>
        </w:tc>
        <w:tc>
          <w:tcPr>
            <w:tcW w:w="1632" w:type="dxa"/>
            <w:tcBorders>
              <w:left w:val="single" w:sz="4" w:space="0" w:color="auto"/>
            </w:tcBorders>
            <w:shd w:val="clear" w:color="auto" w:fill="FFFFFF"/>
          </w:tcPr>
          <w:p w14:paraId="10FB551F"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p>
        </w:tc>
        <w:tc>
          <w:tcPr>
            <w:tcW w:w="1630" w:type="dxa"/>
            <w:tcBorders>
              <w:top w:val="single" w:sz="4" w:space="0" w:color="auto"/>
              <w:left w:val="single" w:sz="4" w:space="0" w:color="auto"/>
            </w:tcBorders>
            <w:shd w:val="clear" w:color="auto" w:fill="FFFFFF"/>
            <w:vAlign w:val="center"/>
          </w:tcPr>
          <w:p w14:paraId="14FD5204"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6,0</w:t>
            </w:r>
          </w:p>
        </w:tc>
        <w:tc>
          <w:tcPr>
            <w:tcW w:w="1560" w:type="dxa"/>
            <w:tcBorders>
              <w:top w:val="single" w:sz="4" w:space="0" w:color="auto"/>
              <w:left w:val="single" w:sz="4" w:space="0" w:color="auto"/>
              <w:right w:val="single" w:sz="4" w:space="0" w:color="auto"/>
            </w:tcBorders>
            <w:shd w:val="clear" w:color="auto" w:fill="FFFFFF"/>
            <w:vAlign w:val="center"/>
          </w:tcPr>
          <w:p w14:paraId="55402F6E"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w:t>
            </w:r>
          </w:p>
        </w:tc>
      </w:tr>
      <w:tr w:rsidR="00C50B04" w:rsidRPr="004B3441" w14:paraId="154B62C9" w14:textId="77777777" w:rsidTr="00C50B04">
        <w:trPr>
          <w:trHeight w:hRule="exact" w:val="355"/>
          <w:jc w:val="center"/>
        </w:trPr>
        <w:tc>
          <w:tcPr>
            <w:tcW w:w="2122" w:type="dxa"/>
            <w:tcBorders>
              <w:top w:val="single" w:sz="4" w:space="0" w:color="auto"/>
              <w:left w:val="single" w:sz="4" w:space="0" w:color="auto"/>
            </w:tcBorders>
            <w:shd w:val="clear" w:color="auto" w:fill="FFFFFF"/>
          </w:tcPr>
          <w:p w14:paraId="339785FD"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27-29</w:t>
            </w:r>
          </w:p>
        </w:tc>
        <w:tc>
          <w:tcPr>
            <w:tcW w:w="2268" w:type="dxa"/>
            <w:tcBorders>
              <w:top w:val="single" w:sz="4" w:space="0" w:color="auto"/>
              <w:left w:val="single" w:sz="4" w:space="0" w:color="auto"/>
            </w:tcBorders>
            <w:shd w:val="clear" w:color="auto" w:fill="FFFFFF"/>
          </w:tcPr>
          <w:p w14:paraId="56FC108D"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900-1000</w:t>
            </w:r>
          </w:p>
        </w:tc>
        <w:tc>
          <w:tcPr>
            <w:tcW w:w="1632" w:type="dxa"/>
            <w:tcBorders>
              <w:left w:val="single" w:sz="4" w:space="0" w:color="auto"/>
            </w:tcBorders>
            <w:shd w:val="clear" w:color="auto" w:fill="FFFFFF"/>
          </w:tcPr>
          <w:p w14:paraId="1F13E2AB"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p>
        </w:tc>
        <w:tc>
          <w:tcPr>
            <w:tcW w:w="1630" w:type="dxa"/>
            <w:tcBorders>
              <w:top w:val="single" w:sz="4" w:space="0" w:color="auto"/>
              <w:left w:val="single" w:sz="4" w:space="0" w:color="auto"/>
            </w:tcBorders>
            <w:shd w:val="clear" w:color="auto" w:fill="FFFFFF"/>
          </w:tcPr>
          <w:p w14:paraId="58EB6DBF"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6,5</w:t>
            </w:r>
          </w:p>
        </w:tc>
        <w:tc>
          <w:tcPr>
            <w:tcW w:w="1560" w:type="dxa"/>
            <w:tcBorders>
              <w:top w:val="single" w:sz="4" w:space="0" w:color="auto"/>
              <w:left w:val="single" w:sz="4" w:space="0" w:color="auto"/>
              <w:right w:val="single" w:sz="4" w:space="0" w:color="auto"/>
            </w:tcBorders>
            <w:shd w:val="clear" w:color="auto" w:fill="FFFFFF"/>
            <w:vAlign w:val="center"/>
          </w:tcPr>
          <w:p w14:paraId="5ADE17FE"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w:t>
            </w:r>
          </w:p>
        </w:tc>
      </w:tr>
      <w:tr w:rsidR="00C50B04" w:rsidRPr="004B3441" w14:paraId="50817530" w14:textId="77777777" w:rsidTr="00C50B04">
        <w:trPr>
          <w:trHeight w:hRule="exact" w:val="355"/>
          <w:jc w:val="center"/>
        </w:trPr>
        <w:tc>
          <w:tcPr>
            <w:tcW w:w="2122" w:type="dxa"/>
            <w:tcBorders>
              <w:top w:val="single" w:sz="4" w:space="0" w:color="auto"/>
              <w:left w:val="single" w:sz="4" w:space="0" w:color="auto"/>
            </w:tcBorders>
            <w:shd w:val="clear" w:color="auto" w:fill="FFFFFF"/>
          </w:tcPr>
          <w:p w14:paraId="081987FF"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30-32</w:t>
            </w:r>
          </w:p>
        </w:tc>
        <w:tc>
          <w:tcPr>
            <w:tcW w:w="2268" w:type="dxa"/>
            <w:tcBorders>
              <w:top w:val="single" w:sz="4" w:space="0" w:color="auto"/>
              <w:left w:val="single" w:sz="4" w:space="0" w:color="auto"/>
            </w:tcBorders>
            <w:shd w:val="clear" w:color="auto" w:fill="FFFFFF"/>
          </w:tcPr>
          <w:p w14:paraId="56830658"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1100-1400</w:t>
            </w:r>
          </w:p>
        </w:tc>
        <w:tc>
          <w:tcPr>
            <w:tcW w:w="1632" w:type="dxa"/>
            <w:tcBorders>
              <w:top w:val="single" w:sz="4" w:space="0" w:color="auto"/>
              <w:left w:val="single" w:sz="4" w:space="0" w:color="auto"/>
            </w:tcBorders>
            <w:shd w:val="clear" w:color="auto" w:fill="FFFFFF"/>
          </w:tcPr>
          <w:p w14:paraId="7B974D75"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3,0</w:t>
            </w:r>
          </w:p>
        </w:tc>
        <w:tc>
          <w:tcPr>
            <w:tcW w:w="1630" w:type="dxa"/>
            <w:tcBorders>
              <w:top w:val="single" w:sz="4" w:space="0" w:color="auto"/>
              <w:left w:val="single" w:sz="4" w:space="0" w:color="auto"/>
            </w:tcBorders>
            <w:shd w:val="clear" w:color="auto" w:fill="FFFFFF"/>
          </w:tcPr>
          <w:p w14:paraId="76838C7E"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7,0</w:t>
            </w:r>
          </w:p>
        </w:tc>
        <w:tc>
          <w:tcPr>
            <w:tcW w:w="1560" w:type="dxa"/>
            <w:tcBorders>
              <w:top w:val="single" w:sz="4" w:space="0" w:color="auto"/>
              <w:left w:val="single" w:sz="4" w:space="0" w:color="auto"/>
              <w:right w:val="single" w:sz="4" w:space="0" w:color="auto"/>
            </w:tcBorders>
            <w:shd w:val="clear" w:color="auto" w:fill="FFFFFF"/>
            <w:vAlign w:val="center"/>
          </w:tcPr>
          <w:p w14:paraId="2FB1BBE1"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w:t>
            </w:r>
          </w:p>
        </w:tc>
      </w:tr>
      <w:tr w:rsidR="00C50B04" w:rsidRPr="004B3441" w14:paraId="6B8E9FA1" w14:textId="77777777" w:rsidTr="00C50B04">
        <w:trPr>
          <w:trHeight w:hRule="exact" w:val="355"/>
          <w:jc w:val="center"/>
        </w:trPr>
        <w:tc>
          <w:tcPr>
            <w:tcW w:w="2122" w:type="dxa"/>
            <w:tcBorders>
              <w:top w:val="single" w:sz="4" w:space="0" w:color="auto"/>
              <w:left w:val="single" w:sz="4" w:space="0" w:color="auto"/>
            </w:tcBorders>
            <w:shd w:val="clear" w:color="auto" w:fill="FFFFFF"/>
          </w:tcPr>
          <w:p w14:paraId="11799319"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33-34</w:t>
            </w:r>
          </w:p>
        </w:tc>
        <w:tc>
          <w:tcPr>
            <w:tcW w:w="2268" w:type="dxa"/>
            <w:tcBorders>
              <w:top w:val="single" w:sz="4" w:space="0" w:color="auto"/>
              <w:left w:val="single" w:sz="4" w:space="0" w:color="auto"/>
            </w:tcBorders>
            <w:shd w:val="clear" w:color="auto" w:fill="FFFFFF"/>
          </w:tcPr>
          <w:p w14:paraId="000CE5B3"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1500-1800</w:t>
            </w:r>
          </w:p>
        </w:tc>
        <w:tc>
          <w:tcPr>
            <w:tcW w:w="1632" w:type="dxa"/>
            <w:tcBorders>
              <w:left w:val="single" w:sz="4" w:space="0" w:color="auto"/>
            </w:tcBorders>
            <w:shd w:val="clear" w:color="auto" w:fill="FFFFFF"/>
          </w:tcPr>
          <w:p w14:paraId="09D4BFAD"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p>
        </w:tc>
        <w:tc>
          <w:tcPr>
            <w:tcW w:w="1630" w:type="dxa"/>
            <w:tcBorders>
              <w:top w:val="single" w:sz="4" w:space="0" w:color="auto"/>
              <w:left w:val="single" w:sz="4" w:space="0" w:color="auto"/>
            </w:tcBorders>
            <w:shd w:val="clear" w:color="auto" w:fill="FFFFFF"/>
          </w:tcPr>
          <w:p w14:paraId="41C9F371"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7,5</w:t>
            </w:r>
          </w:p>
        </w:tc>
        <w:tc>
          <w:tcPr>
            <w:tcW w:w="1560" w:type="dxa"/>
            <w:tcBorders>
              <w:top w:val="single" w:sz="4" w:space="0" w:color="auto"/>
              <w:left w:val="single" w:sz="4" w:space="0" w:color="auto"/>
              <w:right w:val="single" w:sz="4" w:space="0" w:color="auto"/>
            </w:tcBorders>
            <w:shd w:val="clear" w:color="auto" w:fill="FFFFFF"/>
            <w:vAlign w:val="center"/>
          </w:tcPr>
          <w:p w14:paraId="7B8D01E5"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w:t>
            </w:r>
          </w:p>
        </w:tc>
      </w:tr>
      <w:tr w:rsidR="00C50B04" w:rsidRPr="004B3441" w14:paraId="11629EDE" w14:textId="77777777" w:rsidTr="00C50B04">
        <w:trPr>
          <w:trHeight w:hRule="exact" w:val="355"/>
          <w:jc w:val="center"/>
        </w:trPr>
        <w:tc>
          <w:tcPr>
            <w:tcW w:w="2122" w:type="dxa"/>
            <w:tcBorders>
              <w:top w:val="single" w:sz="4" w:space="0" w:color="auto"/>
              <w:left w:val="single" w:sz="4" w:space="0" w:color="auto"/>
            </w:tcBorders>
            <w:shd w:val="clear" w:color="auto" w:fill="FFFFFF"/>
          </w:tcPr>
          <w:p w14:paraId="598EE3FD"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35-37</w:t>
            </w:r>
          </w:p>
        </w:tc>
        <w:tc>
          <w:tcPr>
            <w:tcW w:w="2268" w:type="dxa"/>
            <w:tcBorders>
              <w:top w:val="single" w:sz="4" w:space="0" w:color="auto"/>
              <w:left w:val="single" w:sz="4" w:space="0" w:color="auto"/>
            </w:tcBorders>
            <w:shd w:val="clear" w:color="auto" w:fill="FFFFFF"/>
          </w:tcPr>
          <w:p w14:paraId="59CD4E87"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1900-2400</w:t>
            </w:r>
          </w:p>
        </w:tc>
        <w:tc>
          <w:tcPr>
            <w:tcW w:w="1632" w:type="dxa"/>
            <w:tcBorders>
              <w:top w:val="single" w:sz="4" w:space="0" w:color="auto"/>
              <w:left w:val="single" w:sz="4" w:space="0" w:color="auto"/>
            </w:tcBorders>
            <w:shd w:val="clear" w:color="auto" w:fill="FFFFFF"/>
          </w:tcPr>
          <w:p w14:paraId="344A8748"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3,5</w:t>
            </w:r>
          </w:p>
        </w:tc>
        <w:tc>
          <w:tcPr>
            <w:tcW w:w="1630" w:type="dxa"/>
            <w:tcBorders>
              <w:top w:val="single" w:sz="4" w:space="0" w:color="auto"/>
              <w:left w:val="single" w:sz="4" w:space="0" w:color="auto"/>
            </w:tcBorders>
            <w:shd w:val="clear" w:color="auto" w:fill="FFFFFF"/>
            <w:vAlign w:val="center"/>
          </w:tcPr>
          <w:p w14:paraId="2A34A0C3"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8,0</w:t>
            </w:r>
          </w:p>
        </w:tc>
        <w:tc>
          <w:tcPr>
            <w:tcW w:w="1560" w:type="dxa"/>
            <w:tcBorders>
              <w:top w:val="single" w:sz="4" w:space="0" w:color="auto"/>
              <w:left w:val="single" w:sz="4" w:space="0" w:color="auto"/>
              <w:right w:val="single" w:sz="4" w:space="0" w:color="auto"/>
            </w:tcBorders>
            <w:shd w:val="clear" w:color="auto" w:fill="FFFFFF"/>
            <w:vAlign w:val="center"/>
          </w:tcPr>
          <w:p w14:paraId="400816E1"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6-8</w:t>
            </w:r>
          </w:p>
        </w:tc>
      </w:tr>
      <w:tr w:rsidR="00C50B04" w:rsidRPr="004B3441" w14:paraId="0F886D36" w14:textId="77777777" w:rsidTr="00C50B04">
        <w:trPr>
          <w:trHeight w:hRule="exact" w:val="355"/>
          <w:jc w:val="center"/>
        </w:trPr>
        <w:tc>
          <w:tcPr>
            <w:tcW w:w="2122" w:type="dxa"/>
            <w:tcBorders>
              <w:top w:val="single" w:sz="4" w:space="0" w:color="auto"/>
              <w:left w:val="single" w:sz="4" w:space="0" w:color="auto"/>
            </w:tcBorders>
            <w:shd w:val="clear" w:color="auto" w:fill="FFFFFF"/>
          </w:tcPr>
          <w:p w14:paraId="0F75580F"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38-40</w:t>
            </w:r>
          </w:p>
        </w:tc>
        <w:tc>
          <w:tcPr>
            <w:tcW w:w="2268" w:type="dxa"/>
            <w:tcBorders>
              <w:top w:val="single" w:sz="4" w:space="0" w:color="auto"/>
              <w:left w:val="single" w:sz="4" w:space="0" w:color="auto"/>
            </w:tcBorders>
            <w:shd w:val="clear" w:color="auto" w:fill="FFFFFF"/>
          </w:tcPr>
          <w:p w14:paraId="23BFEDC6"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2500-3100</w:t>
            </w:r>
          </w:p>
        </w:tc>
        <w:tc>
          <w:tcPr>
            <w:tcW w:w="1632" w:type="dxa"/>
            <w:tcBorders>
              <w:left w:val="single" w:sz="4" w:space="0" w:color="auto"/>
            </w:tcBorders>
            <w:shd w:val="clear" w:color="auto" w:fill="FFFFFF"/>
          </w:tcPr>
          <w:p w14:paraId="151192DC"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p>
        </w:tc>
        <w:tc>
          <w:tcPr>
            <w:tcW w:w="1630" w:type="dxa"/>
            <w:tcBorders>
              <w:top w:val="single" w:sz="4" w:space="0" w:color="auto"/>
              <w:left w:val="single" w:sz="4" w:space="0" w:color="auto"/>
            </w:tcBorders>
            <w:shd w:val="clear" w:color="auto" w:fill="FFFFFF"/>
          </w:tcPr>
          <w:p w14:paraId="5E3BB1CD"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8,5</w:t>
            </w:r>
          </w:p>
        </w:tc>
        <w:tc>
          <w:tcPr>
            <w:tcW w:w="1560" w:type="dxa"/>
            <w:tcBorders>
              <w:top w:val="single" w:sz="4" w:space="0" w:color="auto"/>
              <w:left w:val="single" w:sz="4" w:space="0" w:color="auto"/>
              <w:right w:val="single" w:sz="4" w:space="0" w:color="auto"/>
            </w:tcBorders>
            <w:shd w:val="clear" w:color="auto" w:fill="FFFFFF"/>
            <w:vAlign w:val="center"/>
          </w:tcPr>
          <w:p w14:paraId="3320E1EF"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6-8</w:t>
            </w:r>
          </w:p>
        </w:tc>
      </w:tr>
      <w:tr w:rsidR="00C50B04" w:rsidRPr="004B3441" w14:paraId="6EFD237A" w14:textId="77777777" w:rsidTr="00C50B04">
        <w:trPr>
          <w:trHeight w:hRule="exact" w:val="365"/>
          <w:jc w:val="center"/>
        </w:trPr>
        <w:tc>
          <w:tcPr>
            <w:tcW w:w="2122" w:type="dxa"/>
            <w:tcBorders>
              <w:top w:val="single" w:sz="4" w:space="0" w:color="auto"/>
              <w:left w:val="single" w:sz="4" w:space="0" w:color="auto"/>
              <w:bottom w:val="single" w:sz="4" w:space="0" w:color="auto"/>
            </w:tcBorders>
            <w:shd w:val="clear" w:color="auto" w:fill="FFFFFF"/>
          </w:tcPr>
          <w:p w14:paraId="7FD26CDB"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41-43</w:t>
            </w:r>
          </w:p>
        </w:tc>
        <w:tc>
          <w:tcPr>
            <w:tcW w:w="2268" w:type="dxa"/>
            <w:tcBorders>
              <w:top w:val="single" w:sz="4" w:space="0" w:color="auto"/>
              <w:left w:val="single" w:sz="4" w:space="0" w:color="auto"/>
              <w:bottom w:val="single" w:sz="4" w:space="0" w:color="auto"/>
            </w:tcBorders>
            <w:shd w:val="clear" w:color="auto" w:fill="FFFFFF"/>
          </w:tcPr>
          <w:p w14:paraId="46A70F42"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3200-4200</w:t>
            </w:r>
          </w:p>
        </w:tc>
        <w:tc>
          <w:tcPr>
            <w:tcW w:w="1632" w:type="dxa"/>
            <w:tcBorders>
              <w:top w:val="single" w:sz="4" w:space="0" w:color="auto"/>
              <w:left w:val="single" w:sz="4" w:space="0" w:color="auto"/>
              <w:bottom w:val="single" w:sz="4" w:space="0" w:color="auto"/>
            </w:tcBorders>
            <w:shd w:val="clear" w:color="auto" w:fill="FFFFFF"/>
          </w:tcPr>
          <w:p w14:paraId="12014101"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3,5-4,0</w:t>
            </w:r>
          </w:p>
        </w:tc>
        <w:tc>
          <w:tcPr>
            <w:tcW w:w="1630" w:type="dxa"/>
            <w:tcBorders>
              <w:top w:val="single" w:sz="4" w:space="0" w:color="auto"/>
              <w:left w:val="single" w:sz="4" w:space="0" w:color="auto"/>
              <w:bottom w:val="single" w:sz="4" w:space="0" w:color="auto"/>
            </w:tcBorders>
            <w:shd w:val="clear" w:color="auto" w:fill="FFFFFF"/>
          </w:tcPr>
          <w:p w14:paraId="552777AA"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9,0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26865A" w14:textId="77777777" w:rsidR="00C50B04" w:rsidRPr="004B3441" w:rsidRDefault="00C50B04" w:rsidP="00C50B04">
            <w:pPr>
              <w:framePr w:w="9421" w:h="5191" w:hRule="exact" w:wrap="notBeside" w:vAnchor="text" w:hAnchor="page" w:x="1651" w:y="695"/>
              <w:jc w:val="center"/>
              <w:rPr>
                <w:rFonts w:ascii="Times New Roman" w:hAnsi="Times New Roman" w:cs="Times New Roman"/>
                <w:color w:val="auto"/>
              </w:rPr>
            </w:pPr>
            <w:r w:rsidRPr="004B3441">
              <w:rPr>
                <w:rStyle w:val="2105pt"/>
                <w:rFonts w:eastAsia="Arial Unicode MS"/>
                <w:color w:val="auto"/>
                <w:sz w:val="24"/>
                <w:szCs w:val="24"/>
              </w:rPr>
              <w:t>6-8</w:t>
            </w:r>
          </w:p>
        </w:tc>
      </w:tr>
    </w:tbl>
    <w:p w14:paraId="0046F809" w14:textId="77777777" w:rsidR="00C50B04" w:rsidRPr="004B3441" w:rsidRDefault="00C50B04" w:rsidP="00C50B04">
      <w:pPr>
        <w:framePr w:w="9421" w:h="5191" w:hRule="exact" w:wrap="notBeside" w:vAnchor="text" w:hAnchor="page" w:x="1651" w:y="695"/>
        <w:spacing w:line="360" w:lineRule="auto"/>
        <w:jc w:val="both"/>
        <w:rPr>
          <w:rFonts w:ascii="Times New Roman" w:hAnsi="Times New Roman" w:cs="Times New Roman"/>
          <w:color w:val="auto"/>
        </w:rPr>
      </w:pPr>
    </w:p>
    <w:p w14:paraId="67DDA8DF" w14:textId="77777777" w:rsidR="003A2B81" w:rsidRPr="004B3441" w:rsidRDefault="003A2B81" w:rsidP="00C50B0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Размер </w:t>
      </w:r>
      <w:proofErr w:type="spellStart"/>
      <w:r w:rsidRPr="004B3441">
        <w:rPr>
          <w:rFonts w:ascii="Times New Roman" w:hAnsi="Times New Roman" w:cs="Times New Roman"/>
          <w:color w:val="auto"/>
        </w:rPr>
        <w:t>интубационной</w:t>
      </w:r>
      <w:proofErr w:type="spellEnd"/>
      <w:r w:rsidRPr="004B3441">
        <w:rPr>
          <w:rFonts w:ascii="Times New Roman" w:hAnsi="Times New Roman" w:cs="Times New Roman"/>
          <w:color w:val="auto"/>
        </w:rPr>
        <w:t xml:space="preserve"> трубки следует подбирать на основании предполагаемой массы тела ребенка (Таблица 2) [41].</w:t>
      </w:r>
    </w:p>
    <w:p w14:paraId="3B6EFD0C" w14:textId="77777777" w:rsidR="003A2B81" w:rsidRPr="004B3441" w:rsidRDefault="003A2B81" w:rsidP="00C50B0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Размер голосовой щели ребенка может отличаться от стандартного и при подготовке </w:t>
      </w:r>
      <w:r w:rsidRPr="004B3441">
        <w:rPr>
          <w:rFonts w:ascii="Times New Roman" w:hAnsi="Times New Roman" w:cs="Times New Roman"/>
          <w:color w:val="auto"/>
        </w:rPr>
        <w:lastRenderedPageBreak/>
        <w:t>к интубации следует позаботиться о наличии трубок всех размеров.</w:t>
      </w:r>
    </w:p>
    <w:p w14:paraId="2BEE799F"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Перед интубацией необходимо убедиться в исправности ларингоскопа, источника кислорода и аппарата (мешка) ИВЛ.</w:t>
      </w:r>
    </w:p>
    <w:p w14:paraId="76BC8E71" w14:textId="77777777" w:rsidR="003A2B81" w:rsidRPr="004B3441" w:rsidRDefault="003A2B81" w:rsidP="004B3441">
      <w:pPr>
        <w:spacing w:line="360" w:lineRule="auto"/>
        <w:ind w:firstLine="740"/>
        <w:jc w:val="both"/>
        <w:rPr>
          <w:rFonts w:ascii="Times New Roman" w:hAnsi="Times New Roman" w:cs="Times New Roman"/>
          <w:color w:val="auto"/>
        </w:rPr>
      </w:pPr>
      <w:r w:rsidRPr="00F654A2">
        <w:rPr>
          <w:rFonts w:ascii="Times New Roman" w:hAnsi="Times New Roman" w:cs="Times New Roman"/>
          <w:color w:val="auto"/>
        </w:rPr>
        <w:t>В родильном зале, как правило, используют технику интубации трахеи через рот. Ларингоскоп держат левой рукой, правой рукой открывают рот ребенка. Клинок ларингоскопа вводят через правый угол рта, продвигая по средней линии и отодвигая язык кверху и влево. При продвижении клинка внутрь находят первый ориентир - язычок мягкого неба. Продвигая клинок ларингоскопа глубже, ищут второй ориентир - надгортанник. Конструкция клинка предусматривает возможность приподнять надгортанник кончиком ларингоскопа, при этом обнажается голосовая щель - третий ориентир.</w:t>
      </w:r>
    </w:p>
    <w:p w14:paraId="3AB18268" w14:textId="77777777" w:rsidR="003A2B81" w:rsidRPr="004B3441" w:rsidRDefault="003A2B81" w:rsidP="004B3441">
      <w:pPr>
        <w:spacing w:line="360" w:lineRule="auto"/>
        <w:ind w:firstLine="740"/>
        <w:jc w:val="both"/>
        <w:rPr>
          <w:rFonts w:ascii="Times New Roman" w:hAnsi="Times New Roman" w:cs="Times New Roman"/>
          <w:color w:val="auto"/>
        </w:rPr>
      </w:pPr>
      <w:proofErr w:type="spellStart"/>
      <w:r w:rsidRPr="004B3441">
        <w:rPr>
          <w:rFonts w:ascii="Times New Roman" w:hAnsi="Times New Roman" w:cs="Times New Roman"/>
          <w:color w:val="auto"/>
        </w:rPr>
        <w:t>Интубационная</w:t>
      </w:r>
      <w:proofErr w:type="spellEnd"/>
      <w:r w:rsidRPr="004B3441">
        <w:rPr>
          <w:rFonts w:ascii="Times New Roman" w:hAnsi="Times New Roman" w:cs="Times New Roman"/>
          <w:color w:val="auto"/>
        </w:rPr>
        <w:t xml:space="preserve"> трубка вводится через правый угол рта и продвигается в голосовую щель между связками. Через С-образную щель ларингоскопа осуществляют визуальный контроль продвижения трубки. Если использовался стилет, то последний удаляют. </w:t>
      </w:r>
      <w:proofErr w:type="spellStart"/>
      <w:r w:rsidRPr="004B3441">
        <w:rPr>
          <w:rFonts w:ascii="Times New Roman" w:hAnsi="Times New Roman" w:cs="Times New Roman"/>
          <w:color w:val="auto"/>
        </w:rPr>
        <w:t>Интубационную</w:t>
      </w:r>
      <w:proofErr w:type="spellEnd"/>
      <w:r w:rsidRPr="004B3441">
        <w:rPr>
          <w:rFonts w:ascii="Times New Roman" w:hAnsi="Times New Roman" w:cs="Times New Roman"/>
          <w:color w:val="auto"/>
        </w:rPr>
        <w:t xml:space="preserve"> трубку соединяют с мешком или аппаратом ИВЛ, убедившись в правильном положении- фиксируют лейкопластырем.</w:t>
      </w:r>
    </w:p>
    <w:p w14:paraId="46E4A546" w14:textId="77777777" w:rsidR="003A2B81" w:rsidRPr="004B3441" w:rsidRDefault="003A2B81" w:rsidP="00C50B0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Кроме указанной выше таблицы, глубину стояния </w:t>
      </w:r>
      <w:proofErr w:type="spellStart"/>
      <w:r w:rsidRPr="004B3441">
        <w:rPr>
          <w:rFonts w:ascii="Times New Roman" w:hAnsi="Times New Roman" w:cs="Times New Roman"/>
          <w:color w:val="auto"/>
        </w:rPr>
        <w:t>эндотрахеальной</w:t>
      </w:r>
      <w:proofErr w:type="spellEnd"/>
      <w:r w:rsidRPr="004B3441">
        <w:rPr>
          <w:rFonts w:ascii="Times New Roman" w:hAnsi="Times New Roman" w:cs="Times New Roman"/>
          <w:color w:val="auto"/>
        </w:rPr>
        <w:t xml:space="preserve"> трубки можно проверить по формуле:</w:t>
      </w:r>
    </w:p>
    <w:p w14:paraId="4CA551EF" w14:textId="77777777" w:rsidR="003A2B81" w:rsidRPr="004B3441" w:rsidRDefault="003A2B81" w:rsidP="004B3441">
      <w:pPr>
        <w:pStyle w:val="70"/>
        <w:shd w:val="clear" w:color="auto" w:fill="auto"/>
        <w:spacing w:line="360" w:lineRule="auto"/>
        <w:ind w:left="1440"/>
        <w:jc w:val="both"/>
        <w:rPr>
          <w:sz w:val="24"/>
          <w:szCs w:val="24"/>
        </w:rPr>
      </w:pPr>
      <w:r w:rsidRPr="004B3441">
        <w:rPr>
          <w:sz w:val="24"/>
          <w:szCs w:val="24"/>
        </w:rPr>
        <w:t>Метка у угла рта (см) = 6 см. + масса тела больного в кг.</w:t>
      </w:r>
    </w:p>
    <w:p w14:paraId="7D45200D" w14:textId="4D1DB924" w:rsidR="003A2B81" w:rsidRPr="004B3441" w:rsidRDefault="003A2B81" w:rsidP="00C50B04">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Использование устройств для определения СО</w:t>
      </w:r>
      <w:r w:rsidRPr="004B3441">
        <w:rPr>
          <w:rFonts w:ascii="Times New Roman" w:hAnsi="Times New Roman" w:cs="Times New Roman"/>
          <w:color w:val="auto"/>
          <w:vertAlign w:val="subscript"/>
        </w:rPr>
        <w:t>2</w:t>
      </w:r>
      <w:r w:rsidRPr="004B3441">
        <w:rPr>
          <w:rFonts w:ascii="Times New Roman" w:hAnsi="Times New Roman" w:cs="Times New Roman"/>
          <w:color w:val="auto"/>
        </w:rPr>
        <w:t xml:space="preserve"> в выдыхаемом воздухе позволяет в два раза сократить время принятия решения о </w:t>
      </w:r>
      <w:proofErr w:type="spellStart"/>
      <w:r w:rsidRPr="004B3441">
        <w:rPr>
          <w:rFonts w:ascii="Times New Roman" w:hAnsi="Times New Roman" w:cs="Times New Roman"/>
          <w:color w:val="auto"/>
        </w:rPr>
        <w:t>переинтубации</w:t>
      </w:r>
      <w:proofErr w:type="spellEnd"/>
      <w:r w:rsidRPr="004B3441">
        <w:rPr>
          <w:rFonts w:ascii="Times New Roman" w:hAnsi="Times New Roman" w:cs="Times New Roman"/>
          <w:color w:val="auto"/>
        </w:rPr>
        <w:t xml:space="preserve"> в сложных случаях. Если трубка введена в трахею, то с самого начала ИВЛ индикатор показывает наличие СО</w:t>
      </w:r>
      <w:r w:rsidRPr="004B3441">
        <w:rPr>
          <w:rFonts w:ascii="Times New Roman" w:hAnsi="Times New Roman" w:cs="Times New Roman"/>
          <w:color w:val="auto"/>
          <w:vertAlign w:val="subscript"/>
        </w:rPr>
        <w:t>2</w:t>
      </w:r>
      <w:r w:rsidRPr="004B3441">
        <w:rPr>
          <w:rFonts w:ascii="Times New Roman" w:hAnsi="Times New Roman" w:cs="Times New Roman"/>
          <w:color w:val="auto"/>
        </w:rPr>
        <w:t xml:space="preserve"> в выдыхаемом воздухе. При </w:t>
      </w:r>
      <w:proofErr w:type="spellStart"/>
      <w:r w:rsidRPr="004B3441">
        <w:rPr>
          <w:rFonts w:ascii="Times New Roman" w:hAnsi="Times New Roman" w:cs="Times New Roman"/>
          <w:color w:val="auto"/>
        </w:rPr>
        <w:t>эзофагальной</w:t>
      </w:r>
      <w:proofErr w:type="spellEnd"/>
      <w:r w:rsidRPr="004B3441">
        <w:rPr>
          <w:rFonts w:ascii="Times New Roman" w:hAnsi="Times New Roman" w:cs="Times New Roman"/>
          <w:color w:val="auto"/>
        </w:rPr>
        <w:t xml:space="preserve"> интубации СО</w:t>
      </w:r>
      <w:r w:rsidRPr="004B3441">
        <w:rPr>
          <w:rFonts w:ascii="Times New Roman" w:hAnsi="Times New Roman" w:cs="Times New Roman"/>
          <w:color w:val="auto"/>
          <w:vertAlign w:val="subscript"/>
        </w:rPr>
        <w:t>2</w:t>
      </w:r>
      <w:r w:rsidRPr="004B3441">
        <w:rPr>
          <w:rFonts w:ascii="Times New Roman" w:hAnsi="Times New Roman" w:cs="Times New Roman"/>
          <w:color w:val="auto"/>
        </w:rPr>
        <w:t xml:space="preserve"> не определяется. Вместе с тем, следует помнить, что СО</w:t>
      </w:r>
      <w:r w:rsidRPr="004B3441">
        <w:rPr>
          <w:rFonts w:ascii="Times New Roman" w:hAnsi="Times New Roman" w:cs="Times New Roman"/>
          <w:color w:val="auto"/>
          <w:vertAlign w:val="subscript"/>
        </w:rPr>
        <w:t xml:space="preserve">2 </w:t>
      </w:r>
      <w:r w:rsidRPr="004B3441">
        <w:rPr>
          <w:rFonts w:ascii="Times New Roman" w:hAnsi="Times New Roman" w:cs="Times New Roman"/>
          <w:color w:val="auto"/>
        </w:rPr>
        <w:t xml:space="preserve">также не будет определяться при ИВЛ через </w:t>
      </w:r>
      <w:proofErr w:type="spellStart"/>
      <w:r w:rsidRPr="004B3441">
        <w:rPr>
          <w:rFonts w:ascii="Times New Roman" w:hAnsi="Times New Roman" w:cs="Times New Roman"/>
          <w:color w:val="auto"/>
        </w:rPr>
        <w:t>эндотрахеальную</w:t>
      </w:r>
      <w:proofErr w:type="spellEnd"/>
      <w:r w:rsidRPr="004B3441">
        <w:rPr>
          <w:rFonts w:ascii="Times New Roman" w:hAnsi="Times New Roman" w:cs="Times New Roman"/>
          <w:color w:val="auto"/>
        </w:rPr>
        <w:t xml:space="preserve"> трубку в случае асистолии. При затруднениях интубации трахеи возможно использование </w:t>
      </w:r>
      <w:proofErr w:type="spellStart"/>
      <w:r w:rsidRPr="004B3441">
        <w:rPr>
          <w:rFonts w:ascii="Times New Roman" w:hAnsi="Times New Roman" w:cs="Times New Roman"/>
          <w:color w:val="auto"/>
        </w:rPr>
        <w:t>ларингеальной</w:t>
      </w:r>
      <w:proofErr w:type="spellEnd"/>
      <w:r w:rsidRPr="004B3441">
        <w:rPr>
          <w:rFonts w:ascii="Times New Roman" w:hAnsi="Times New Roman" w:cs="Times New Roman"/>
          <w:color w:val="auto"/>
        </w:rPr>
        <w:t xml:space="preserve"> маски.</w:t>
      </w:r>
    </w:p>
    <w:p w14:paraId="5FEB97F2" w14:textId="77777777" w:rsidR="003A2B81" w:rsidRPr="004B3441" w:rsidRDefault="003A2B81" w:rsidP="004B3441">
      <w:pPr>
        <w:pStyle w:val="50"/>
        <w:shd w:val="clear" w:color="auto" w:fill="auto"/>
        <w:spacing w:line="360" w:lineRule="auto"/>
        <w:ind w:left="1880"/>
        <w:rPr>
          <w:sz w:val="24"/>
          <w:szCs w:val="24"/>
        </w:rPr>
      </w:pPr>
      <w:r w:rsidRPr="004B3441">
        <w:rPr>
          <w:sz w:val="24"/>
          <w:szCs w:val="24"/>
        </w:rPr>
        <w:t>Устройства для проведения ИВЛ в родильном зале</w:t>
      </w:r>
    </w:p>
    <w:p w14:paraId="6C30F741"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Для проведения ИВЛ в родильном зале следует использовать аппараты ИВЛ, ручной аппарат ИВЛ с Т-коннектором или </w:t>
      </w:r>
      <w:proofErr w:type="spellStart"/>
      <w:r w:rsidRPr="004B3441">
        <w:rPr>
          <w:rFonts w:ascii="Times New Roman" w:hAnsi="Times New Roman" w:cs="Times New Roman"/>
          <w:color w:val="auto"/>
        </w:rPr>
        <w:t>саморасправляющийся</w:t>
      </w:r>
      <w:proofErr w:type="spellEnd"/>
      <w:r w:rsidRPr="004B3441">
        <w:rPr>
          <w:rFonts w:ascii="Times New Roman" w:hAnsi="Times New Roman" w:cs="Times New Roman"/>
          <w:color w:val="auto"/>
        </w:rPr>
        <w:t xml:space="preserve"> мешок.</w:t>
      </w:r>
    </w:p>
    <w:p w14:paraId="2D8A5860" w14:textId="77777777" w:rsidR="003A2B81" w:rsidRPr="004B3441" w:rsidRDefault="003A2B81" w:rsidP="004B3441">
      <w:pPr>
        <w:pStyle w:val="70"/>
        <w:shd w:val="clear" w:color="auto" w:fill="auto"/>
        <w:spacing w:line="360" w:lineRule="auto"/>
        <w:ind w:firstLine="740"/>
        <w:jc w:val="both"/>
        <w:rPr>
          <w:sz w:val="24"/>
          <w:szCs w:val="24"/>
        </w:rPr>
      </w:pPr>
      <w:r w:rsidRPr="004B3441">
        <w:rPr>
          <w:sz w:val="24"/>
          <w:szCs w:val="24"/>
        </w:rPr>
        <w:t>Аппарат ИВЛ с Т-коннектором</w:t>
      </w:r>
    </w:p>
    <w:p w14:paraId="2F6D13BF" w14:textId="77777777" w:rsidR="003A2B81" w:rsidRPr="004B3441" w:rsidRDefault="003A2B81" w:rsidP="00C50B04">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В аппаратах ИВЛ с Т-коннектором газовая смесь поступает в маску или </w:t>
      </w:r>
      <w:proofErr w:type="spellStart"/>
      <w:r w:rsidRPr="004B3441">
        <w:rPr>
          <w:rFonts w:ascii="Times New Roman" w:hAnsi="Times New Roman" w:cs="Times New Roman"/>
          <w:color w:val="auto"/>
        </w:rPr>
        <w:t>интубационную</w:t>
      </w:r>
      <w:proofErr w:type="spellEnd"/>
      <w:r w:rsidRPr="004B3441">
        <w:rPr>
          <w:rFonts w:ascii="Times New Roman" w:hAnsi="Times New Roman" w:cs="Times New Roman"/>
          <w:color w:val="auto"/>
        </w:rPr>
        <w:t xml:space="preserve"> трубку через контур, подключенный к смесителю сжатого воздуха и кислорода к манометру. Вентиляция обеспечивается, благодаря окклюзии пальцем выходной трубки Т-коннектора, осуществляемой с определенной периодичностью. Аппарат позволяет создавать и регулировать необходимое давление, как на вдохе, так и при </w:t>
      </w:r>
      <w:r w:rsidRPr="004B3441">
        <w:rPr>
          <w:rFonts w:ascii="Times New Roman" w:hAnsi="Times New Roman" w:cs="Times New Roman"/>
          <w:color w:val="auto"/>
        </w:rPr>
        <w:lastRenderedPageBreak/>
        <w:t xml:space="preserve">помощи изменения диаметра отверстия выходной трубки на выдохе (СРАР, </w:t>
      </w:r>
      <w:r w:rsidRPr="004B3441">
        <w:rPr>
          <w:rFonts w:ascii="Times New Roman" w:hAnsi="Times New Roman" w:cs="Times New Roman"/>
          <w:color w:val="auto"/>
          <w:lang w:val="en-US" w:eastAsia="en-US" w:bidi="en-US"/>
        </w:rPr>
        <w:t>PEEP</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 xml:space="preserve">Время вдоха регулируется путем изменения длительности окклюзии пальцем выходной трубки Т-коннектора. Для функционирования устройства требуется подключение его к источнику газовой смеси. По сравнению с </w:t>
      </w:r>
      <w:proofErr w:type="spellStart"/>
      <w:r w:rsidRPr="004B3441">
        <w:rPr>
          <w:rFonts w:ascii="Times New Roman" w:hAnsi="Times New Roman" w:cs="Times New Roman"/>
          <w:color w:val="auto"/>
        </w:rPr>
        <w:t>саморасправляющимся</w:t>
      </w:r>
      <w:proofErr w:type="spellEnd"/>
      <w:r w:rsidRPr="004B3441">
        <w:rPr>
          <w:rFonts w:ascii="Times New Roman" w:hAnsi="Times New Roman" w:cs="Times New Roman"/>
          <w:color w:val="auto"/>
        </w:rPr>
        <w:t xml:space="preserve"> мешком устройства с Т-коннектором являются наиболее эффективными для проведения ИВЛ у новорожденных детей в родильном зале.</w:t>
      </w:r>
    </w:p>
    <w:p w14:paraId="069B5B0F" w14:textId="77777777" w:rsidR="003A2B81" w:rsidRPr="004B3441" w:rsidRDefault="003A2B81" w:rsidP="0031259A">
      <w:pPr>
        <w:pStyle w:val="70"/>
        <w:shd w:val="clear" w:color="auto" w:fill="auto"/>
        <w:spacing w:line="360" w:lineRule="auto"/>
        <w:ind w:firstLine="709"/>
        <w:jc w:val="both"/>
        <w:rPr>
          <w:sz w:val="24"/>
          <w:szCs w:val="24"/>
        </w:rPr>
      </w:pPr>
      <w:proofErr w:type="spellStart"/>
      <w:r w:rsidRPr="004B3441">
        <w:rPr>
          <w:sz w:val="24"/>
          <w:szCs w:val="24"/>
        </w:rPr>
        <w:t>Саморасправляющийся</w:t>
      </w:r>
      <w:proofErr w:type="spellEnd"/>
      <w:r w:rsidRPr="004B3441">
        <w:rPr>
          <w:sz w:val="24"/>
          <w:szCs w:val="24"/>
        </w:rPr>
        <w:t xml:space="preserve"> мешок</w:t>
      </w:r>
    </w:p>
    <w:p w14:paraId="11010BAB" w14:textId="77777777" w:rsidR="003A2B81" w:rsidRPr="004B3441" w:rsidRDefault="003A2B81" w:rsidP="00C50B04">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У новорожденных следует использовать </w:t>
      </w:r>
      <w:proofErr w:type="spellStart"/>
      <w:r w:rsidRPr="004B3441">
        <w:rPr>
          <w:rFonts w:ascii="Times New Roman" w:hAnsi="Times New Roman" w:cs="Times New Roman"/>
          <w:color w:val="auto"/>
        </w:rPr>
        <w:t>саморасправляющийся</w:t>
      </w:r>
      <w:proofErr w:type="spellEnd"/>
      <w:r w:rsidRPr="004B3441">
        <w:rPr>
          <w:rFonts w:ascii="Times New Roman" w:hAnsi="Times New Roman" w:cs="Times New Roman"/>
          <w:color w:val="auto"/>
        </w:rPr>
        <w:t xml:space="preserve"> мешок объемом не более 240 мл. Такой размер более чем достаточен для проведения вентиляции легких у новорожденных. После сжатия, мешок расправляется самостоятельно за счет своих эластических свойств, независимо от источника газовой смеси, что делает использование этого устройства удобным и простым. Однако, для проведения ИВЛ воздушно-кислородной смесью, необходимо подключить мешок к источнику кислорода, и установить скорость потока 10 л/мин. Такая скорость позволяет добиться концентрации в дыхательной смеси около 40%. Для создания более высокой концентрации кислорода (80-90%) к </w:t>
      </w:r>
      <w:proofErr w:type="spellStart"/>
      <w:r w:rsidRPr="004B3441">
        <w:rPr>
          <w:rFonts w:ascii="Times New Roman" w:hAnsi="Times New Roman" w:cs="Times New Roman"/>
          <w:color w:val="auto"/>
        </w:rPr>
        <w:t>саморасправляющемуся</w:t>
      </w:r>
      <w:proofErr w:type="spellEnd"/>
      <w:r w:rsidRPr="004B3441">
        <w:rPr>
          <w:rFonts w:ascii="Times New Roman" w:hAnsi="Times New Roman" w:cs="Times New Roman"/>
          <w:color w:val="auto"/>
        </w:rPr>
        <w:t xml:space="preserve"> мешку требуется подключить дополнительно кислородный резервуар. Следует помнить, что при проведении ИВЛ с помощью </w:t>
      </w:r>
      <w:proofErr w:type="spellStart"/>
      <w:r w:rsidRPr="004B3441">
        <w:rPr>
          <w:rFonts w:ascii="Times New Roman" w:hAnsi="Times New Roman" w:cs="Times New Roman"/>
          <w:color w:val="auto"/>
        </w:rPr>
        <w:t>саморасправляющегося</w:t>
      </w:r>
      <w:proofErr w:type="spellEnd"/>
      <w:r w:rsidRPr="004B3441">
        <w:rPr>
          <w:rFonts w:ascii="Times New Roman" w:hAnsi="Times New Roman" w:cs="Times New Roman"/>
          <w:color w:val="auto"/>
        </w:rPr>
        <w:t xml:space="preserve"> мешка трудно поддерживать одинаковое пиковое давление от вдоха к вдоху. Поэтому целесообразно использовать манометр, подключенный к мешку. Максимальное пиковое давление ограничено клапаном сброса избыточного давления, который срабатывает при превышении около 40 см </w:t>
      </w:r>
      <w:proofErr w:type="spellStart"/>
      <w:r w:rsidRPr="004B3441">
        <w:rPr>
          <w:rFonts w:ascii="Times New Roman" w:hAnsi="Times New Roman" w:cs="Times New Roman"/>
          <w:color w:val="auto"/>
        </w:rPr>
        <w:t>вод.ст</w:t>
      </w:r>
      <w:proofErr w:type="spellEnd"/>
      <w:r w:rsidRPr="004B3441">
        <w:rPr>
          <w:rFonts w:ascii="Times New Roman" w:hAnsi="Times New Roman" w:cs="Times New Roman"/>
          <w:color w:val="auto"/>
        </w:rPr>
        <w:t>. Для создания большего давления на вдохе следует заблокировать пальцем клапан сброса давления. Иногда это может потребоваться при неэффективности первых принудительных вдохов в процессе масочной ИВЛ у крупных доношенных новорожденных.</w:t>
      </w:r>
    </w:p>
    <w:p w14:paraId="702961F4" w14:textId="77777777" w:rsidR="003A2B81" w:rsidRPr="004B3441" w:rsidRDefault="003A2B81" w:rsidP="004B3441">
      <w:pPr>
        <w:tabs>
          <w:tab w:val="left" w:pos="1128"/>
          <w:tab w:val="left" w:pos="5026"/>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При использовании </w:t>
      </w:r>
      <w:proofErr w:type="spellStart"/>
      <w:r w:rsidRPr="004B3441">
        <w:rPr>
          <w:rFonts w:ascii="Times New Roman" w:hAnsi="Times New Roman" w:cs="Times New Roman"/>
          <w:color w:val="auto"/>
        </w:rPr>
        <w:t>саморасправляющегося</w:t>
      </w:r>
      <w:proofErr w:type="spellEnd"/>
      <w:r w:rsidRPr="004B3441">
        <w:rPr>
          <w:rFonts w:ascii="Times New Roman" w:hAnsi="Times New Roman" w:cs="Times New Roman"/>
          <w:color w:val="auto"/>
        </w:rPr>
        <w:t xml:space="preserve"> мешка невозможно создать положительное давление в конце выдоха, не подключив дополнительно клапан, создающий давление в конце выдоха. Использование </w:t>
      </w:r>
      <w:proofErr w:type="spellStart"/>
      <w:r w:rsidRPr="004B3441">
        <w:rPr>
          <w:rFonts w:ascii="Times New Roman" w:hAnsi="Times New Roman" w:cs="Times New Roman"/>
          <w:color w:val="auto"/>
        </w:rPr>
        <w:t>саморасправляющегося</w:t>
      </w:r>
      <w:proofErr w:type="spellEnd"/>
      <w:r w:rsidRPr="004B3441">
        <w:rPr>
          <w:rFonts w:ascii="Times New Roman" w:hAnsi="Times New Roman" w:cs="Times New Roman"/>
          <w:color w:val="auto"/>
        </w:rPr>
        <w:t xml:space="preserve"> мешка не позволяет обеспечить вдох длительностью более одной секунды.</w:t>
      </w:r>
    </w:p>
    <w:p w14:paraId="7E9FCEBD" w14:textId="77777777" w:rsidR="003A2B81" w:rsidRPr="004B3441" w:rsidRDefault="003A2B81" w:rsidP="004B3441">
      <w:pPr>
        <w:pStyle w:val="50"/>
        <w:shd w:val="clear" w:color="auto" w:fill="auto"/>
        <w:spacing w:line="360" w:lineRule="auto"/>
        <w:ind w:left="3440"/>
        <w:rPr>
          <w:sz w:val="24"/>
          <w:szCs w:val="24"/>
        </w:rPr>
      </w:pPr>
      <w:r w:rsidRPr="004B3441">
        <w:rPr>
          <w:sz w:val="24"/>
          <w:szCs w:val="24"/>
        </w:rPr>
        <w:t>Использование кислорода</w:t>
      </w:r>
    </w:p>
    <w:p w14:paraId="53CB27AA" w14:textId="5982D41A" w:rsidR="003A2B81" w:rsidRPr="004B3441" w:rsidRDefault="003A2B81" w:rsidP="0031259A">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У детей, родившихся до завершения 32 недели беременности, респираторную терапию следует начинать с </w:t>
      </w:r>
      <w:proofErr w:type="spellStart"/>
      <w:r w:rsidRPr="004B3441">
        <w:rPr>
          <w:rFonts w:ascii="Times New Roman" w:hAnsi="Times New Roman" w:cs="Times New Roman"/>
          <w:color w:val="auto"/>
          <w:lang w:val="en-US" w:eastAsia="en-US" w:bidi="en-US"/>
        </w:rPr>
        <w:t>FiO</w:t>
      </w:r>
      <w:proofErr w:type="spellEnd"/>
      <w:r w:rsidRPr="004B3441">
        <w:rPr>
          <w:rFonts w:ascii="Times New Roman" w:hAnsi="Times New Roman" w:cs="Times New Roman"/>
          <w:color w:val="auto"/>
          <w:vertAlign w:val="subscript"/>
          <w:lang w:eastAsia="en-US" w:bidi="en-US"/>
        </w:rPr>
        <w:t>2</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0,3</w:t>
      </w:r>
      <w:r w:rsidR="00F654A2">
        <w:rPr>
          <w:rFonts w:ascii="Times New Roman" w:hAnsi="Times New Roman" w:cs="Times New Roman"/>
          <w:color w:val="auto"/>
        </w:rPr>
        <w:t>.</w:t>
      </w:r>
    </w:p>
    <w:p w14:paraId="33BD7A1A" w14:textId="4C65E3E5" w:rsidR="003A2B81" w:rsidRDefault="003A2B81" w:rsidP="0031259A">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У детей, родившихся на 32 и более неделе беременности, ИВЛ следует начинать воздухом</w:t>
      </w:r>
      <w:r w:rsidR="00F654A2">
        <w:rPr>
          <w:rFonts w:ascii="Times New Roman" w:hAnsi="Times New Roman" w:cs="Times New Roman"/>
          <w:color w:val="auto"/>
        </w:rPr>
        <w:t>.</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 xml:space="preserve">Далее, с конца 1-й минуты жизни необходимо ориентироваться на показатели пульсоксиметра </w:t>
      </w:r>
      <w:r w:rsidRPr="0058489E">
        <w:rPr>
          <w:rFonts w:ascii="Times New Roman" w:hAnsi="Times New Roman" w:cs="Times New Roman"/>
          <w:color w:val="auto"/>
        </w:rPr>
        <w:t>(таблицу 3)</w:t>
      </w:r>
      <w:r w:rsidRPr="004B3441">
        <w:rPr>
          <w:rFonts w:ascii="Times New Roman" w:hAnsi="Times New Roman" w:cs="Times New Roman"/>
          <w:color w:val="auto"/>
        </w:rPr>
        <w:t xml:space="preserve"> и следовать описанному ниже алгоритму изменения концентрации кислорода.</w:t>
      </w:r>
    </w:p>
    <w:p w14:paraId="5A7BB923" w14:textId="0990D72D" w:rsidR="0031259A" w:rsidRDefault="0031259A" w:rsidP="0031259A">
      <w:pPr>
        <w:pStyle w:val="a6"/>
        <w:shd w:val="clear" w:color="auto" w:fill="auto"/>
        <w:spacing w:line="360" w:lineRule="auto"/>
        <w:ind w:firstLine="0"/>
        <w:jc w:val="right"/>
        <w:rPr>
          <w:rStyle w:val="a7"/>
          <w:color w:val="auto"/>
          <w:sz w:val="24"/>
          <w:szCs w:val="24"/>
        </w:rPr>
      </w:pPr>
      <w:r w:rsidRPr="004B3441">
        <w:rPr>
          <w:rStyle w:val="a7"/>
          <w:color w:val="auto"/>
          <w:sz w:val="24"/>
          <w:szCs w:val="24"/>
        </w:rPr>
        <w:lastRenderedPageBreak/>
        <w:t xml:space="preserve">Таблица 3 </w:t>
      </w:r>
    </w:p>
    <w:p w14:paraId="577A4AB5" w14:textId="5B9F0F26" w:rsidR="0031259A" w:rsidRDefault="0031259A" w:rsidP="0031259A">
      <w:pPr>
        <w:pStyle w:val="a6"/>
        <w:shd w:val="clear" w:color="auto" w:fill="auto"/>
        <w:spacing w:line="360" w:lineRule="auto"/>
        <w:ind w:firstLine="0"/>
        <w:jc w:val="center"/>
        <w:rPr>
          <w:b/>
          <w:bCs/>
          <w:i w:val="0"/>
          <w:iCs w:val="0"/>
          <w:sz w:val="24"/>
          <w:szCs w:val="24"/>
          <w:lang w:bidi="en-US"/>
        </w:rPr>
      </w:pPr>
      <w:r w:rsidRPr="0031259A">
        <w:rPr>
          <w:b/>
          <w:bCs/>
          <w:i w:val="0"/>
          <w:iCs w:val="0"/>
          <w:sz w:val="24"/>
          <w:szCs w:val="24"/>
        </w:rPr>
        <w:t xml:space="preserve">Целевые показатели оксигенации крови по данным </w:t>
      </w:r>
      <w:proofErr w:type="spellStart"/>
      <w:r w:rsidRPr="0031259A">
        <w:rPr>
          <w:b/>
          <w:bCs/>
          <w:i w:val="0"/>
          <w:iCs w:val="0"/>
          <w:sz w:val="24"/>
          <w:szCs w:val="24"/>
        </w:rPr>
        <w:t>предуктального</w:t>
      </w:r>
      <w:proofErr w:type="spellEnd"/>
      <w:r w:rsidRPr="0031259A">
        <w:rPr>
          <w:b/>
          <w:bCs/>
          <w:i w:val="0"/>
          <w:iCs w:val="0"/>
          <w:sz w:val="24"/>
          <w:szCs w:val="24"/>
        </w:rPr>
        <w:t xml:space="preserve"> </w:t>
      </w:r>
      <w:proofErr w:type="spellStart"/>
      <w:r w:rsidRPr="0031259A">
        <w:rPr>
          <w:b/>
          <w:bCs/>
          <w:i w:val="0"/>
          <w:iCs w:val="0"/>
          <w:sz w:val="24"/>
          <w:szCs w:val="24"/>
          <w:lang w:val="en-US" w:bidi="en-US"/>
        </w:rPr>
        <w:t>SpO</w:t>
      </w:r>
      <w:proofErr w:type="spellEnd"/>
      <w:r w:rsidRPr="0031259A">
        <w:rPr>
          <w:b/>
          <w:bCs/>
          <w:i w:val="0"/>
          <w:iCs w:val="0"/>
          <w:sz w:val="24"/>
          <w:szCs w:val="24"/>
          <w:vertAlign w:val="subscript"/>
          <w:lang w:bidi="en-US"/>
        </w:rPr>
        <w:t>2</w:t>
      </w:r>
      <w:r w:rsidRPr="0031259A">
        <w:rPr>
          <w:b/>
          <w:bCs/>
          <w:i w:val="0"/>
          <w:iCs w:val="0"/>
          <w:sz w:val="24"/>
          <w:szCs w:val="24"/>
          <w:lang w:bidi="en-US"/>
        </w:rPr>
        <w:t xml:space="preserve"> </w:t>
      </w:r>
      <w:r w:rsidRPr="0031259A">
        <w:rPr>
          <w:b/>
          <w:bCs/>
          <w:i w:val="0"/>
          <w:iCs w:val="0"/>
          <w:sz w:val="24"/>
          <w:szCs w:val="24"/>
        </w:rPr>
        <w:t xml:space="preserve">первые 10 минут жизни </w:t>
      </w:r>
      <w:r w:rsidRPr="0031259A">
        <w:rPr>
          <w:b/>
          <w:bCs/>
          <w:i w:val="0"/>
          <w:iCs w:val="0"/>
          <w:sz w:val="24"/>
          <w:szCs w:val="24"/>
          <w:lang w:bidi="en-US"/>
        </w:rPr>
        <w:t>(</w:t>
      </w:r>
      <w:r w:rsidRPr="0031259A">
        <w:rPr>
          <w:b/>
          <w:bCs/>
          <w:i w:val="0"/>
          <w:iCs w:val="0"/>
          <w:sz w:val="24"/>
          <w:szCs w:val="24"/>
          <w:lang w:val="en-US" w:bidi="en-US"/>
        </w:rPr>
        <w:t>ILCOR</w:t>
      </w:r>
      <w:r w:rsidRPr="0031259A">
        <w:rPr>
          <w:b/>
          <w:bCs/>
          <w:i w:val="0"/>
          <w:iCs w:val="0"/>
          <w:sz w:val="24"/>
          <w:szCs w:val="24"/>
          <w:lang w:bidi="en-US"/>
        </w:rPr>
        <w:t>2015)</w:t>
      </w:r>
    </w:p>
    <w:tbl>
      <w:tblPr>
        <w:tblStyle w:val="af1"/>
        <w:tblW w:w="0" w:type="auto"/>
        <w:tblLook w:val="04A0" w:firstRow="1" w:lastRow="0" w:firstColumn="1" w:lastColumn="0" w:noHBand="0" w:noVBand="1"/>
      </w:tblPr>
      <w:tblGrid>
        <w:gridCol w:w="4669"/>
        <w:gridCol w:w="4669"/>
      </w:tblGrid>
      <w:tr w:rsidR="0031259A" w14:paraId="0205E81A" w14:textId="77777777" w:rsidTr="00F654A2">
        <w:tc>
          <w:tcPr>
            <w:tcW w:w="4669" w:type="dxa"/>
            <w:tcBorders>
              <w:top w:val="single" w:sz="4" w:space="0" w:color="auto"/>
              <w:left w:val="single" w:sz="4" w:space="0" w:color="auto"/>
            </w:tcBorders>
            <w:shd w:val="clear" w:color="auto" w:fill="FFFFFF"/>
          </w:tcPr>
          <w:p w14:paraId="60D1FD0F" w14:textId="1A7BD404"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8"/>
                <w:rFonts w:eastAsia="Arial Unicode MS"/>
                <w:color w:val="auto"/>
                <w:sz w:val="24"/>
                <w:szCs w:val="24"/>
              </w:rPr>
              <w:t>Время от рождения</w:t>
            </w:r>
          </w:p>
        </w:tc>
        <w:tc>
          <w:tcPr>
            <w:tcW w:w="4669" w:type="dxa"/>
            <w:tcBorders>
              <w:top w:val="single" w:sz="4" w:space="0" w:color="auto"/>
              <w:left w:val="single" w:sz="4" w:space="0" w:color="auto"/>
              <w:right w:val="single" w:sz="4" w:space="0" w:color="auto"/>
            </w:tcBorders>
            <w:shd w:val="clear" w:color="auto" w:fill="FFFFFF"/>
          </w:tcPr>
          <w:p w14:paraId="72E62427" w14:textId="1B8165C3"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8"/>
                <w:rFonts w:eastAsia="Arial Unicode MS"/>
                <w:color w:val="auto"/>
                <w:sz w:val="24"/>
                <w:szCs w:val="24"/>
              </w:rPr>
              <w:t xml:space="preserve">Целевые показатели </w:t>
            </w:r>
            <w:proofErr w:type="spellStart"/>
            <w:r w:rsidRPr="004B3441">
              <w:rPr>
                <w:rStyle w:val="28"/>
                <w:rFonts w:eastAsia="Arial Unicode MS"/>
                <w:color w:val="auto"/>
                <w:sz w:val="24"/>
                <w:szCs w:val="24"/>
              </w:rPr>
              <w:t>предуктального</w:t>
            </w:r>
            <w:proofErr w:type="spellEnd"/>
            <w:r w:rsidRPr="004B3441">
              <w:rPr>
                <w:rStyle w:val="28"/>
                <w:rFonts w:eastAsia="Arial Unicode MS"/>
                <w:color w:val="auto"/>
                <w:sz w:val="24"/>
                <w:szCs w:val="24"/>
              </w:rPr>
              <w:t xml:space="preserve"> </w:t>
            </w:r>
            <w:r w:rsidRPr="004B3441">
              <w:rPr>
                <w:rStyle w:val="28"/>
                <w:rFonts w:eastAsia="Arial Unicode MS"/>
                <w:color w:val="auto"/>
                <w:sz w:val="24"/>
                <w:szCs w:val="24"/>
                <w:lang w:val="en-US" w:eastAsia="en-US" w:bidi="en-US"/>
              </w:rPr>
              <w:t>SpO</w:t>
            </w:r>
            <w:r w:rsidRPr="0031259A">
              <w:rPr>
                <w:rStyle w:val="28"/>
                <w:rFonts w:eastAsia="Arial Unicode MS"/>
                <w:color w:val="auto"/>
                <w:sz w:val="24"/>
                <w:szCs w:val="24"/>
                <w:vertAlign w:val="subscript"/>
                <w:lang w:val="en-US" w:eastAsia="en-US" w:bidi="en-US"/>
              </w:rPr>
              <w:t>2</w:t>
            </w:r>
          </w:p>
        </w:tc>
      </w:tr>
      <w:tr w:rsidR="0031259A" w14:paraId="67D120AE" w14:textId="77777777" w:rsidTr="00F654A2">
        <w:tc>
          <w:tcPr>
            <w:tcW w:w="4669" w:type="dxa"/>
            <w:tcBorders>
              <w:top w:val="single" w:sz="4" w:space="0" w:color="auto"/>
              <w:left w:val="single" w:sz="4" w:space="0" w:color="auto"/>
              <w:bottom w:val="single" w:sz="4" w:space="0" w:color="auto"/>
            </w:tcBorders>
            <w:shd w:val="clear" w:color="auto" w:fill="FFFFFF"/>
          </w:tcPr>
          <w:p w14:paraId="37A5F1B5" w14:textId="7FBA350C"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8"/>
                <w:rFonts w:eastAsia="Arial Unicode MS"/>
                <w:color w:val="auto"/>
                <w:sz w:val="24"/>
                <w:szCs w:val="24"/>
              </w:rPr>
              <w:t>1 мин</w:t>
            </w:r>
          </w:p>
        </w:tc>
        <w:tc>
          <w:tcPr>
            <w:tcW w:w="4669" w:type="dxa"/>
            <w:tcBorders>
              <w:top w:val="single" w:sz="4" w:space="0" w:color="auto"/>
              <w:left w:val="single" w:sz="4" w:space="0" w:color="auto"/>
              <w:bottom w:val="single" w:sz="4" w:space="0" w:color="auto"/>
              <w:right w:val="single" w:sz="4" w:space="0" w:color="auto"/>
            </w:tcBorders>
            <w:shd w:val="clear" w:color="auto" w:fill="FFFFFF"/>
          </w:tcPr>
          <w:p w14:paraId="74367270" w14:textId="25920E2A"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0"/>
                <w:rFonts w:eastAsia="Arial Unicode MS"/>
                <w:color w:val="auto"/>
                <w:sz w:val="24"/>
                <w:szCs w:val="24"/>
              </w:rPr>
              <w:t>60-65%</w:t>
            </w:r>
          </w:p>
        </w:tc>
      </w:tr>
      <w:tr w:rsidR="0031259A" w14:paraId="4D8138C8" w14:textId="77777777" w:rsidTr="00F654A2">
        <w:tc>
          <w:tcPr>
            <w:tcW w:w="4669" w:type="dxa"/>
            <w:tcBorders>
              <w:top w:val="single" w:sz="4" w:space="0" w:color="auto"/>
              <w:left w:val="single" w:sz="4" w:space="0" w:color="auto"/>
            </w:tcBorders>
            <w:shd w:val="clear" w:color="auto" w:fill="FFFFFF"/>
          </w:tcPr>
          <w:p w14:paraId="5CDFA5ED" w14:textId="41E97A7D"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8"/>
                <w:rFonts w:eastAsia="Arial Unicode MS"/>
                <w:color w:val="auto"/>
                <w:sz w:val="24"/>
                <w:szCs w:val="24"/>
              </w:rPr>
              <w:t>2 мин</w:t>
            </w:r>
          </w:p>
        </w:tc>
        <w:tc>
          <w:tcPr>
            <w:tcW w:w="4669" w:type="dxa"/>
            <w:tcBorders>
              <w:top w:val="single" w:sz="4" w:space="0" w:color="auto"/>
              <w:left w:val="single" w:sz="4" w:space="0" w:color="auto"/>
              <w:right w:val="single" w:sz="4" w:space="0" w:color="auto"/>
            </w:tcBorders>
            <w:shd w:val="clear" w:color="auto" w:fill="FFFFFF"/>
          </w:tcPr>
          <w:p w14:paraId="0AED5276" w14:textId="350CDC89"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0"/>
                <w:rFonts w:eastAsia="Arial Unicode MS"/>
                <w:color w:val="auto"/>
                <w:sz w:val="24"/>
                <w:szCs w:val="24"/>
              </w:rPr>
              <w:t>65-70%</w:t>
            </w:r>
          </w:p>
        </w:tc>
      </w:tr>
      <w:tr w:rsidR="0031259A" w14:paraId="145BDB0E" w14:textId="77777777" w:rsidTr="00F654A2">
        <w:tc>
          <w:tcPr>
            <w:tcW w:w="4669" w:type="dxa"/>
            <w:tcBorders>
              <w:top w:val="single" w:sz="4" w:space="0" w:color="auto"/>
              <w:left w:val="single" w:sz="4" w:space="0" w:color="auto"/>
            </w:tcBorders>
            <w:shd w:val="clear" w:color="auto" w:fill="FFFFFF"/>
          </w:tcPr>
          <w:p w14:paraId="716C282B" w14:textId="497554CD"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8"/>
                <w:rFonts w:eastAsia="Arial Unicode MS"/>
                <w:color w:val="auto"/>
                <w:sz w:val="24"/>
                <w:szCs w:val="24"/>
              </w:rPr>
              <w:t>3 мин</w:t>
            </w:r>
          </w:p>
        </w:tc>
        <w:tc>
          <w:tcPr>
            <w:tcW w:w="4669" w:type="dxa"/>
            <w:tcBorders>
              <w:top w:val="single" w:sz="4" w:space="0" w:color="auto"/>
              <w:left w:val="single" w:sz="4" w:space="0" w:color="auto"/>
              <w:right w:val="single" w:sz="4" w:space="0" w:color="auto"/>
            </w:tcBorders>
            <w:shd w:val="clear" w:color="auto" w:fill="FFFFFF"/>
          </w:tcPr>
          <w:p w14:paraId="5D4DFFD1" w14:textId="35431EEE"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0"/>
                <w:rFonts w:eastAsia="Arial Unicode MS"/>
                <w:color w:val="auto"/>
                <w:sz w:val="24"/>
                <w:szCs w:val="24"/>
              </w:rPr>
              <w:t>70-75%</w:t>
            </w:r>
          </w:p>
        </w:tc>
      </w:tr>
      <w:tr w:rsidR="0031259A" w14:paraId="2DF0C6AF" w14:textId="77777777" w:rsidTr="00F654A2">
        <w:tc>
          <w:tcPr>
            <w:tcW w:w="4669" w:type="dxa"/>
            <w:tcBorders>
              <w:top w:val="single" w:sz="4" w:space="0" w:color="auto"/>
              <w:left w:val="single" w:sz="4" w:space="0" w:color="auto"/>
            </w:tcBorders>
            <w:shd w:val="clear" w:color="auto" w:fill="FFFFFF"/>
          </w:tcPr>
          <w:p w14:paraId="22EF71AB" w14:textId="6B065DDC"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8"/>
                <w:rFonts w:eastAsia="Arial Unicode MS"/>
                <w:color w:val="auto"/>
                <w:sz w:val="24"/>
                <w:szCs w:val="24"/>
              </w:rPr>
              <w:t>4 мин</w:t>
            </w:r>
          </w:p>
        </w:tc>
        <w:tc>
          <w:tcPr>
            <w:tcW w:w="4669" w:type="dxa"/>
            <w:tcBorders>
              <w:top w:val="single" w:sz="4" w:space="0" w:color="auto"/>
              <w:left w:val="single" w:sz="4" w:space="0" w:color="auto"/>
              <w:right w:val="single" w:sz="4" w:space="0" w:color="auto"/>
            </w:tcBorders>
            <w:shd w:val="clear" w:color="auto" w:fill="FFFFFF"/>
          </w:tcPr>
          <w:p w14:paraId="56E86ED5" w14:textId="6E4BB31C"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0"/>
                <w:rFonts w:eastAsia="Arial Unicode MS"/>
                <w:color w:val="auto"/>
                <w:sz w:val="24"/>
                <w:szCs w:val="24"/>
              </w:rPr>
              <w:t>75-80%</w:t>
            </w:r>
          </w:p>
        </w:tc>
      </w:tr>
      <w:tr w:rsidR="0031259A" w14:paraId="35E892B8" w14:textId="77777777" w:rsidTr="00F654A2">
        <w:tc>
          <w:tcPr>
            <w:tcW w:w="4669" w:type="dxa"/>
            <w:tcBorders>
              <w:top w:val="single" w:sz="4" w:space="0" w:color="auto"/>
              <w:left w:val="single" w:sz="4" w:space="0" w:color="auto"/>
            </w:tcBorders>
            <w:shd w:val="clear" w:color="auto" w:fill="FFFFFF"/>
          </w:tcPr>
          <w:p w14:paraId="0902F13B" w14:textId="6923327B"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8"/>
                <w:rFonts w:eastAsia="Arial Unicode MS"/>
                <w:color w:val="auto"/>
                <w:sz w:val="24"/>
                <w:szCs w:val="24"/>
              </w:rPr>
              <w:t>5 мин</w:t>
            </w:r>
          </w:p>
        </w:tc>
        <w:tc>
          <w:tcPr>
            <w:tcW w:w="4669" w:type="dxa"/>
            <w:tcBorders>
              <w:top w:val="single" w:sz="4" w:space="0" w:color="auto"/>
              <w:left w:val="single" w:sz="4" w:space="0" w:color="auto"/>
              <w:right w:val="single" w:sz="4" w:space="0" w:color="auto"/>
            </w:tcBorders>
            <w:shd w:val="clear" w:color="auto" w:fill="FFFFFF"/>
          </w:tcPr>
          <w:p w14:paraId="50ED2D1D" w14:textId="06547586"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0"/>
                <w:rFonts w:eastAsia="Arial Unicode MS"/>
                <w:color w:val="auto"/>
                <w:sz w:val="24"/>
                <w:szCs w:val="24"/>
              </w:rPr>
              <w:t>80-85%</w:t>
            </w:r>
          </w:p>
        </w:tc>
      </w:tr>
      <w:tr w:rsidR="0031259A" w14:paraId="33F1A859" w14:textId="77777777" w:rsidTr="00F654A2">
        <w:tc>
          <w:tcPr>
            <w:tcW w:w="4669" w:type="dxa"/>
            <w:tcBorders>
              <w:top w:val="single" w:sz="4" w:space="0" w:color="auto"/>
              <w:left w:val="single" w:sz="4" w:space="0" w:color="auto"/>
              <w:bottom w:val="single" w:sz="4" w:space="0" w:color="auto"/>
            </w:tcBorders>
            <w:shd w:val="clear" w:color="auto" w:fill="FFFFFF"/>
          </w:tcPr>
          <w:p w14:paraId="365166E0" w14:textId="712D4B2D"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8"/>
                <w:rFonts w:eastAsia="Arial Unicode MS"/>
                <w:color w:val="auto"/>
                <w:sz w:val="24"/>
                <w:szCs w:val="24"/>
              </w:rPr>
              <w:t>10 мин</w:t>
            </w:r>
          </w:p>
        </w:tc>
        <w:tc>
          <w:tcPr>
            <w:tcW w:w="4669" w:type="dxa"/>
            <w:tcBorders>
              <w:top w:val="single" w:sz="4" w:space="0" w:color="auto"/>
              <w:left w:val="single" w:sz="4" w:space="0" w:color="auto"/>
              <w:bottom w:val="single" w:sz="4" w:space="0" w:color="auto"/>
              <w:right w:val="single" w:sz="4" w:space="0" w:color="auto"/>
            </w:tcBorders>
            <w:shd w:val="clear" w:color="auto" w:fill="FFFFFF"/>
          </w:tcPr>
          <w:p w14:paraId="6BE46488" w14:textId="71A9F1B5" w:rsidR="0031259A" w:rsidRDefault="0031259A" w:rsidP="0058489E">
            <w:pPr>
              <w:pStyle w:val="a6"/>
              <w:shd w:val="clear" w:color="auto" w:fill="auto"/>
              <w:spacing w:line="240" w:lineRule="auto"/>
              <w:ind w:firstLine="0"/>
              <w:jc w:val="center"/>
              <w:rPr>
                <w:b/>
                <w:bCs/>
                <w:i w:val="0"/>
                <w:iCs w:val="0"/>
                <w:sz w:val="24"/>
                <w:szCs w:val="24"/>
                <w:lang w:bidi="en-US"/>
              </w:rPr>
            </w:pPr>
            <w:r w:rsidRPr="004B3441">
              <w:rPr>
                <w:rStyle w:val="20"/>
                <w:rFonts w:eastAsia="Arial Unicode MS"/>
                <w:color w:val="auto"/>
                <w:sz w:val="24"/>
                <w:szCs w:val="24"/>
              </w:rPr>
              <w:t>85-95%</w:t>
            </w:r>
          </w:p>
        </w:tc>
      </w:tr>
    </w:tbl>
    <w:p w14:paraId="5E4C1E91" w14:textId="4D675EE1" w:rsidR="003A2B81" w:rsidRPr="004B3441" w:rsidRDefault="003A2B81" w:rsidP="004B3441">
      <w:pPr>
        <w:tabs>
          <w:tab w:val="left" w:pos="1627"/>
          <w:tab w:val="left" w:pos="3331"/>
        </w:tabs>
        <w:spacing w:before="293" w:line="360" w:lineRule="auto"/>
        <w:ind w:firstLine="740"/>
        <w:jc w:val="both"/>
        <w:rPr>
          <w:rFonts w:ascii="Times New Roman" w:hAnsi="Times New Roman" w:cs="Times New Roman"/>
          <w:color w:val="auto"/>
        </w:rPr>
      </w:pPr>
      <w:r w:rsidRPr="00F654A2">
        <w:rPr>
          <w:rFonts w:ascii="Times New Roman" w:hAnsi="Times New Roman" w:cs="Times New Roman"/>
          <w:color w:val="auto"/>
        </w:rPr>
        <w:t xml:space="preserve">При </w:t>
      </w:r>
      <w:r w:rsidR="00F654A2" w:rsidRPr="00F654A2">
        <w:rPr>
          <w:rFonts w:ascii="Times New Roman" w:hAnsi="Times New Roman" w:cs="Times New Roman"/>
          <w:color w:val="auto"/>
        </w:rPr>
        <w:t>определении у ребенка показателей, находящихся за пределами</w:t>
      </w:r>
      <w:r w:rsidRPr="00F654A2">
        <w:rPr>
          <w:rFonts w:ascii="Times New Roman" w:hAnsi="Times New Roman" w:cs="Times New Roman"/>
          <w:color w:val="auto"/>
        </w:rPr>
        <w:t xml:space="preserve"> указанных значений, следует изменять (увеличивать</w:t>
      </w:r>
      <w:r w:rsidRPr="004B3441">
        <w:rPr>
          <w:rFonts w:ascii="Times New Roman" w:hAnsi="Times New Roman" w:cs="Times New Roman"/>
          <w:color w:val="auto"/>
        </w:rPr>
        <w:t xml:space="preserve">/уменьшать) </w:t>
      </w:r>
      <w:r w:rsidRPr="00F654A2">
        <w:rPr>
          <w:rFonts w:ascii="Times New Roman" w:hAnsi="Times New Roman" w:cs="Times New Roman"/>
          <w:color w:val="auto"/>
        </w:rPr>
        <w:t>концентрацию дополнительного О</w:t>
      </w:r>
      <w:r w:rsidRPr="00F654A2">
        <w:rPr>
          <w:rFonts w:ascii="Times New Roman" w:hAnsi="Times New Roman" w:cs="Times New Roman"/>
          <w:color w:val="auto"/>
          <w:vertAlign w:val="subscript"/>
        </w:rPr>
        <w:t>2</w:t>
      </w:r>
      <w:r w:rsidRPr="004B3441">
        <w:rPr>
          <w:rFonts w:ascii="Times New Roman" w:hAnsi="Times New Roman" w:cs="Times New Roman"/>
          <w:color w:val="auto"/>
        </w:rPr>
        <w:t xml:space="preserve"> ступенчато на 10-20% каждую последующую минуту до достижения целевых показателей.</w:t>
      </w:r>
    </w:p>
    <w:p w14:paraId="293D9172" w14:textId="77777777" w:rsidR="003A2B81" w:rsidRPr="004B3441" w:rsidRDefault="003A2B81" w:rsidP="0031259A">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Исключение составляют дети, требующие непрямого массажа сердца. В этих случаях одновременно с началом непрямого массажа сердца концентрацию О</w:t>
      </w:r>
      <w:r w:rsidRPr="004B3441">
        <w:rPr>
          <w:rFonts w:ascii="Times New Roman" w:hAnsi="Times New Roman" w:cs="Times New Roman"/>
          <w:color w:val="auto"/>
          <w:vertAlign w:val="subscript"/>
        </w:rPr>
        <w:t>2</w:t>
      </w:r>
      <w:r w:rsidRPr="004B3441">
        <w:rPr>
          <w:rFonts w:ascii="Times New Roman" w:hAnsi="Times New Roman" w:cs="Times New Roman"/>
          <w:color w:val="auto"/>
        </w:rPr>
        <w:t xml:space="preserve"> следует увеличить до 100%.</w:t>
      </w:r>
    </w:p>
    <w:p w14:paraId="3A01840D" w14:textId="4884D4A1" w:rsidR="003A2B81" w:rsidRPr="00CF61A2" w:rsidRDefault="00CF61A2" w:rsidP="00CF61A2">
      <w:pPr>
        <w:pStyle w:val="80"/>
        <w:shd w:val="clear" w:color="auto" w:fill="auto"/>
        <w:tabs>
          <w:tab w:val="left" w:pos="3905"/>
        </w:tabs>
        <w:spacing w:before="0" w:line="360" w:lineRule="auto"/>
        <w:jc w:val="center"/>
        <w:outlineLvl w:val="2"/>
        <w:rPr>
          <w:sz w:val="24"/>
          <w:szCs w:val="24"/>
          <w:u w:val="single"/>
        </w:rPr>
      </w:pPr>
      <w:bookmarkStart w:id="29" w:name="_Toc116554453"/>
      <w:r w:rsidRPr="00CF61A2">
        <w:rPr>
          <w:sz w:val="24"/>
          <w:szCs w:val="24"/>
          <w:u w:val="single"/>
        </w:rPr>
        <w:t>2.</w:t>
      </w:r>
      <w:r>
        <w:rPr>
          <w:sz w:val="24"/>
          <w:szCs w:val="24"/>
          <w:u w:val="single"/>
        </w:rPr>
        <w:t>2</w:t>
      </w:r>
      <w:r w:rsidRPr="00CF61A2">
        <w:rPr>
          <w:sz w:val="24"/>
          <w:szCs w:val="24"/>
          <w:u w:val="single"/>
        </w:rPr>
        <w:t xml:space="preserve">.3 </w:t>
      </w:r>
      <w:r w:rsidR="003A2B81" w:rsidRPr="00CF61A2">
        <w:rPr>
          <w:sz w:val="24"/>
          <w:szCs w:val="24"/>
          <w:u w:val="single"/>
        </w:rPr>
        <w:t>Непрямой массаж сердца</w:t>
      </w:r>
      <w:bookmarkEnd w:id="29"/>
    </w:p>
    <w:p w14:paraId="6733C50E" w14:textId="77777777" w:rsidR="003A2B81" w:rsidRPr="004B3441" w:rsidRDefault="003A2B81" w:rsidP="0031259A">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Непрямой массаж сердца показан при ЧСС менее 60 уд/мин на фоне адекватной ИВЛ со 100% концентрацией кислорода.</w:t>
      </w:r>
    </w:p>
    <w:p w14:paraId="481B9E3A"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Одновременно с началом непрямого массажа целесообразно провести катетеризацию вены пуповины. Если предполагается проведение лечебной гипотермии, следует отключить обогрев реанимационного стола.</w:t>
      </w:r>
    </w:p>
    <w:p w14:paraId="6691DF60"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Непрямой массаж сердца следует проводить в соотношении </w:t>
      </w:r>
      <w:r w:rsidRPr="004B3441">
        <w:rPr>
          <w:rFonts w:ascii="Times New Roman" w:hAnsi="Times New Roman" w:cs="Times New Roman"/>
          <w:color w:val="auto"/>
          <w:lang w:val="en-US" w:eastAsia="en-US" w:bidi="en-US"/>
        </w:rPr>
        <w:t>c</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частотой ИВЛ 3:1. В минуту следует выполнять 90 компрессий и 30 вдохов. Непрямой массаж сердца может проводиться двумя разными способами:</w:t>
      </w:r>
    </w:p>
    <w:p w14:paraId="05334A95" w14:textId="7D7FE758" w:rsidR="003A2B81" w:rsidRPr="004B3441" w:rsidRDefault="0031259A" w:rsidP="0031259A">
      <w:pPr>
        <w:numPr>
          <w:ilvl w:val="0"/>
          <w:numId w:val="12"/>
        </w:numPr>
        <w:tabs>
          <w:tab w:val="left" w:pos="993"/>
        </w:tabs>
        <w:spacing w:line="360" w:lineRule="auto"/>
        <w:ind w:firstLine="709"/>
        <w:jc w:val="both"/>
        <w:rPr>
          <w:rFonts w:ascii="Times New Roman" w:hAnsi="Times New Roman" w:cs="Times New Roman"/>
          <w:color w:val="auto"/>
        </w:rPr>
      </w:pPr>
      <w:r>
        <w:rPr>
          <w:rFonts w:ascii="Times New Roman" w:hAnsi="Times New Roman" w:cs="Times New Roman"/>
          <w:color w:val="auto"/>
        </w:rPr>
        <w:t>с</w:t>
      </w:r>
      <w:r w:rsidR="003A2B81" w:rsidRPr="004B3441">
        <w:rPr>
          <w:rFonts w:ascii="Times New Roman" w:hAnsi="Times New Roman" w:cs="Times New Roman"/>
          <w:color w:val="auto"/>
        </w:rPr>
        <w:t xml:space="preserve"> помощью двух рук, когда специалист, проводящий массаж помещает ладони обеих рук под спину новорожденного, а подушечки больших пальцев накладывает на нижнюю треть грудины;</w:t>
      </w:r>
    </w:p>
    <w:p w14:paraId="1BC0EE67" w14:textId="25218A94" w:rsidR="003A2B81" w:rsidRPr="004B3441" w:rsidRDefault="0031259A" w:rsidP="0031259A">
      <w:pPr>
        <w:numPr>
          <w:ilvl w:val="0"/>
          <w:numId w:val="12"/>
        </w:numPr>
        <w:tabs>
          <w:tab w:val="left" w:pos="993"/>
        </w:tabs>
        <w:spacing w:line="360" w:lineRule="auto"/>
        <w:ind w:firstLine="709"/>
        <w:jc w:val="both"/>
        <w:rPr>
          <w:rFonts w:ascii="Times New Roman" w:hAnsi="Times New Roman" w:cs="Times New Roman"/>
          <w:color w:val="auto"/>
        </w:rPr>
      </w:pPr>
      <w:r>
        <w:rPr>
          <w:rFonts w:ascii="Times New Roman" w:hAnsi="Times New Roman" w:cs="Times New Roman"/>
          <w:color w:val="auto"/>
        </w:rPr>
        <w:t>с</w:t>
      </w:r>
      <w:r w:rsidR="003A2B81" w:rsidRPr="004B3441">
        <w:rPr>
          <w:rFonts w:ascii="Times New Roman" w:hAnsi="Times New Roman" w:cs="Times New Roman"/>
          <w:color w:val="auto"/>
        </w:rPr>
        <w:t xml:space="preserve"> помощью одной руки, когда давление осуществляется указательным и средним пальцами, помещенными на нижнюю треть грудины.</w:t>
      </w:r>
    </w:p>
    <w:p w14:paraId="5386A8B4"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По возможности предпочтение следует отдавать первому способу [4].</w:t>
      </w:r>
    </w:p>
    <w:p w14:paraId="7002DF93"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Сжатие грудной клетки производится на глубину, равную примерно 1/3 от переднезаднего размера грудной клетки. Отражением эффективности проводимого непрямого массажа сердца является повышение ЧСС.</w:t>
      </w:r>
    </w:p>
    <w:p w14:paraId="3947F09B" w14:textId="77777777" w:rsidR="003A2B81" w:rsidRPr="004B3441" w:rsidRDefault="003A2B81" w:rsidP="0031259A">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Во время проведения непрямого массажа сердца следует обращать внимание на следующее:</w:t>
      </w:r>
    </w:p>
    <w:p w14:paraId="17E63ADC" w14:textId="77777777" w:rsidR="003A2B81" w:rsidRPr="004B3441" w:rsidRDefault="003A2B81" w:rsidP="0031259A">
      <w:pPr>
        <w:numPr>
          <w:ilvl w:val="0"/>
          <w:numId w:val="3"/>
        </w:numPr>
        <w:tabs>
          <w:tab w:val="left" w:pos="679"/>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lastRenderedPageBreak/>
        <w:t>пальцы должны быть наложены на нижнюю треть грудины (несколько ниже линии, соединяющей соски);</w:t>
      </w:r>
    </w:p>
    <w:p w14:paraId="766CC783" w14:textId="77777777" w:rsidR="003A2B81" w:rsidRPr="004B3441" w:rsidRDefault="003A2B81" w:rsidP="0031259A">
      <w:pPr>
        <w:numPr>
          <w:ilvl w:val="0"/>
          <w:numId w:val="3"/>
        </w:numPr>
        <w:tabs>
          <w:tab w:val="left" w:pos="674"/>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при проведении массажа пальцы не должны отрываться от грудной клетки.</w:t>
      </w:r>
    </w:p>
    <w:p w14:paraId="462ED244" w14:textId="77777777" w:rsidR="003A2B81" w:rsidRPr="004B3441" w:rsidRDefault="003A2B81" w:rsidP="0031259A">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Если на фоне непрямого массажа сердца ЧСС возрастает более 60 уд/мин, следует прекратить непрямой массаж сердца и продолжить ИВЛ.</w:t>
      </w:r>
    </w:p>
    <w:p w14:paraId="0D456747" w14:textId="77777777" w:rsidR="003A2B81" w:rsidRPr="004B3441" w:rsidRDefault="003A2B81" w:rsidP="0031259A">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Если ЧСС сохраняется ниже 60 уд/мин и не возрастает, следует продолжить непрямой массаж сердца на фоне ИВЛ, убедиться в правильности работы оборудования и начать лекарственную терапию.</w:t>
      </w:r>
    </w:p>
    <w:p w14:paraId="3A97C9D6" w14:textId="2AB93E7F" w:rsidR="003A2B81" w:rsidRPr="00CF61A2" w:rsidRDefault="00CF61A2" w:rsidP="00CF61A2">
      <w:pPr>
        <w:pStyle w:val="24"/>
        <w:keepNext/>
        <w:keepLines/>
        <w:shd w:val="clear" w:color="auto" w:fill="auto"/>
        <w:tabs>
          <w:tab w:val="left" w:pos="3647"/>
        </w:tabs>
        <w:spacing w:line="360" w:lineRule="auto"/>
        <w:ind w:firstLine="0"/>
        <w:jc w:val="center"/>
        <w:outlineLvl w:val="2"/>
        <w:rPr>
          <w:sz w:val="24"/>
          <w:szCs w:val="24"/>
          <w:u w:val="single"/>
        </w:rPr>
      </w:pPr>
      <w:bookmarkStart w:id="30" w:name="bookmark18"/>
      <w:bookmarkStart w:id="31" w:name="_Toc116554454"/>
      <w:r w:rsidRPr="00CF61A2">
        <w:rPr>
          <w:sz w:val="24"/>
          <w:szCs w:val="24"/>
          <w:u w:val="single"/>
        </w:rPr>
        <w:t xml:space="preserve">2.2.4 </w:t>
      </w:r>
      <w:r w:rsidR="003A2B81" w:rsidRPr="00CF61A2">
        <w:rPr>
          <w:sz w:val="24"/>
          <w:szCs w:val="24"/>
          <w:u w:val="single"/>
        </w:rPr>
        <w:t>Лекарственная терапия</w:t>
      </w:r>
      <w:bookmarkEnd w:id="30"/>
      <w:bookmarkEnd w:id="31"/>
    </w:p>
    <w:p w14:paraId="6C26F5AD" w14:textId="77777777" w:rsidR="003A2B81" w:rsidRPr="004B3441" w:rsidRDefault="003A2B81" w:rsidP="0031259A">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Для проведения лекарственной терапии проводится катетеризация пупочной вены. Если нет возможности провести катетеризацию пупочной вены, адреналин может быть введен </w:t>
      </w:r>
      <w:proofErr w:type="spellStart"/>
      <w:r w:rsidRPr="004B3441">
        <w:rPr>
          <w:rFonts w:ascii="Times New Roman" w:hAnsi="Times New Roman" w:cs="Times New Roman"/>
          <w:color w:val="auto"/>
        </w:rPr>
        <w:t>эндотрахеально</w:t>
      </w:r>
      <w:proofErr w:type="spellEnd"/>
      <w:r w:rsidRPr="004B3441">
        <w:rPr>
          <w:rFonts w:ascii="Times New Roman" w:hAnsi="Times New Roman" w:cs="Times New Roman"/>
          <w:color w:val="auto"/>
        </w:rPr>
        <w:t xml:space="preserve">. Однако следует перейти к внутривенному способу введения адреналина, как только венозный доступ будет обеспечен, поскольку эффективность и безопасность </w:t>
      </w:r>
      <w:proofErr w:type="spellStart"/>
      <w:r w:rsidRPr="004B3441">
        <w:rPr>
          <w:rFonts w:ascii="Times New Roman" w:hAnsi="Times New Roman" w:cs="Times New Roman"/>
          <w:color w:val="auto"/>
        </w:rPr>
        <w:t>эндотрахеального</w:t>
      </w:r>
      <w:proofErr w:type="spellEnd"/>
      <w:r w:rsidRPr="004B3441">
        <w:rPr>
          <w:rFonts w:ascii="Times New Roman" w:hAnsi="Times New Roman" w:cs="Times New Roman"/>
          <w:color w:val="auto"/>
        </w:rPr>
        <w:t xml:space="preserve"> введения недостаточно изучены.</w:t>
      </w:r>
    </w:p>
    <w:p w14:paraId="2DABCD02" w14:textId="3B7D1113" w:rsidR="003A2B81" w:rsidRPr="004B3441" w:rsidRDefault="003A2B81" w:rsidP="0031259A">
      <w:pPr>
        <w:pStyle w:val="50"/>
        <w:shd w:val="clear" w:color="auto" w:fill="auto"/>
        <w:spacing w:line="360" w:lineRule="auto"/>
        <w:jc w:val="center"/>
        <w:rPr>
          <w:sz w:val="24"/>
          <w:szCs w:val="24"/>
        </w:rPr>
      </w:pPr>
      <w:r w:rsidRPr="004B3441">
        <w:rPr>
          <w:sz w:val="24"/>
          <w:szCs w:val="24"/>
        </w:rPr>
        <w:t>Адреналин</w:t>
      </w:r>
    </w:p>
    <w:p w14:paraId="32E49394" w14:textId="77777777" w:rsidR="003A2B81" w:rsidRPr="0031259A" w:rsidRDefault="003A2B81" w:rsidP="0031259A">
      <w:pPr>
        <w:pStyle w:val="70"/>
        <w:shd w:val="clear" w:color="auto" w:fill="auto"/>
        <w:spacing w:line="360" w:lineRule="auto"/>
        <w:ind w:firstLine="709"/>
        <w:jc w:val="both"/>
        <w:rPr>
          <w:sz w:val="24"/>
          <w:szCs w:val="24"/>
          <w:u w:val="single"/>
        </w:rPr>
      </w:pPr>
      <w:r w:rsidRPr="0031259A">
        <w:rPr>
          <w:sz w:val="24"/>
          <w:szCs w:val="24"/>
          <w:u w:val="single"/>
        </w:rPr>
        <w:t>Показания:</w:t>
      </w:r>
    </w:p>
    <w:p w14:paraId="321E80FE" w14:textId="4AE8681B" w:rsidR="003A2B81" w:rsidRPr="004B3441" w:rsidRDefault="003A2B81" w:rsidP="0031259A">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ЧСС ниже 60 уд/мин и не возрастает на фоне непрямого массажа</w:t>
      </w:r>
      <w:r w:rsidR="0031259A">
        <w:rPr>
          <w:rFonts w:ascii="Times New Roman" w:hAnsi="Times New Roman" w:cs="Times New Roman"/>
          <w:color w:val="auto"/>
        </w:rPr>
        <w:t xml:space="preserve"> </w:t>
      </w:r>
      <w:r w:rsidRPr="004B3441">
        <w:rPr>
          <w:rFonts w:ascii="Times New Roman" w:hAnsi="Times New Roman" w:cs="Times New Roman"/>
          <w:color w:val="auto"/>
        </w:rPr>
        <w:t xml:space="preserve">сердца и ИВЛ с </w:t>
      </w:r>
      <w:proofErr w:type="spellStart"/>
      <w:r w:rsidRPr="004B3441">
        <w:rPr>
          <w:rFonts w:ascii="Times New Roman" w:hAnsi="Times New Roman" w:cs="Times New Roman"/>
          <w:color w:val="auto"/>
          <w:lang w:val="en-US" w:eastAsia="en-US" w:bidi="en-US"/>
        </w:rPr>
        <w:t>FiO</w:t>
      </w:r>
      <w:proofErr w:type="spellEnd"/>
      <w:r w:rsidRPr="004B3441">
        <w:rPr>
          <w:rFonts w:ascii="Times New Roman" w:hAnsi="Times New Roman" w:cs="Times New Roman"/>
          <w:color w:val="auto"/>
          <w:lang w:eastAsia="en-US" w:bidi="en-US"/>
        </w:rPr>
        <w:t xml:space="preserve">2 </w:t>
      </w:r>
      <w:r w:rsidRPr="004B3441">
        <w:rPr>
          <w:rFonts w:ascii="Times New Roman" w:hAnsi="Times New Roman" w:cs="Times New Roman"/>
          <w:color w:val="auto"/>
        </w:rPr>
        <w:t>1,0.</w:t>
      </w:r>
      <w:r w:rsidR="0031259A">
        <w:rPr>
          <w:rFonts w:ascii="Times New Roman" w:hAnsi="Times New Roman" w:cs="Times New Roman"/>
          <w:color w:val="auto"/>
        </w:rPr>
        <w:t xml:space="preserve"> </w:t>
      </w:r>
      <w:r w:rsidRPr="004B3441">
        <w:rPr>
          <w:rFonts w:ascii="Times New Roman" w:hAnsi="Times New Roman" w:cs="Times New Roman"/>
          <w:color w:val="auto"/>
        </w:rPr>
        <w:t>Концентрация вводимого раствора - 1:10000 (0,1мг/мл)</w:t>
      </w:r>
    </w:p>
    <w:p w14:paraId="57475009" w14:textId="77777777" w:rsidR="003A2B81" w:rsidRPr="0031259A" w:rsidRDefault="003A2B81" w:rsidP="0031259A">
      <w:pPr>
        <w:pStyle w:val="70"/>
        <w:shd w:val="clear" w:color="auto" w:fill="auto"/>
        <w:spacing w:line="360" w:lineRule="auto"/>
        <w:ind w:firstLine="709"/>
        <w:jc w:val="both"/>
        <w:rPr>
          <w:sz w:val="24"/>
          <w:szCs w:val="24"/>
          <w:u w:val="single"/>
        </w:rPr>
      </w:pPr>
      <w:r w:rsidRPr="0031259A">
        <w:rPr>
          <w:sz w:val="24"/>
          <w:szCs w:val="24"/>
          <w:u w:val="single"/>
        </w:rPr>
        <w:t>Подготовка раствора:</w:t>
      </w:r>
    </w:p>
    <w:p w14:paraId="6B2954B1" w14:textId="67FFD439" w:rsidR="003A2B81" w:rsidRPr="004B3441" w:rsidRDefault="003A2B81" w:rsidP="0031259A">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1,0 мл из ампулы с адреналином следует развести до 10,0 мл физиологическим раствором.</w:t>
      </w:r>
      <w:r w:rsidR="0031259A">
        <w:rPr>
          <w:rFonts w:ascii="Times New Roman" w:hAnsi="Times New Roman" w:cs="Times New Roman"/>
          <w:color w:val="auto"/>
        </w:rPr>
        <w:t xml:space="preserve"> </w:t>
      </w:r>
      <w:r w:rsidRPr="004B3441">
        <w:rPr>
          <w:rFonts w:ascii="Times New Roman" w:hAnsi="Times New Roman" w:cs="Times New Roman"/>
          <w:color w:val="auto"/>
        </w:rPr>
        <w:t xml:space="preserve">Рекомендуемая доза для </w:t>
      </w:r>
      <w:r w:rsidRPr="004B3441">
        <w:rPr>
          <w:rStyle w:val="27"/>
          <w:rFonts w:eastAsia="Arial Unicode MS"/>
          <w:color w:val="auto"/>
          <w:sz w:val="24"/>
          <w:szCs w:val="24"/>
        </w:rPr>
        <w:t>внутривенного</w:t>
      </w:r>
      <w:r w:rsidRPr="004B3441">
        <w:rPr>
          <w:rFonts w:ascii="Times New Roman" w:hAnsi="Times New Roman" w:cs="Times New Roman"/>
          <w:color w:val="auto"/>
        </w:rPr>
        <w:t xml:space="preserve"> введения 0.1 - 0.3 мл/кг (0,01</w:t>
      </w:r>
      <w:r w:rsidRPr="004B3441">
        <w:rPr>
          <w:rFonts w:ascii="Times New Roman" w:hAnsi="Times New Roman" w:cs="Times New Roman"/>
          <w:color w:val="auto"/>
        </w:rPr>
        <w:softHyphen/>
        <w:t>0,03 мг/кг) приготовленного раствора. После внутривенного введения адреналина пупочный катетер следует промыть 0,5 -1,0 мл физраствора.</w:t>
      </w:r>
    </w:p>
    <w:p w14:paraId="2BA2EF9B" w14:textId="77777777" w:rsidR="003A2B81" w:rsidRPr="004B3441" w:rsidRDefault="003A2B81" w:rsidP="0031259A">
      <w:pPr>
        <w:spacing w:line="360" w:lineRule="auto"/>
        <w:ind w:firstLine="743"/>
        <w:jc w:val="both"/>
        <w:rPr>
          <w:rFonts w:ascii="Times New Roman" w:hAnsi="Times New Roman" w:cs="Times New Roman"/>
          <w:color w:val="auto"/>
        </w:rPr>
      </w:pPr>
      <w:r w:rsidRPr="004B3441">
        <w:rPr>
          <w:rFonts w:ascii="Times New Roman" w:hAnsi="Times New Roman" w:cs="Times New Roman"/>
          <w:color w:val="auto"/>
        </w:rPr>
        <w:t xml:space="preserve">При </w:t>
      </w:r>
      <w:proofErr w:type="spellStart"/>
      <w:r w:rsidRPr="004B3441">
        <w:rPr>
          <w:rStyle w:val="27"/>
          <w:rFonts w:eastAsia="Arial Unicode MS"/>
          <w:color w:val="auto"/>
          <w:sz w:val="24"/>
          <w:szCs w:val="24"/>
        </w:rPr>
        <w:t>эндотрахеалъном</w:t>
      </w:r>
      <w:proofErr w:type="spellEnd"/>
      <w:r w:rsidRPr="004B3441">
        <w:rPr>
          <w:rFonts w:ascii="Times New Roman" w:hAnsi="Times New Roman" w:cs="Times New Roman"/>
          <w:color w:val="auto"/>
        </w:rPr>
        <w:t xml:space="preserve"> введении адреналина рекомендуемая доза в 3 раза выше - 0,5-1мл/кг (0,05-0,1мг/кг)</w:t>
      </w:r>
    </w:p>
    <w:p w14:paraId="24CED6F7" w14:textId="77777777" w:rsidR="003A2B81" w:rsidRPr="0031259A" w:rsidRDefault="003A2B81" w:rsidP="0031259A">
      <w:pPr>
        <w:pStyle w:val="70"/>
        <w:shd w:val="clear" w:color="auto" w:fill="auto"/>
        <w:spacing w:line="360" w:lineRule="auto"/>
        <w:ind w:firstLine="709"/>
        <w:jc w:val="both"/>
        <w:rPr>
          <w:sz w:val="24"/>
          <w:szCs w:val="24"/>
          <w:u w:val="single"/>
        </w:rPr>
      </w:pPr>
      <w:r w:rsidRPr="0031259A">
        <w:rPr>
          <w:sz w:val="24"/>
          <w:szCs w:val="24"/>
          <w:u w:val="single"/>
        </w:rPr>
        <w:t>Действие:</w:t>
      </w:r>
    </w:p>
    <w:p w14:paraId="2E198A6A" w14:textId="30631D70" w:rsidR="003A2B81" w:rsidRPr="004B3441" w:rsidRDefault="003A2B81" w:rsidP="0031259A">
      <w:pPr>
        <w:numPr>
          <w:ilvl w:val="0"/>
          <w:numId w:val="3"/>
        </w:numPr>
        <w:tabs>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увеличивает частоту и силу сердечных сокращений</w:t>
      </w:r>
      <w:r w:rsidR="0031259A">
        <w:rPr>
          <w:rFonts w:ascii="Times New Roman" w:hAnsi="Times New Roman" w:cs="Times New Roman"/>
          <w:color w:val="auto"/>
        </w:rPr>
        <w:t>;</w:t>
      </w:r>
    </w:p>
    <w:p w14:paraId="24DFBF54" w14:textId="77777777" w:rsidR="003A2B81" w:rsidRPr="004B3441" w:rsidRDefault="003A2B81" w:rsidP="0031259A">
      <w:pPr>
        <w:numPr>
          <w:ilvl w:val="0"/>
          <w:numId w:val="3"/>
        </w:numPr>
        <w:tabs>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вызывает периферическую </w:t>
      </w:r>
      <w:proofErr w:type="spellStart"/>
      <w:r w:rsidRPr="004B3441">
        <w:rPr>
          <w:rFonts w:ascii="Times New Roman" w:hAnsi="Times New Roman" w:cs="Times New Roman"/>
          <w:color w:val="auto"/>
        </w:rPr>
        <w:t>вазоконстрикцию</w:t>
      </w:r>
      <w:proofErr w:type="spellEnd"/>
      <w:r w:rsidRPr="004B3441">
        <w:rPr>
          <w:rFonts w:ascii="Times New Roman" w:hAnsi="Times New Roman" w:cs="Times New Roman"/>
          <w:color w:val="auto"/>
        </w:rPr>
        <w:t>, ведущую к увеличению артериального давления.</w:t>
      </w:r>
    </w:p>
    <w:p w14:paraId="36BBC38C" w14:textId="77777777" w:rsidR="003A2B81" w:rsidRPr="0031259A" w:rsidRDefault="003A2B81" w:rsidP="004B3441">
      <w:pPr>
        <w:pStyle w:val="70"/>
        <w:shd w:val="clear" w:color="auto" w:fill="auto"/>
        <w:spacing w:line="360" w:lineRule="auto"/>
        <w:ind w:firstLine="740"/>
        <w:jc w:val="both"/>
        <w:rPr>
          <w:sz w:val="24"/>
          <w:szCs w:val="24"/>
          <w:u w:val="single"/>
        </w:rPr>
      </w:pPr>
      <w:r w:rsidRPr="0031259A">
        <w:rPr>
          <w:sz w:val="24"/>
          <w:szCs w:val="24"/>
          <w:u w:val="single"/>
        </w:rPr>
        <w:t>Дальнейшие действия:</w:t>
      </w:r>
    </w:p>
    <w:p w14:paraId="5C499704"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Если ЧСС восстанавливается и превышает 60 уд/мин, другие медикаменты вводить не следует, непрямой массаж сердца следует прекратить, ИВЛ продолжить.</w:t>
      </w:r>
    </w:p>
    <w:p w14:paraId="0E336766"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Если через минуту после ведения адреналина ЧСС остается ниже 60 уд/мин, следует продолжить непрямой массаж сердца на фоне ИВЛ с </w:t>
      </w:r>
      <w:proofErr w:type="spellStart"/>
      <w:r w:rsidRPr="004B3441">
        <w:rPr>
          <w:rFonts w:ascii="Times New Roman" w:hAnsi="Times New Roman" w:cs="Times New Roman"/>
          <w:color w:val="auto"/>
          <w:lang w:val="en-US" w:eastAsia="en-US" w:bidi="en-US"/>
        </w:rPr>
        <w:t>FiO</w:t>
      </w:r>
      <w:proofErr w:type="spellEnd"/>
      <w:r w:rsidRPr="004B3441">
        <w:rPr>
          <w:rFonts w:ascii="Times New Roman" w:hAnsi="Times New Roman" w:cs="Times New Roman"/>
          <w:color w:val="auto"/>
          <w:vertAlign w:val="subscript"/>
          <w:lang w:eastAsia="en-US" w:bidi="en-US"/>
        </w:rPr>
        <w:t>2</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1,0 и выполнить одно из перечисленных ниже мероприятий:</w:t>
      </w:r>
    </w:p>
    <w:p w14:paraId="65125998" w14:textId="77777777" w:rsidR="003A2B81" w:rsidRPr="004B3441" w:rsidRDefault="003A2B81" w:rsidP="0031259A">
      <w:pPr>
        <w:numPr>
          <w:ilvl w:val="0"/>
          <w:numId w:val="3"/>
        </w:numPr>
        <w:tabs>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lastRenderedPageBreak/>
        <w:t xml:space="preserve">повторить введение адреналина (при сохраняющейся ЧСС </w:t>
      </w:r>
      <w:proofErr w:type="gramStart"/>
      <w:r w:rsidRPr="004B3441">
        <w:rPr>
          <w:rFonts w:ascii="Times New Roman" w:hAnsi="Times New Roman" w:cs="Times New Roman"/>
          <w:color w:val="auto"/>
        </w:rPr>
        <w:t>&lt; 60</w:t>
      </w:r>
      <w:proofErr w:type="gramEnd"/>
      <w:r w:rsidRPr="004B3441">
        <w:rPr>
          <w:rFonts w:ascii="Times New Roman" w:hAnsi="Times New Roman" w:cs="Times New Roman"/>
          <w:color w:val="auto"/>
        </w:rPr>
        <w:t xml:space="preserve"> ударов в минуту можно вводить адреналин каждые 3-5 минут);</w:t>
      </w:r>
    </w:p>
    <w:p w14:paraId="0C03F623" w14:textId="77777777" w:rsidR="003A2B81" w:rsidRPr="004B3441" w:rsidRDefault="003A2B81" w:rsidP="0031259A">
      <w:pPr>
        <w:numPr>
          <w:ilvl w:val="0"/>
          <w:numId w:val="3"/>
        </w:numPr>
        <w:tabs>
          <w:tab w:val="left" w:pos="851"/>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если есть признаки острой кровопотери или гиповолемии, ввести изотонический раствор натрия хлорида (физиологический раствор).</w:t>
      </w:r>
    </w:p>
    <w:p w14:paraId="0F064EFF" w14:textId="77777777" w:rsidR="003A2B81" w:rsidRPr="004B3441" w:rsidRDefault="003A2B81" w:rsidP="0031259A">
      <w:pPr>
        <w:pStyle w:val="50"/>
        <w:shd w:val="clear" w:color="auto" w:fill="auto"/>
        <w:spacing w:line="360" w:lineRule="auto"/>
        <w:jc w:val="center"/>
        <w:rPr>
          <w:sz w:val="24"/>
          <w:szCs w:val="24"/>
        </w:rPr>
      </w:pPr>
      <w:r w:rsidRPr="004B3441">
        <w:rPr>
          <w:sz w:val="24"/>
          <w:szCs w:val="24"/>
        </w:rPr>
        <w:t>Физиологический раствор</w:t>
      </w:r>
    </w:p>
    <w:p w14:paraId="00113B8C"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При необходимости экстренного восполнения объема циркулирующей крови новорожденному в родильном зале следует вводить физиологический раствор.</w:t>
      </w:r>
    </w:p>
    <w:p w14:paraId="30261219" w14:textId="77777777" w:rsidR="003A2B81" w:rsidRPr="0031259A" w:rsidRDefault="003A2B81" w:rsidP="004B3441">
      <w:pPr>
        <w:pStyle w:val="70"/>
        <w:shd w:val="clear" w:color="auto" w:fill="auto"/>
        <w:spacing w:line="360" w:lineRule="auto"/>
        <w:ind w:firstLine="740"/>
        <w:jc w:val="both"/>
        <w:rPr>
          <w:sz w:val="24"/>
          <w:szCs w:val="24"/>
          <w:u w:val="single"/>
        </w:rPr>
      </w:pPr>
      <w:r w:rsidRPr="0031259A">
        <w:rPr>
          <w:sz w:val="24"/>
          <w:szCs w:val="24"/>
          <w:u w:val="single"/>
        </w:rPr>
        <w:t>Показания:</w:t>
      </w:r>
    </w:p>
    <w:p w14:paraId="3F911151"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Симптомы острой кровопотери или гиповолемии:</w:t>
      </w:r>
    </w:p>
    <w:p w14:paraId="3B52156F" w14:textId="77777777" w:rsidR="003A2B81" w:rsidRPr="004B3441" w:rsidRDefault="003A2B81" w:rsidP="0031259A">
      <w:pPr>
        <w:numPr>
          <w:ilvl w:val="0"/>
          <w:numId w:val="3"/>
        </w:numPr>
        <w:tabs>
          <w:tab w:val="left" w:pos="851"/>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сохраняющаяся бледность, несмотря на адекватную оксигенацию;</w:t>
      </w:r>
    </w:p>
    <w:p w14:paraId="570D2854" w14:textId="77777777" w:rsidR="003A2B81" w:rsidRPr="004B3441" w:rsidRDefault="003A2B81" w:rsidP="0031259A">
      <w:pPr>
        <w:numPr>
          <w:ilvl w:val="0"/>
          <w:numId w:val="14"/>
        </w:numPr>
        <w:tabs>
          <w:tab w:val="left" w:pos="851"/>
        </w:tabs>
        <w:spacing w:line="360" w:lineRule="auto"/>
        <w:ind w:left="740"/>
        <w:jc w:val="both"/>
        <w:rPr>
          <w:rFonts w:ascii="Times New Roman" w:hAnsi="Times New Roman" w:cs="Times New Roman"/>
          <w:color w:val="auto"/>
        </w:rPr>
      </w:pPr>
      <w:r w:rsidRPr="004B3441">
        <w:rPr>
          <w:rFonts w:ascii="Times New Roman" w:hAnsi="Times New Roman" w:cs="Times New Roman"/>
          <w:color w:val="auto"/>
        </w:rPr>
        <w:t>нарушение микроциркуляции (симптом «белого пятна» более 3-5 секунд);</w:t>
      </w:r>
    </w:p>
    <w:p w14:paraId="20FA1690" w14:textId="70D3D995" w:rsidR="003A2B81" w:rsidRPr="00726C21" w:rsidRDefault="003A2B81" w:rsidP="00F654A2">
      <w:pPr>
        <w:numPr>
          <w:ilvl w:val="0"/>
          <w:numId w:val="14"/>
        </w:numPr>
        <w:tabs>
          <w:tab w:val="left" w:pos="851"/>
          <w:tab w:val="center" w:pos="7753"/>
        </w:tabs>
        <w:spacing w:line="360" w:lineRule="auto"/>
        <w:ind w:firstLine="740"/>
        <w:jc w:val="both"/>
        <w:rPr>
          <w:rFonts w:ascii="Times New Roman" w:hAnsi="Times New Roman" w:cs="Times New Roman"/>
          <w:color w:val="auto"/>
        </w:rPr>
      </w:pPr>
      <w:r w:rsidRPr="00726C21">
        <w:rPr>
          <w:rFonts w:ascii="Times New Roman" w:hAnsi="Times New Roman" w:cs="Times New Roman"/>
          <w:color w:val="auto"/>
        </w:rPr>
        <w:t>слабый, нитевидный пульс или невозможность</w:t>
      </w:r>
      <w:r w:rsidRPr="00726C21">
        <w:rPr>
          <w:rFonts w:ascii="Times New Roman" w:hAnsi="Times New Roman" w:cs="Times New Roman"/>
          <w:color w:val="auto"/>
        </w:rPr>
        <w:tab/>
        <w:t>пальпировать</w:t>
      </w:r>
      <w:r w:rsidR="00726C21" w:rsidRPr="00726C21">
        <w:rPr>
          <w:rFonts w:ascii="Times New Roman" w:hAnsi="Times New Roman" w:cs="Times New Roman"/>
          <w:color w:val="auto"/>
        </w:rPr>
        <w:t xml:space="preserve"> </w:t>
      </w:r>
      <w:r w:rsidRPr="00726C21">
        <w:rPr>
          <w:rFonts w:ascii="Times New Roman" w:hAnsi="Times New Roman" w:cs="Times New Roman"/>
          <w:color w:val="auto"/>
        </w:rPr>
        <w:t>пульс на крупных сосудах;</w:t>
      </w:r>
    </w:p>
    <w:p w14:paraId="7EA25DF7" w14:textId="01175E56" w:rsidR="003A2B81" w:rsidRPr="00726C21" w:rsidRDefault="003A2B81" w:rsidP="00F654A2">
      <w:pPr>
        <w:numPr>
          <w:ilvl w:val="0"/>
          <w:numId w:val="14"/>
        </w:numPr>
        <w:tabs>
          <w:tab w:val="left" w:pos="851"/>
          <w:tab w:val="left" w:pos="3001"/>
          <w:tab w:val="left" w:pos="7186"/>
          <w:tab w:val="right" w:pos="9370"/>
        </w:tabs>
        <w:spacing w:line="360" w:lineRule="auto"/>
        <w:ind w:firstLine="740"/>
        <w:jc w:val="both"/>
        <w:rPr>
          <w:rFonts w:ascii="Times New Roman" w:hAnsi="Times New Roman" w:cs="Times New Roman"/>
          <w:color w:val="auto"/>
        </w:rPr>
      </w:pPr>
      <w:r w:rsidRPr="00726C21">
        <w:rPr>
          <w:rFonts w:ascii="Times New Roman" w:hAnsi="Times New Roman" w:cs="Times New Roman"/>
          <w:color w:val="auto"/>
        </w:rPr>
        <w:t>отсутствие</w:t>
      </w:r>
      <w:r w:rsidR="00726C21">
        <w:rPr>
          <w:rFonts w:ascii="Times New Roman" w:hAnsi="Times New Roman" w:cs="Times New Roman"/>
          <w:color w:val="auto"/>
        </w:rPr>
        <w:t xml:space="preserve"> </w:t>
      </w:r>
      <w:r w:rsidRPr="00726C21">
        <w:rPr>
          <w:rFonts w:ascii="Times New Roman" w:hAnsi="Times New Roman" w:cs="Times New Roman"/>
          <w:color w:val="auto"/>
        </w:rPr>
        <w:t>или недостаточный эффект от проводимых</w:t>
      </w:r>
      <w:r w:rsidR="00726C21" w:rsidRPr="00726C21">
        <w:rPr>
          <w:rFonts w:ascii="Times New Roman" w:hAnsi="Times New Roman" w:cs="Times New Roman"/>
          <w:color w:val="auto"/>
        </w:rPr>
        <w:t xml:space="preserve"> </w:t>
      </w:r>
      <w:r w:rsidRPr="00726C21">
        <w:rPr>
          <w:rFonts w:ascii="Times New Roman" w:hAnsi="Times New Roman" w:cs="Times New Roman"/>
          <w:color w:val="auto"/>
        </w:rPr>
        <w:t>реанимационных мероприятий.</w:t>
      </w:r>
    </w:p>
    <w:p w14:paraId="35FBBDF3" w14:textId="77777777" w:rsidR="003A2B81" w:rsidRPr="004B3441" w:rsidRDefault="003A2B81" w:rsidP="004B3441">
      <w:pPr>
        <w:spacing w:line="360" w:lineRule="auto"/>
        <w:ind w:firstLine="740"/>
        <w:jc w:val="both"/>
        <w:rPr>
          <w:rFonts w:ascii="Times New Roman" w:hAnsi="Times New Roman" w:cs="Times New Roman"/>
          <w:color w:val="auto"/>
        </w:rPr>
      </w:pPr>
      <w:r w:rsidRPr="00726C21">
        <w:rPr>
          <w:rStyle w:val="27"/>
          <w:rFonts w:eastAsia="Arial Unicode MS"/>
          <w:color w:val="auto"/>
          <w:sz w:val="24"/>
          <w:szCs w:val="24"/>
          <w:u w:val="single"/>
        </w:rPr>
        <w:t>Дозировка</w:t>
      </w:r>
      <w:r w:rsidRPr="00726C21">
        <w:rPr>
          <w:rFonts w:ascii="Times New Roman" w:hAnsi="Times New Roman" w:cs="Times New Roman"/>
          <w:color w:val="auto"/>
          <w:u w:val="single"/>
        </w:rPr>
        <w:t xml:space="preserve"> </w:t>
      </w:r>
      <w:r w:rsidRPr="004B3441">
        <w:rPr>
          <w:rFonts w:ascii="Times New Roman" w:hAnsi="Times New Roman" w:cs="Times New Roman"/>
          <w:color w:val="auto"/>
        </w:rPr>
        <w:t>изотонического раствора натрия хлорида - 10 мл/кг.</w:t>
      </w:r>
    </w:p>
    <w:p w14:paraId="15B2D870" w14:textId="77777777" w:rsidR="003A2B81" w:rsidRPr="004B3441" w:rsidRDefault="003A2B81" w:rsidP="004B3441">
      <w:pPr>
        <w:pStyle w:val="70"/>
        <w:shd w:val="clear" w:color="auto" w:fill="auto"/>
        <w:spacing w:line="360" w:lineRule="auto"/>
        <w:ind w:firstLine="740"/>
        <w:jc w:val="both"/>
        <w:rPr>
          <w:sz w:val="24"/>
          <w:szCs w:val="24"/>
        </w:rPr>
      </w:pPr>
      <w:r w:rsidRPr="00726C21">
        <w:rPr>
          <w:sz w:val="24"/>
          <w:szCs w:val="24"/>
          <w:u w:val="single"/>
        </w:rPr>
        <w:t>Способ введения</w:t>
      </w:r>
      <w:r w:rsidRPr="004B3441">
        <w:rPr>
          <w:sz w:val="24"/>
          <w:szCs w:val="24"/>
        </w:rPr>
        <w:t xml:space="preserve"> -</w:t>
      </w:r>
      <w:r w:rsidRPr="004B3441">
        <w:rPr>
          <w:rStyle w:val="71"/>
          <w:color w:val="auto"/>
          <w:sz w:val="24"/>
          <w:szCs w:val="24"/>
        </w:rPr>
        <w:t xml:space="preserve"> внутривенно.</w:t>
      </w:r>
    </w:p>
    <w:p w14:paraId="09260D45"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Доношенным детям </w:t>
      </w:r>
      <w:proofErr w:type="spellStart"/>
      <w:r w:rsidRPr="004B3441">
        <w:rPr>
          <w:rFonts w:ascii="Times New Roman" w:hAnsi="Times New Roman" w:cs="Times New Roman"/>
          <w:color w:val="auto"/>
        </w:rPr>
        <w:t>струйно</w:t>
      </w:r>
      <w:proofErr w:type="spellEnd"/>
      <w:r w:rsidRPr="004B3441">
        <w:rPr>
          <w:rFonts w:ascii="Times New Roman" w:hAnsi="Times New Roman" w:cs="Times New Roman"/>
          <w:color w:val="auto"/>
        </w:rPr>
        <w:t>, медленно.</w:t>
      </w:r>
    </w:p>
    <w:p w14:paraId="13D7B59C"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Недоношенным детям введение следует осуществлять не быстрее, чем за 5 минут.</w:t>
      </w:r>
    </w:p>
    <w:p w14:paraId="555ED539" w14:textId="77777777" w:rsidR="003A2B81" w:rsidRPr="00726C21" w:rsidRDefault="003A2B81" w:rsidP="004B3441">
      <w:pPr>
        <w:pStyle w:val="70"/>
        <w:shd w:val="clear" w:color="auto" w:fill="auto"/>
        <w:spacing w:line="360" w:lineRule="auto"/>
        <w:ind w:firstLine="740"/>
        <w:jc w:val="both"/>
        <w:rPr>
          <w:sz w:val="24"/>
          <w:szCs w:val="24"/>
          <w:u w:val="single"/>
        </w:rPr>
      </w:pPr>
      <w:r w:rsidRPr="00726C21">
        <w:rPr>
          <w:sz w:val="24"/>
          <w:szCs w:val="24"/>
          <w:u w:val="single"/>
        </w:rPr>
        <w:t>Действие:</w:t>
      </w:r>
    </w:p>
    <w:p w14:paraId="3226C459" w14:textId="5064DC4D" w:rsidR="003A2B81" w:rsidRPr="004B3441" w:rsidRDefault="003A2B81" w:rsidP="00726C21">
      <w:pPr>
        <w:numPr>
          <w:ilvl w:val="0"/>
          <w:numId w:val="14"/>
        </w:numPr>
        <w:tabs>
          <w:tab w:val="left" w:pos="993"/>
          <w:tab w:val="left" w:pos="3162"/>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восполнение</w:t>
      </w:r>
      <w:r w:rsidR="00726C21">
        <w:rPr>
          <w:rFonts w:ascii="Times New Roman" w:hAnsi="Times New Roman" w:cs="Times New Roman"/>
          <w:color w:val="auto"/>
        </w:rPr>
        <w:t xml:space="preserve"> </w:t>
      </w:r>
      <w:r w:rsidRPr="004B3441">
        <w:rPr>
          <w:rFonts w:ascii="Times New Roman" w:hAnsi="Times New Roman" w:cs="Times New Roman"/>
          <w:color w:val="auto"/>
        </w:rPr>
        <w:t>дефицита ОЦК</w:t>
      </w:r>
      <w:r w:rsidR="00726C21">
        <w:rPr>
          <w:rFonts w:ascii="Times New Roman" w:hAnsi="Times New Roman" w:cs="Times New Roman"/>
          <w:color w:val="auto"/>
        </w:rPr>
        <w:t>;</w:t>
      </w:r>
    </w:p>
    <w:p w14:paraId="14475F9A" w14:textId="77777777" w:rsidR="003A2B81" w:rsidRPr="004B3441" w:rsidRDefault="003A2B81" w:rsidP="00726C21">
      <w:pPr>
        <w:numPr>
          <w:ilvl w:val="0"/>
          <w:numId w:val="14"/>
        </w:numPr>
        <w:tabs>
          <w:tab w:val="left" w:pos="993"/>
          <w:tab w:val="left" w:pos="7186"/>
          <w:tab w:val="right" w:pos="9370"/>
        </w:tabs>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уменьшение метаболического ацидоза за счет улучшения тканевой перфузии.</w:t>
      </w:r>
    </w:p>
    <w:p w14:paraId="112B658C" w14:textId="486446D2" w:rsidR="003A2B81" w:rsidRPr="00726C21" w:rsidRDefault="003A2B81" w:rsidP="004B3441">
      <w:pPr>
        <w:pStyle w:val="70"/>
        <w:shd w:val="clear" w:color="auto" w:fill="auto"/>
        <w:spacing w:line="360" w:lineRule="auto"/>
        <w:ind w:firstLine="740"/>
        <w:jc w:val="both"/>
        <w:rPr>
          <w:sz w:val="24"/>
          <w:szCs w:val="24"/>
          <w:u w:val="single"/>
        </w:rPr>
      </w:pPr>
      <w:r w:rsidRPr="00726C21">
        <w:rPr>
          <w:sz w:val="24"/>
          <w:szCs w:val="24"/>
          <w:u w:val="single"/>
        </w:rPr>
        <w:t>Дальнейшие действия</w:t>
      </w:r>
    </w:p>
    <w:p w14:paraId="48E37417"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При повышении ЧСС более 60 уд/мин другие медикаменты вводить не следует, непрямой массаж сердца следует прекратить и продолжить ИВЛ.</w:t>
      </w:r>
    </w:p>
    <w:p w14:paraId="58E97417" w14:textId="77777777" w:rsidR="003A2B81" w:rsidRPr="004B3441" w:rsidRDefault="003A2B81" w:rsidP="004B344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Если сохраняется брадикардия ниже 60 ударов в минуту, следует продолжить ИВЛ с </w:t>
      </w:r>
      <w:proofErr w:type="spellStart"/>
      <w:r w:rsidRPr="004B3441">
        <w:rPr>
          <w:rFonts w:ascii="Times New Roman" w:hAnsi="Times New Roman" w:cs="Times New Roman"/>
          <w:color w:val="auto"/>
          <w:lang w:val="en-US" w:eastAsia="en-US" w:bidi="en-US"/>
        </w:rPr>
        <w:t>FiO</w:t>
      </w:r>
      <w:proofErr w:type="spellEnd"/>
      <w:r w:rsidRPr="004B3441">
        <w:rPr>
          <w:rFonts w:ascii="Times New Roman" w:hAnsi="Times New Roman" w:cs="Times New Roman"/>
          <w:color w:val="auto"/>
          <w:lang w:eastAsia="en-US" w:bidi="en-US"/>
        </w:rPr>
        <w:t xml:space="preserve">2 </w:t>
      </w:r>
      <w:r w:rsidRPr="004B3441">
        <w:rPr>
          <w:rFonts w:ascii="Times New Roman" w:hAnsi="Times New Roman" w:cs="Times New Roman"/>
          <w:color w:val="auto"/>
        </w:rPr>
        <w:t>1,0, непрямой массаж сердца, и можно повторить введение раствора для восполнения ОЦК в той же дозе.</w:t>
      </w:r>
    </w:p>
    <w:p w14:paraId="0F17791D" w14:textId="2AFFBFC8" w:rsidR="003A2B81" w:rsidRPr="00CF61A2" w:rsidRDefault="00CF61A2" w:rsidP="00CF61A2">
      <w:pPr>
        <w:pStyle w:val="24"/>
        <w:keepNext/>
        <w:keepLines/>
        <w:shd w:val="clear" w:color="auto" w:fill="auto"/>
        <w:tabs>
          <w:tab w:val="left" w:pos="2592"/>
        </w:tabs>
        <w:spacing w:line="360" w:lineRule="auto"/>
        <w:ind w:firstLine="0"/>
        <w:jc w:val="center"/>
        <w:outlineLvl w:val="2"/>
        <w:rPr>
          <w:sz w:val="24"/>
          <w:szCs w:val="24"/>
          <w:u w:val="single"/>
        </w:rPr>
      </w:pPr>
      <w:bookmarkStart w:id="32" w:name="bookmark20"/>
      <w:bookmarkStart w:id="33" w:name="_Toc116554455"/>
      <w:r w:rsidRPr="00CF61A2">
        <w:rPr>
          <w:sz w:val="24"/>
          <w:szCs w:val="24"/>
          <w:u w:val="single"/>
        </w:rPr>
        <w:t>2.</w:t>
      </w:r>
      <w:r w:rsidR="00B94FD3">
        <w:rPr>
          <w:sz w:val="24"/>
          <w:szCs w:val="24"/>
          <w:u w:val="single"/>
        </w:rPr>
        <w:t>2</w:t>
      </w:r>
      <w:r w:rsidRPr="00CF61A2">
        <w:rPr>
          <w:sz w:val="24"/>
          <w:szCs w:val="24"/>
          <w:u w:val="single"/>
        </w:rPr>
        <w:t xml:space="preserve">.5 </w:t>
      </w:r>
      <w:r w:rsidR="003A2B81" w:rsidRPr="00CF61A2">
        <w:rPr>
          <w:sz w:val="24"/>
          <w:szCs w:val="24"/>
          <w:u w:val="single"/>
        </w:rPr>
        <w:t>Прекращение реанимационных мероприятий</w:t>
      </w:r>
      <w:bookmarkEnd w:id="32"/>
      <w:bookmarkEnd w:id="33"/>
    </w:p>
    <w:p w14:paraId="128E1073" w14:textId="77777777" w:rsidR="003A2B81" w:rsidRPr="004B3441" w:rsidRDefault="003A2B81" w:rsidP="007D3422">
      <w:pPr>
        <w:spacing w:line="360" w:lineRule="auto"/>
        <w:ind w:firstLine="780"/>
        <w:jc w:val="both"/>
        <w:rPr>
          <w:rFonts w:ascii="Times New Roman" w:hAnsi="Times New Roman" w:cs="Times New Roman"/>
          <w:color w:val="auto"/>
        </w:rPr>
      </w:pPr>
      <w:r w:rsidRPr="004B3441">
        <w:rPr>
          <w:rFonts w:ascii="Times New Roman" w:hAnsi="Times New Roman" w:cs="Times New Roman"/>
          <w:color w:val="auto"/>
        </w:rPr>
        <w:t>После стабилизации состояния, ребенок транспортируется в палату/отделение реанимации и интенсивной терапии. Транспортировка должна осуществляться с сохранением тепловой цепочки и при необходимости на фоне продолжающейся респираторной терапии.</w:t>
      </w:r>
    </w:p>
    <w:p w14:paraId="6F19C71E" w14:textId="595B626E" w:rsidR="003A2B81" w:rsidRPr="004B3441" w:rsidRDefault="003A2B81" w:rsidP="007D3422">
      <w:pPr>
        <w:spacing w:line="360" w:lineRule="auto"/>
        <w:ind w:firstLine="780"/>
        <w:jc w:val="both"/>
        <w:rPr>
          <w:rFonts w:ascii="Times New Roman" w:hAnsi="Times New Roman" w:cs="Times New Roman"/>
          <w:color w:val="auto"/>
        </w:rPr>
      </w:pPr>
      <w:r w:rsidRPr="004B3441">
        <w:rPr>
          <w:rFonts w:ascii="Times New Roman" w:hAnsi="Times New Roman" w:cs="Times New Roman"/>
          <w:color w:val="auto"/>
        </w:rPr>
        <w:t xml:space="preserve">Поскольку оценка по </w:t>
      </w:r>
      <w:proofErr w:type="spellStart"/>
      <w:r w:rsidRPr="004B3441">
        <w:rPr>
          <w:rFonts w:ascii="Times New Roman" w:hAnsi="Times New Roman" w:cs="Times New Roman"/>
          <w:color w:val="auto"/>
        </w:rPr>
        <w:t>Апгар</w:t>
      </w:r>
      <w:proofErr w:type="spellEnd"/>
      <w:r w:rsidRPr="004B3441">
        <w:rPr>
          <w:rFonts w:ascii="Times New Roman" w:hAnsi="Times New Roman" w:cs="Times New Roman"/>
          <w:color w:val="auto"/>
        </w:rPr>
        <w:t xml:space="preserve"> 0 через 10 минут жизни является мощным предиктором крайне неблагоприятных исходов у новорожденных, то детям, родившимся без признаков </w:t>
      </w:r>
      <w:r w:rsidRPr="004B3441">
        <w:rPr>
          <w:rFonts w:ascii="Times New Roman" w:hAnsi="Times New Roman" w:cs="Times New Roman"/>
          <w:color w:val="auto"/>
        </w:rPr>
        <w:lastRenderedPageBreak/>
        <w:t xml:space="preserve">живорождения, реанимационные мероприятия следует прекратить при отсутствии у новорожденного сердцебиения по истечении 10 минут от момента начала проведения реанимационных мероприятий в родильном зале, последовательность выполнения которых соответствует представленной в </w:t>
      </w:r>
      <w:r w:rsidR="0058489E" w:rsidRPr="0058489E">
        <w:rPr>
          <w:rFonts w:ascii="Times New Roman" w:hAnsi="Times New Roman" w:cs="Times New Roman"/>
          <w:color w:val="auto"/>
        </w:rPr>
        <w:t>П</w:t>
      </w:r>
      <w:r w:rsidRPr="0058489E">
        <w:rPr>
          <w:rFonts w:ascii="Times New Roman" w:hAnsi="Times New Roman" w:cs="Times New Roman"/>
          <w:color w:val="auto"/>
        </w:rPr>
        <w:t xml:space="preserve">риложении </w:t>
      </w:r>
      <w:r w:rsidR="0058489E" w:rsidRPr="0058489E">
        <w:rPr>
          <w:rFonts w:ascii="Times New Roman" w:hAnsi="Times New Roman" w:cs="Times New Roman"/>
          <w:color w:val="auto"/>
        </w:rPr>
        <w:t>Б</w:t>
      </w:r>
      <w:r w:rsidRPr="0058489E">
        <w:rPr>
          <w:rFonts w:ascii="Times New Roman" w:hAnsi="Times New Roman" w:cs="Times New Roman"/>
          <w:color w:val="auto"/>
        </w:rPr>
        <w:t>.</w:t>
      </w:r>
      <w:r w:rsidRPr="004B3441">
        <w:rPr>
          <w:rFonts w:ascii="Times New Roman" w:hAnsi="Times New Roman" w:cs="Times New Roman"/>
          <w:color w:val="auto"/>
        </w:rPr>
        <w:t xml:space="preserve"> Моментом начала проведения реанимационных мероприятий в родильном зале следует считать начало проведения искусственной вентиля</w:t>
      </w:r>
      <w:r w:rsidRPr="004B3441">
        <w:rPr>
          <w:rStyle w:val="20"/>
          <w:rFonts w:eastAsia="Arial Unicode MS"/>
          <w:color w:val="auto"/>
          <w:sz w:val="24"/>
          <w:szCs w:val="24"/>
        </w:rPr>
        <w:t>ц</w:t>
      </w:r>
      <w:r w:rsidRPr="004B3441">
        <w:rPr>
          <w:rFonts w:ascii="Times New Roman" w:hAnsi="Times New Roman" w:cs="Times New Roman"/>
          <w:color w:val="auto"/>
        </w:rPr>
        <w:t xml:space="preserve">ии легких либо через лицевую маску, либо через </w:t>
      </w:r>
      <w:proofErr w:type="spellStart"/>
      <w:r w:rsidRPr="004B3441">
        <w:rPr>
          <w:rFonts w:ascii="Times New Roman" w:hAnsi="Times New Roman" w:cs="Times New Roman"/>
          <w:color w:val="auto"/>
        </w:rPr>
        <w:t>ларингеальную</w:t>
      </w:r>
      <w:proofErr w:type="spellEnd"/>
      <w:r w:rsidRPr="004B3441">
        <w:rPr>
          <w:rFonts w:ascii="Times New Roman" w:hAnsi="Times New Roman" w:cs="Times New Roman"/>
          <w:color w:val="auto"/>
        </w:rPr>
        <w:t xml:space="preserve"> маску, либо через </w:t>
      </w:r>
      <w:proofErr w:type="spellStart"/>
      <w:r w:rsidRPr="004B3441">
        <w:rPr>
          <w:rFonts w:ascii="Times New Roman" w:hAnsi="Times New Roman" w:cs="Times New Roman"/>
          <w:color w:val="auto"/>
        </w:rPr>
        <w:t>интубационную</w:t>
      </w:r>
      <w:proofErr w:type="spellEnd"/>
      <w:r w:rsidRPr="004B3441">
        <w:rPr>
          <w:rFonts w:ascii="Times New Roman" w:hAnsi="Times New Roman" w:cs="Times New Roman"/>
          <w:color w:val="auto"/>
        </w:rPr>
        <w:t xml:space="preserve"> трубку или иным способом. В течение 10 минут с момента начала проведения искусственной вентиляции легких должны быть последовательно проведены реанимационные мероприятия в полном объеме.</w:t>
      </w:r>
    </w:p>
    <w:p w14:paraId="4AF8C4B5" w14:textId="17F6E3A0" w:rsidR="003A2B81" w:rsidRPr="004B3441" w:rsidRDefault="003A2B81" w:rsidP="00C94051">
      <w:pPr>
        <w:spacing w:line="360" w:lineRule="auto"/>
        <w:ind w:firstLine="740"/>
        <w:jc w:val="both"/>
        <w:rPr>
          <w:rFonts w:ascii="Times New Roman" w:hAnsi="Times New Roman" w:cs="Times New Roman"/>
          <w:color w:val="auto"/>
        </w:rPr>
      </w:pPr>
      <w:r w:rsidRPr="004B3441">
        <w:rPr>
          <w:rFonts w:ascii="Times New Roman" w:hAnsi="Times New Roman" w:cs="Times New Roman"/>
          <w:color w:val="auto"/>
        </w:rPr>
        <w:t xml:space="preserve">Полным объемом реанимационных мероприятий является проведение искусственной вентиляции легких, массаж сердца и введение лекарственных препаратов по представленной </w:t>
      </w:r>
      <w:r w:rsidRPr="0058489E">
        <w:rPr>
          <w:rFonts w:ascii="Times New Roman" w:hAnsi="Times New Roman" w:cs="Times New Roman"/>
          <w:color w:val="auto"/>
        </w:rPr>
        <w:t xml:space="preserve">в Приложении </w:t>
      </w:r>
      <w:r w:rsidR="0058489E" w:rsidRPr="0058489E">
        <w:rPr>
          <w:rFonts w:ascii="Times New Roman" w:hAnsi="Times New Roman" w:cs="Times New Roman"/>
          <w:color w:val="auto"/>
        </w:rPr>
        <w:t>Б</w:t>
      </w:r>
      <w:r w:rsidRPr="0058489E">
        <w:rPr>
          <w:rFonts w:ascii="Times New Roman" w:hAnsi="Times New Roman" w:cs="Times New Roman"/>
          <w:color w:val="auto"/>
        </w:rPr>
        <w:t>.</w:t>
      </w:r>
    </w:p>
    <w:p w14:paraId="449F2281" w14:textId="4FFEAA27" w:rsidR="003A2B81" w:rsidRPr="00C94051" w:rsidRDefault="00C94051" w:rsidP="00C94051">
      <w:pPr>
        <w:pStyle w:val="24"/>
        <w:keepNext/>
        <w:keepLines/>
        <w:shd w:val="clear" w:color="auto" w:fill="auto"/>
        <w:tabs>
          <w:tab w:val="left" w:pos="632"/>
        </w:tabs>
        <w:spacing w:line="360" w:lineRule="auto"/>
        <w:ind w:firstLine="0"/>
        <w:jc w:val="center"/>
        <w:outlineLvl w:val="0"/>
        <w:rPr>
          <w:sz w:val="28"/>
          <w:szCs w:val="28"/>
        </w:rPr>
      </w:pPr>
      <w:bookmarkStart w:id="34" w:name="bookmark21"/>
      <w:bookmarkStart w:id="35" w:name="_Toc116554456"/>
      <w:r w:rsidRPr="00C94051">
        <w:rPr>
          <w:sz w:val="28"/>
          <w:szCs w:val="28"/>
        </w:rPr>
        <w:t xml:space="preserve">3. </w:t>
      </w:r>
      <w:r w:rsidR="003A2B81" w:rsidRPr="00C94051">
        <w:rPr>
          <w:sz w:val="28"/>
          <w:szCs w:val="28"/>
        </w:rPr>
        <w:t>Особенности стабилизации состояния и оказания реанимационной</w:t>
      </w:r>
      <w:bookmarkEnd w:id="34"/>
      <w:bookmarkEnd w:id="35"/>
    </w:p>
    <w:p w14:paraId="27FB8508" w14:textId="77777777" w:rsidR="003A2B81" w:rsidRPr="00C94051" w:rsidRDefault="003A2B81" w:rsidP="00C94051">
      <w:pPr>
        <w:pStyle w:val="24"/>
        <w:keepNext/>
        <w:keepLines/>
        <w:shd w:val="clear" w:color="auto" w:fill="auto"/>
        <w:spacing w:line="360" w:lineRule="auto"/>
        <w:ind w:firstLine="0"/>
        <w:jc w:val="center"/>
        <w:outlineLvl w:val="0"/>
        <w:rPr>
          <w:sz w:val="28"/>
          <w:szCs w:val="28"/>
        </w:rPr>
      </w:pPr>
      <w:bookmarkStart w:id="36" w:name="bookmark22"/>
      <w:bookmarkStart w:id="37" w:name="_Toc116554457"/>
      <w:r w:rsidRPr="00C94051">
        <w:rPr>
          <w:sz w:val="28"/>
          <w:szCs w:val="28"/>
        </w:rPr>
        <w:t>помощи недоношенным детям</w:t>
      </w:r>
      <w:bookmarkEnd w:id="36"/>
      <w:bookmarkEnd w:id="37"/>
    </w:p>
    <w:p w14:paraId="772B5965" w14:textId="6E8E6337" w:rsidR="003A2B81" w:rsidRPr="00C94051" w:rsidRDefault="00C94051" w:rsidP="00C94051">
      <w:pPr>
        <w:pStyle w:val="24"/>
        <w:keepNext/>
        <w:keepLines/>
        <w:shd w:val="clear" w:color="auto" w:fill="auto"/>
        <w:tabs>
          <w:tab w:val="left" w:pos="1278"/>
        </w:tabs>
        <w:spacing w:line="360" w:lineRule="auto"/>
        <w:ind w:firstLine="0"/>
        <w:jc w:val="center"/>
        <w:rPr>
          <w:sz w:val="24"/>
          <w:szCs w:val="24"/>
          <w:u w:val="single"/>
        </w:rPr>
      </w:pPr>
      <w:bookmarkStart w:id="38" w:name="bookmark23"/>
      <w:bookmarkStart w:id="39" w:name="_Toc116554458"/>
      <w:r w:rsidRPr="00C94051">
        <w:rPr>
          <w:sz w:val="24"/>
          <w:szCs w:val="24"/>
          <w:u w:val="single"/>
        </w:rPr>
        <w:t xml:space="preserve">3.1 </w:t>
      </w:r>
      <w:r w:rsidR="003A2B81" w:rsidRPr="00C94051">
        <w:rPr>
          <w:sz w:val="24"/>
          <w:szCs w:val="24"/>
          <w:u w:val="single"/>
        </w:rPr>
        <w:t>Особенности респираторной терапии в родильном зале</w:t>
      </w:r>
      <w:bookmarkEnd w:id="38"/>
      <w:bookmarkEnd w:id="39"/>
    </w:p>
    <w:p w14:paraId="5511818F" w14:textId="77777777" w:rsidR="003A2B81" w:rsidRPr="004B3441" w:rsidRDefault="003A2B81" w:rsidP="00C94051">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Респираторная терапия недоношенным новорождённым в родильном зале проводится с целью:</w:t>
      </w:r>
    </w:p>
    <w:p w14:paraId="1BA42D2F" w14:textId="13D550DB" w:rsidR="003A2B81" w:rsidRPr="004B3441" w:rsidRDefault="003A2B81" w:rsidP="00C94051">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1) </w:t>
      </w:r>
      <w:r w:rsidR="00C94051">
        <w:rPr>
          <w:rFonts w:ascii="Times New Roman" w:hAnsi="Times New Roman" w:cs="Times New Roman"/>
          <w:color w:val="auto"/>
        </w:rPr>
        <w:t>С</w:t>
      </w:r>
      <w:r w:rsidRPr="004B3441">
        <w:rPr>
          <w:rFonts w:ascii="Times New Roman" w:hAnsi="Times New Roman" w:cs="Times New Roman"/>
          <w:color w:val="auto"/>
        </w:rPr>
        <w:t xml:space="preserve">табилизации альвеол и поддержания функциональной остаточной емкости легких у недоношенных детей путем создания постоянного положительного давления в дыхательных путях (РЕЕР/СРАР), а также путём введения экзогенного </w:t>
      </w:r>
      <w:proofErr w:type="spellStart"/>
      <w:r w:rsidRPr="004B3441">
        <w:rPr>
          <w:rFonts w:ascii="Times New Roman" w:hAnsi="Times New Roman" w:cs="Times New Roman"/>
          <w:color w:val="auto"/>
        </w:rPr>
        <w:t>сурфактанта</w:t>
      </w:r>
      <w:proofErr w:type="spellEnd"/>
      <w:r w:rsidRPr="004B3441">
        <w:rPr>
          <w:rFonts w:ascii="Times New Roman" w:hAnsi="Times New Roman" w:cs="Times New Roman"/>
          <w:color w:val="auto"/>
        </w:rPr>
        <w:t xml:space="preserve"> по показаниям.</w:t>
      </w:r>
    </w:p>
    <w:p w14:paraId="04661C93" w14:textId="77777777" w:rsidR="003A2B81" w:rsidRPr="004B3441" w:rsidRDefault="003A2B81" w:rsidP="00C94051">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2) Ограничения воздействия повреждающих факторов (ограничение дыхательного объёма, использование минимально достаточной концентрации дополнительного кислорода под мониторным контролем ЧСС и оксигенации).</w:t>
      </w:r>
    </w:p>
    <w:p w14:paraId="5C62E53A" w14:textId="77777777" w:rsidR="003A2B81" w:rsidRPr="004B3441" w:rsidRDefault="003A2B81" w:rsidP="00C94051">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Недоношенным, родившимся на сроке </w:t>
      </w:r>
      <w:proofErr w:type="spellStart"/>
      <w:r w:rsidRPr="004B3441">
        <w:rPr>
          <w:rFonts w:ascii="Times New Roman" w:hAnsi="Times New Roman" w:cs="Times New Roman"/>
          <w:color w:val="auto"/>
        </w:rPr>
        <w:t>гестации</w:t>
      </w:r>
      <w:proofErr w:type="spellEnd"/>
      <w:r w:rsidRPr="004B3441">
        <w:rPr>
          <w:rFonts w:ascii="Times New Roman" w:hAnsi="Times New Roman" w:cs="Times New Roman"/>
          <w:color w:val="auto"/>
        </w:rPr>
        <w:t xml:space="preserve"> 32 недели и менее, со спонтанным дыханием, в том числе при наличии дыхательных нарушений, предпочтительной считается стартовая терапия методом СРАР с давлением 6 - </w:t>
      </w:r>
      <w:r w:rsidRPr="004B3441">
        <w:rPr>
          <w:rFonts w:ascii="Times New Roman" w:hAnsi="Times New Roman" w:cs="Times New Roman"/>
          <w:color w:val="auto"/>
        </w:rPr>
        <w:softHyphen/>
        <w:t xml:space="preserve">8 см вод. </w:t>
      </w:r>
      <w:proofErr w:type="spellStart"/>
      <w:r w:rsidRPr="004B3441">
        <w:rPr>
          <w:rFonts w:ascii="Times New Roman" w:hAnsi="Times New Roman" w:cs="Times New Roman"/>
          <w:color w:val="auto"/>
        </w:rPr>
        <w:t>ст</w:t>
      </w:r>
      <w:proofErr w:type="spellEnd"/>
      <w:r w:rsidRPr="004B3441">
        <w:rPr>
          <w:rFonts w:ascii="Times New Roman" w:hAnsi="Times New Roman" w:cs="Times New Roman"/>
          <w:color w:val="auto"/>
        </w:rPr>
        <w:t xml:space="preserve"> (А2) [22]. Детям, родившимся на сроке </w:t>
      </w:r>
      <w:proofErr w:type="spellStart"/>
      <w:r w:rsidRPr="004B3441">
        <w:rPr>
          <w:rFonts w:ascii="Times New Roman" w:hAnsi="Times New Roman" w:cs="Times New Roman"/>
          <w:color w:val="auto"/>
        </w:rPr>
        <w:t>гестации</w:t>
      </w:r>
      <w:proofErr w:type="spellEnd"/>
      <w:r w:rsidRPr="004B3441">
        <w:rPr>
          <w:rFonts w:ascii="Times New Roman" w:hAnsi="Times New Roman" w:cs="Times New Roman"/>
          <w:color w:val="auto"/>
        </w:rPr>
        <w:t xml:space="preserve"> более 32 недель, СРАР следует проводить при наличии дыхательных нарушений.</w:t>
      </w:r>
    </w:p>
    <w:p w14:paraId="5900DA41" w14:textId="45537437" w:rsidR="003A2B81" w:rsidRPr="004B3441" w:rsidRDefault="003A2B81" w:rsidP="00C94051">
      <w:pPr>
        <w:spacing w:line="360" w:lineRule="auto"/>
        <w:ind w:firstLine="709"/>
        <w:jc w:val="both"/>
        <w:rPr>
          <w:rFonts w:ascii="Times New Roman" w:hAnsi="Times New Roman" w:cs="Times New Roman"/>
          <w:color w:val="auto"/>
        </w:rPr>
      </w:pPr>
      <w:r w:rsidRPr="00F654A2">
        <w:rPr>
          <w:rFonts w:ascii="Times New Roman" w:hAnsi="Times New Roman" w:cs="Times New Roman"/>
          <w:color w:val="auto"/>
        </w:rPr>
        <w:t>Критериями неэффективности СРАР</w:t>
      </w:r>
      <w:r w:rsidR="00C94051" w:rsidRPr="00F654A2">
        <w:rPr>
          <w:rFonts w:ascii="Times New Roman" w:hAnsi="Times New Roman" w:cs="Times New Roman"/>
          <w:color w:val="auto"/>
        </w:rPr>
        <w:t>,</w:t>
      </w:r>
      <w:r w:rsidRPr="00F654A2">
        <w:rPr>
          <w:rFonts w:ascii="Times New Roman" w:hAnsi="Times New Roman" w:cs="Times New Roman"/>
          <w:color w:val="auto"/>
        </w:rPr>
        <w:t xml:space="preserve"> как стартового метода респираторной поддержки</w:t>
      </w:r>
      <w:r w:rsidR="00C94051" w:rsidRPr="00F654A2">
        <w:rPr>
          <w:rFonts w:ascii="Times New Roman" w:hAnsi="Times New Roman" w:cs="Times New Roman"/>
          <w:color w:val="auto"/>
        </w:rPr>
        <w:t>,</w:t>
      </w:r>
      <w:r w:rsidRPr="00F654A2">
        <w:rPr>
          <w:rFonts w:ascii="Times New Roman" w:hAnsi="Times New Roman" w:cs="Times New Roman"/>
          <w:color w:val="auto"/>
        </w:rPr>
        <w:t xml:space="preserve"> можно</w:t>
      </w:r>
      <w:r w:rsidRPr="004B3441">
        <w:rPr>
          <w:rFonts w:ascii="Times New Roman" w:hAnsi="Times New Roman" w:cs="Times New Roman"/>
          <w:color w:val="auto"/>
        </w:rPr>
        <w:t xml:space="preserve"> считать нарастание степени тяжести дыхательных нарушений в динамике в течение первых 10-15 минут жизни на фоне СРАР: выраженное участие вспомогательной мускулатуры, потребность в дополнительной дотации кислорода </w:t>
      </w:r>
      <w:r w:rsidRPr="004B3441">
        <w:rPr>
          <w:rFonts w:ascii="Times New Roman" w:hAnsi="Times New Roman" w:cs="Times New Roman"/>
          <w:color w:val="auto"/>
          <w:lang w:eastAsia="en-US" w:bidi="en-US"/>
        </w:rPr>
        <w:t>(</w:t>
      </w:r>
      <w:proofErr w:type="spellStart"/>
      <w:r w:rsidRPr="004B3441">
        <w:rPr>
          <w:rFonts w:ascii="Times New Roman" w:hAnsi="Times New Roman" w:cs="Times New Roman"/>
          <w:color w:val="auto"/>
          <w:lang w:val="en-US" w:eastAsia="en-US" w:bidi="en-US"/>
        </w:rPr>
        <w:t>FiO</w:t>
      </w:r>
      <w:proofErr w:type="spellEnd"/>
      <w:r w:rsidRPr="004B3441">
        <w:rPr>
          <w:rFonts w:ascii="Times New Roman" w:hAnsi="Times New Roman" w:cs="Times New Roman"/>
          <w:color w:val="auto"/>
          <w:vertAlign w:val="subscript"/>
          <w:lang w:eastAsia="en-US" w:bidi="en-US"/>
        </w:rPr>
        <w:t>2</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 xml:space="preserve">&gt; 0,4). Эти клинические признаки свидетельствуют о тяжелом течении респираторного заболевания у недоношенного, что может потребовать введения экзогенного </w:t>
      </w:r>
      <w:proofErr w:type="spellStart"/>
      <w:r w:rsidRPr="004B3441">
        <w:rPr>
          <w:rFonts w:ascii="Times New Roman" w:hAnsi="Times New Roman" w:cs="Times New Roman"/>
          <w:color w:val="auto"/>
        </w:rPr>
        <w:t>сурфактанта</w:t>
      </w:r>
      <w:proofErr w:type="spellEnd"/>
      <w:r w:rsidRPr="004B3441">
        <w:rPr>
          <w:rFonts w:ascii="Times New Roman" w:hAnsi="Times New Roman" w:cs="Times New Roman"/>
          <w:color w:val="auto"/>
        </w:rPr>
        <w:t xml:space="preserve"> в </w:t>
      </w:r>
      <w:r w:rsidRPr="004B3441">
        <w:rPr>
          <w:rFonts w:ascii="Times New Roman" w:hAnsi="Times New Roman" w:cs="Times New Roman"/>
          <w:color w:val="auto"/>
        </w:rPr>
        <w:lastRenderedPageBreak/>
        <w:t>отделении ОРИТН.</w:t>
      </w:r>
    </w:p>
    <w:p w14:paraId="10C1D6F1" w14:textId="62444B47" w:rsidR="003A2B81" w:rsidRPr="004B3441" w:rsidRDefault="003A2B81" w:rsidP="00C94051">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СРАР в родильном зале может осуществляться аппаратом ИВЛ при наличии функции СРАР, ручным аппаратом ИВЛ с Т-коннектором, различными системами СРАР. </w:t>
      </w:r>
      <w:r w:rsidRPr="00F654A2">
        <w:rPr>
          <w:rFonts w:ascii="Times New Roman" w:hAnsi="Times New Roman" w:cs="Times New Roman"/>
          <w:color w:val="auto"/>
        </w:rPr>
        <w:t xml:space="preserve">Методика СРАР может проводиться при помощи лицевой маски, </w:t>
      </w:r>
      <w:proofErr w:type="spellStart"/>
      <w:r w:rsidRPr="00F654A2">
        <w:rPr>
          <w:rFonts w:ascii="Times New Roman" w:hAnsi="Times New Roman" w:cs="Times New Roman"/>
          <w:color w:val="auto"/>
        </w:rPr>
        <w:t>назофарингеальной</w:t>
      </w:r>
      <w:proofErr w:type="spellEnd"/>
      <w:r w:rsidRPr="004B3441">
        <w:rPr>
          <w:rFonts w:ascii="Times New Roman" w:hAnsi="Times New Roman" w:cs="Times New Roman"/>
          <w:color w:val="auto"/>
        </w:rPr>
        <w:t xml:space="preserve"> трубки, </w:t>
      </w:r>
      <w:proofErr w:type="spellStart"/>
      <w:r w:rsidRPr="004B3441">
        <w:rPr>
          <w:rFonts w:ascii="Times New Roman" w:hAnsi="Times New Roman" w:cs="Times New Roman"/>
          <w:color w:val="auto"/>
        </w:rPr>
        <w:t>интубационной</w:t>
      </w:r>
      <w:proofErr w:type="spellEnd"/>
      <w:r w:rsidRPr="004B3441">
        <w:rPr>
          <w:rFonts w:ascii="Times New Roman" w:hAnsi="Times New Roman" w:cs="Times New Roman"/>
          <w:color w:val="auto"/>
        </w:rPr>
        <w:t xml:space="preserve"> трубки (используемой в качестве </w:t>
      </w:r>
      <w:proofErr w:type="spellStart"/>
      <w:r w:rsidRPr="004B3441">
        <w:rPr>
          <w:rFonts w:ascii="Times New Roman" w:hAnsi="Times New Roman" w:cs="Times New Roman"/>
          <w:color w:val="auto"/>
        </w:rPr>
        <w:t>назофарингеальной</w:t>
      </w:r>
      <w:proofErr w:type="spellEnd"/>
      <w:r w:rsidRPr="004B3441">
        <w:rPr>
          <w:rFonts w:ascii="Times New Roman" w:hAnsi="Times New Roman" w:cs="Times New Roman"/>
          <w:color w:val="auto"/>
        </w:rPr>
        <w:t>)</w:t>
      </w:r>
      <w:r w:rsidR="00C94051">
        <w:rPr>
          <w:rFonts w:ascii="Times New Roman" w:hAnsi="Times New Roman" w:cs="Times New Roman"/>
          <w:color w:val="auto"/>
        </w:rPr>
        <w:t>,</w:t>
      </w:r>
      <w:r w:rsidRPr="004B3441">
        <w:rPr>
          <w:rFonts w:ascii="Times New Roman" w:hAnsi="Times New Roman" w:cs="Times New Roman"/>
          <w:color w:val="auto"/>
        </w:rPr>
        <w:t xml:space="preserve"> </w:t>
      </w:r>
      <w:proofErr w:type="spellStart"/>
      <w:r w:rsidRPr="004B3441">
        <w:rPr>
          <w:rFonts w:ascii="Times New Roman" w:hAnsi="Times New Roman" w:cs="Times New Roman"/>
          <w:color w:val="auto"/>
        </w:rPr>
        <w:t>биназальных</w:t>
      </w:r>
      <w:proofErr w:type="spellEnd"/>
      <w:r w:rsidRPr="004B3441">
        <w:rPr>
          <w:rFonts w:ascii="Times New Roman" w:hAnsi="Times New Roman" w:cs="Times New Roman"/>
          <w:color w:val="auto"/>
        </w:rPr>
        <w:t xml:space="preserve"> канюль или назальной маски.</w:t>
      </w:r>
    </w:p>
    <w:p w14:paraId="775FA188" w14:textId="77777777" w:rsidR="003A2B81" w:rsidRPr="004B3441" w:rsidRDefault="003A2B81" w:rsidP="00C94051">
      <w:pPr>
        <w:spacing w:line="360" w:lineRule="auto"/>
        <w:ind w:left="600" w:firstLine="109"/>
        <w:jc w:val="both"/>
        <w:rPr>
          <w:rFonts w:ascii="Times New Roman" w:hAnsi="Times New Roman" w:cs="Times New Roman"/>
          <w:color w:val="auto"/>
        </w:rPr>
      </w:pPr>
      <w:r w:rsidRPr="004B3441">
        <w:rPr>
          <w:rFonts w:ascii="Times New Roman" w:hAnsi="Times New Roman" w:cs="Times New Roman"/>
          <w:color w:val="auto"/>
        </w:rPr>
        <w:t>Применение СРАР в родильном зале противопоказано детям:</w:t>
      </w:r>
    </w:p>
    <w:p w14:paraId="2AC4D146" w14:textId="60419BE3"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с</w:t>
      </w:r>
      <w:r w:rsidR="003A2B81" w:rsidRPr="004B3441">
        <w:rPr>
          <w:rFonts w:ascii="Times New Roman" w:hAnsi="Times New Roman" w:cs="Times New Roman"/>
          <w:color w:val="auto"/>
        </w:rPr>
        <w:t xml:space="preserve"> атрезией хоан или другими ВПР челюстно-лицевой области, препятствующими правильному наложению назальных канюль, маски, </w:t>
      </w:r>
      <w:proofErr w:type="spellStart"/>
      <w:r w:rsidR="003A2B81" w:rsidRPr="004B3441">
        <w:rPr>
          <w:rFonts w:ascii="Times New Roman" w:hAnsi="Times New Roman" w:cs="Times New Roman"/>
          <w:color w:val="auto"/>
        </w:rPr>
        <w:t>назофарингеальной</w:t>
      </w:r>
      <w:proofErr w:type="spellEnd"/>
      <w:r w:rsidR="003A2B81" w:rsidRPr="004B3441">
        <w:rPr>
          <w:rFonts w:ascii="Times New Roman" w:hAnsi="Times New Roman" w:cs="Times New Roman"/>
          <w:color w:val="auto"/>
        </w:rPr>
        <w:t xml:space="preserve"> трубки;</w:t>
      </w:r>
    </w:p>
    <w:p w14:paraId="5B9D2F70" w14:textId="1AC23B74"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с</w:t>
      </w:r>
      <w:r w:rsidR="003A2B81" w:rsidRPr="004B3441">
        <w:rPr>
          <w:rFonts w:ascii="Times New Roman" w:hAnsi="Times New Roman" w:cs="Times New Roman"/>
          <w:color w:val="auto"/>
        </w:rPr>
        <w:t xml:space="preserve"> диагностированным пневмотораксом;</w:t>
      </w:r>
    </w:p>
    <w:p w14:paraId="3831C0B1" w14:textId="5DB77F99"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с</w:t>
      </w:r>
      <w:r w:rsidR="003A2B81" w:rsidRPr="004B3441">
        <w:rPr>
          <w:rFonts w:ascii="Times New Roman" w:hAnsi="Times New Roman" w:cs="Times New Roman"/>
          <w:color w:val="auto"/>
        </w:rPr>
        <w:t xml:space="preserve"> врожденной диафрагмальной грыжей;</w:t>
      </w:r>
    </w:p>
    <w:p w14:paraId="67BA1A71" w14:textId="16D4F364"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с</w:t>
      </w:r>
      <w:r w:rsidR="003A2B81" w:rsidRPr="004B3441">
        <w:rPr>
          <w:rFonts w:ascii="Times New Roman" w:hAnsi="Times New Roman" w:cs="Times New Roman"/>
          <w:color w:val="auto"/>
        </w:rPr>
        <w:t xml:space="preserve"> кровотечением (легочным, желудочным).</w:t>
      </w:r>
    </w:p>
    <w:p w14:paraId="69956094" w14:textId="77777777" w:rsidR="003A2B81" w:rsidRPr="004B3441" w:rsidRDefault="003A2B81" w:rsidP="00C94051">
      <w:pPr>
        <w:spacing w:line="360" w:lineRule="auto"/>
        <w:ind w:firstLine="709"/>
        <w:jc w:val="both"/>
        <w:rPr>
          <w:rFonts w:ascii="Times New Roman" w:hAnsi="Times New Roman" w:cs="Times New Roman"/>
          <w:color w:val="auto"/>
        </w:rPr>
      </w:pPr>
      <w:r w:rsidRPr="00F654A2">
        <w:rPr>
          <w:rFonts w:ascii="Times New Roman" w:hAnsi="Times New Roman" w:cs="Times New Roman"/>
          <w:color w:val="auto"/>
        </w:rPr>
        <w:t>При проведении не инвазивной респираторной терапии</w:t>
      </w:r>
      <w:r w:rsidRPr="004B3441">
        <w:rPr>
          <w:rFonts w:ascii="Times New Roman" w:hAnsi="Times New Roman" w:cs="Times New Roman"/>
          <w:color w:val="auto"/>
        </w:rPr>
        <w:t xml:space="preserve"> недоношенным в родильном зале необходимо введение в желудок зонда для декомпрессии на 3 - </w:t>
      </w:r>
      <w:r w:rsidRPr="004B3441">
        <w:rPr>
          <w:rFonts w:ascii="Times New Roman" w:hAnsi="Times New Roman" w:cs="Times New Roman"/>
          <w:color w:val="auto"/>
        </w:rPr>
        <w:softHyphen/>
        <w:t>5-й минуте от начала респираторной терапии.</w:t>
      </w:r>
    </w:p>
    <w:p w14:paraId="22A6ED73" w14:textId="77777777" w:rsidR="003A2B81" w:rsidRPr="004B3441" w:rsidRDefault="003A2B81" w:rsidP="0058489E">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При отсутствии дыхания с рождения, нерегулярном дыхании или дыхании типа «</w:t>
      </w:r>
      <w:proofErr w:type="spellStart"/>
      <w:r w:rsidRPr="004B3441">
        <w:rPr>
          <w:rFonts w:ascii="Times New Roman" w:hAnsi="Times New Roman" w:cs="Times New Roman"/>
          <w:color w:val="auto"/>
        </w:rPr>
        <w:t>гаспинг</w:t>
      </w:r>
      <w:proofErr w:type="spellEnd"/>
      <w:r w:rsidRPr="004B3441">
        <w:rPr>
          <w:rFonts w:ascii="Times New Roman" w:hAnsi="Times New Roman" w:cs="Times New Roman"/>
          <w:color w:val="auto"/>
        </w:rPr>
        <w:t>» традиционном методом респираторной терапии является ИВЛ маской, техника проведения которой описана выше.</w:t>
      </w:r>
    </w:p>
    <w:p w14:paraId="78F02CE4" w14:textId="2B1F1F0A" w:rsidR="003A2B81" w:rsidRPr="00CF61A2" w:rsidRDefault="00CF61A2" w:rsidP="00CF61A2">
      <w:pPr>
        <w:pStyle w:val="50"/>
        <w:shd w:val="clear" w:color="auto" w:fill="auto"/>
        <w:spacing w:line="360" w:lineRule="auto"/>
        <w:jc w:val="center"/>
        <w:outlineLvl w:val="1"/>
        <w:rPr>
          <w:i w:val="0"/>
          <w:iCs w:val="0"/>
          <w:sz w:val="24"/>
          <w:szCs w:val="24"/>
          <w:u w:val="single"/>
        </w:rPr>
      </w:pPr>
      <w:bookmarkStart w:id="40" w:name="_Toc116554459"/>
      <w:r w:rsidRPr="00CF61A2">
        <w:rPr>
          <w:i w:val="0"/>
          <w:iCs w:val="0"/>
          <w:sz w:val="24"/>
          <w:szCs w:val="24"/>
          <w:u w:val="single"/>
        </w:rPr>
        <w:t xml:space="preserve">3.2. </w:t>
      </w:r>
      <w:r w:rsidR="003A2B81" w:rsidRPr="00CF61A2">
        <w:rPr>
          <w:i w:val="0"/>
          <w:iCs w:val="0"/>
          <w:sz w:val="24"/>
          <w:szCs w:val="24"/>
          <w:u w:val="single"/>
        </w:rPr>
        <w:t>Особенности проведения ИВЛ в родильном зале у недоношенных</w:t>
      </w:r>
      <w:bookmarkEnd w:id="40"/>
    </w:p>
    <w:p w14:paraId="30F7180C" w14:textId="77777777" w:rsidR="003A2B81" w:rsidRPr="004B3441" w:rsidRDefault="003A2B81" w:rsidP="0058489E">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Необходимыми условиями для эффективной ИВЛ у глубоко недоношенных новорожденных являются:</w:t>
      </w:r>
    </w:p>
    <w:p w14:paraId="12624985" w14:textId="77777777" w:rsidR="003A2B81" w:rsidRPr="004B3441" w:rsidRDefault="003A2B81" w:rsidP="00C94051">
      <w:pPr>
        <w:numPr>
          <w:ilvl w:val="0"/>
          <w:numId w:val="18"/>
        </w:numPr>
        <w:tabs>
          <w:tab w:val="left" w:pos="1063"/>
        </w:tabs>
        <w:spacing w:line="360" w:lineRule="auto"/>
        <w:ind w:left="600" w:firstLine="109"/>
        <w:jc w:val="both"/>
        <w:rPr>
          <w:rFonts w:ascii="Times New Roman" w:hAnsi="Times New Roman" w:cs="Times New Roman"/>
          <w:color w:val="auto"/>
        </w:rPr>
      </w:pPr>
      <w:r w:rsidRPr="004B3441">
        <w:rPr>
          <w:rFonts w:ascii="Times New Roman" w:hAnsi="Times New Roman" w:cs="Times New Roman"/>
          <w:color w:val="auto"/>
        </w:rPr>
        <w:t>контроль давления в дыхательных путях;</w:t>
      </w:r>
    </w:p>
    <w:p w14:paraId="5FAB3FE4" w14:textId="77777777" w:rsidR="003A2B81" w:rsidRPr="004B3441" w:rsidRDefault="003A2B81" w:rsidP="00C94051">
      <w:pPr>
        <w:numPr>
          <w:ilvl w:val="0"/>
          <w:numId w:val="18"/>
        </w:numPr>
        <w:tabs>
          <w:tab w:val="left" w:pos="1063"/>
        </w:tabs>
        <w:spacing w:line="360" w:lineRule="auto"/>
        <w:ind w:left="600" w:firstLine="109"/>
        <w:jc w:val="both"/>
        <w:rPr>
          <w:rFonts w:ascii="Times New Roman" w:hAnsi="Times New Roman" w:cs="Times New Roman"/>
          <w:color w:val="auto"/>
        </w:rPr>
      </w:pPr>
      <w:r w:rsidRPr="004B3441">
        <w:rPr>
          <w:rFonts w:ascii="Times New Roman" w:hAnsi="Times New Roman" w:cs="Times New Roman"/>
          <w:color w:val="auto"/>
        </w:rPr>
        <w:t xml:space="preserve">обязательное поддержание </w:t>
      </w:r>
      <w:r w:rsidRPr="004B3441">
        <w:rPr>
          <w:rFonts w:ascii="Times New Roman" w:hAnsi="Times New Roman" w:cs="Times New Roman"/>
          <w:color w:val="auto"/>
          <w:lang w:val="en-US" w:eastAsia="en-US" w:bidi="en-US"/>
        </w:rPr>
        <w:t>PEEP</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 xml:space="preserve">(минимум 5 см вод. </w:t>
      </w:r>
      <w:proofErr w:type="spellStart"/>
      <w:r w:rsidRPr="004B3441">
        <w:rPr>
          <w:rFonts w:ascii="Times New Roman" w:hAnsi="Times New Roman" w:cs="Times New Roman"/>
          <w:color w:val="auto"/>
        </w:rPr>
        <w:t>ст</w:t>
      </w:r>
      <w:proofErr w:type="spellEnd"/>
      <w:r w:rsidRPr="004B3441">
        <w:rPr>
          <w:rFonts w:ascii="Times New Roman" w:hAnsi="Times New Roman" w:cs="Times New Roman"/>
          <w:color w:val="auto"/>
        </w:rPr>
        <w:t>);</w:t>
      </w:r>
    </w:p>
    <w:p w14:paraId="47BF0018" w14:textId="34098CDC" w:rsidR="003A2B81" w:rsidRPr="004B3441" w:rsidRDefault="003A2B81" w:rsidP="00C94051">
      <w:pPr>
        <w:numPr>
          <w:ilvl w:val="0"/>
          <w:numId w:val="18"/>
        </w:numPr>
        <w:tabs>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возможность плавной регулировки концентрации кислорода от 21 до 100%;</w:t>
      </w:r>
    </w:p>
    <w:p w14:paraId="057372A3" w14:textId="77777777" w:rsidR="003A2B81" w:rsidRPr="004B3441" w:rsidRDefault="003A2B81" w:rsidP="00C94051">
      <w:pPr>
        <w:numPr>
          <w:ilvl w:val="0"/>
          <w:numId w:val="18"/>
        </w:numPr>
        <w:tabs>
          <w:tab w:val="left" w:pos="1023"/>
        </w:tabs>
        <w:spacing w:line="360" w:lineRule="auto"/>
        <w:ind w:left="600" w:firstLine="109"/>
        <w:jc w:val="both"/>
        <w:rPr>
          <w:rFonts w:ascii="Times New Roman" w:hAnsi="Times New Roman" w:cs="Times New Roman"/>
          <w:color w:val="auto"/>
        </w:rPr>
      </w:pPr>
      <w:r w:rsidRPr="004B3441">
        <w:rPr>
          <w:rFonts w:ascii="Times New Roman" w:hAnsi="Times New Roman" w:cs="Times New Roman"/>
          <w:color w:val="auto"/>
        </w:rPr>
        <w:t xml:space="preserve">непрерывный мониторинг ЧСС и </w:t>
      </w:r>
      <w:r w:rsidRPr="004B3441">
        <w:rPr>
          <w:rFonts w:ascii="Times New Roman" w:hAnsi="Times New Roman" w:cs="Times New Roman"/>
          <w:color w:val="auto"/>
          <w:lang w:val="en-US"/>
        </w:rPr>
        <w:t>S</w:t>
      </w:r>
      <w:r w:rsidRPr="004B3441">
        <w:rPr>
          <w:rFonts w:ascii="Times New Roman" w:hAnsi="Times New Roman" w:cs="Times New Roman"/>
          <w:color w:val="auto"/>
        </w:rPr>
        <w:t>р0</w:t>
      </w:r>
      <w:r w:rsidRPr="004B3441">
        <w:rPr>
          <w:rFonts w:ascii="Times New Roman" w:hAnsi="Times New Roman" w:cs="Times New Roman"/>
          <w:color w:val="auto"/>
          <w:vertAlign w:val="subscript"/>
        </w:rPr>
        <w:t>2</w:t>
      </w:r>
      <w:r w:rsidRPr="004B3441">
        <w:rPr>
          <w:rFonts w:ascii="Times New Roman" w:hAnsi="Times New Roman" w:cs="Times New Roman"/>
          <w:color w:val="auto"/>
        </w:rPr>
        <w:t>.</w:t>
      </w:r>
    </w:p>
    <w:p w14:paraId="3901897E" w14:textId="77777777" w:rsidR="003A2B81" w:rsidRPr="004B3441" w:rsidRDefault="003A2B81" w:rsidP="00A4267A">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Основным показателем эффективности ИВЛ является возрастание ЧСС.</w:t>
      </w:r>
    </w:p>
    <w:p w14:paraId="0B047C0C" w14:textId="20DC77DB" w:rsidR="003A2B81" w:rsidRPr="004B3441" w:rsidRDefault="003A2B81" w:rsidP="00A4267A">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Такие общепринятые критерии, как визуальная оценка экскурсии грудной клетки, оценка цвета кожных покровов у глубоко недоношенных детей имеют ограниченную информативность, так как не позволяют оценить степень </w:t>
      </w:r>
      <w:proofErr w:type="spellStart"/>
      <w:r w:rsidRPr="004B3441">
        <w:rPr>
          <w:rFonts w:ascii="Times New Roman" w:hAnsi="Times New Roman" w:cs="Times New Roman"/>
          <w:color w:val="auto"/>
        </w:rPr>
        <w:t>инвазивности</w:t>
      </w:r>
      <w:proofErr w:type="spellEnd"/>
      <w:r w:rsidRPr="004B3441">
        <w:rPr>
          <w:rFonts w:ascii="Times New Roman" w:hAnsi="Times New Roman" w:cs="Times New Roman"/>
          <w:color w:val="auto"/>
        </w:rPr>
        <w:t xml:space="preserve"> респираторной терапии. Так, хорошо видимая на глаз экскурсия грудной клетки у новорожденных </w:t>
      </w:r>
      <w:r w:rsidR="002133E6" w:rsidRPr="004B3441">
        <w:rPr>
          <w:rFonts w:ascii="Times New Roman" w:hAnsi="Times New Roman" w:cs="Times New Roman"/>
          <w:color w:val="auto"/>
        </w:rPr>
        <w:t>с низкой</w:t>
      </w:r>
      <w:r w:rsidRPr="004B3441">
        <w:rPr>
          <w:rFonts w:ascii="Times New Roman" w:hAnsi="Times New Roman" w:cs="Times New Roman"/>
          <w:color w:val="auto"/>
        </w:rPr>
        <w:t xml:space="preserve"> массой тела, с большой долей вероятности, указывает на вентиляцию избыточным дыхательным объемом и высокий риск </w:t>
      </w:r>
      <w:proofErr w:type="spellStart"/>
      <w:r w:rsidRPr="004B3441">
        <w:rPr>
          <w:rFonts w:ascii="Times New Roman" w:hAnsi="Times New Roman" w:cs="Times New Roman"/>
          <w:color w:val="auto"/>
        </w:rPr>
        <w:t>волюмотравмы</w:t>
      </w:r>
      <w:proofErr w:type="spellEnd"/>
      <w:r w:rsidRPr="004B3441">
        <w:rPr>
          <w:rFonts w:ascii="Times New Roman" w:hAnsi="Times New Roman" w:cs="Times New Roman"/>
          <w:color w:val="auto"/>
        </w:rPr>
        <w:t>.</w:t>
      </w:r>
    </w:p>
    <w:p w14:paraId="46178099" w14:textId="77777777" w:rsidR="003A2B81" w:rsidRPr="004B3441" w:rsidRDefault="003A2B81" w:rsidP="00A4267A">
      <w:pPr>
        <w:tabs>
          <w:tab w:val="left" w:pos="8630"/>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Проведение инвазивной ИВЛ в родильном зале под контролем дыхательного объема у недоношенных пациентов является перспективной технологией, позволяющей минимизировать ИВЛ- ассоциированные повреждения легких.</w:t>
      </w:r>
    </w:p>
    <w:p w14:paraId="0EAD35D1" w14:textId="5F716A6D" w:rsidR="003A2B81" w:rsidRPr="00C05242" w:rsidRDefault="00C05242" w:rsidP="00C05242">
      <w:pPr>
        <w:pStyle w:val="24"/>
        <w:keepNext/>
        <w:keepLines/>
        <w:shd w:val="clear" w:color="auto" w:fill="auto"/>
        <w:tabs>
          <w:tab w:val="left" w:pos="392"/>
        </w:tabs>
        <w:spacing w:line="360" w:lineRule="auto"/>
        <w:ind w:firstLine="0"/>
        <w:jc w:val="center"/>
        <w:outlineLvl w:val="0"/>
        <w:rPr>
          <w:sz w:val="28"/>
          <w:szCs w:val="28"/>
        </w:rPr>
      </w:pPr>
      <w:bookmarkStart w:id="41" w:name="bookmark26"/>
      <w:bookmarkStart w:id="42" w:name="_Toc116554460"/>
      <w:r w:rsidRPr="00C05242">
        <w:rPr>
          <w:sz w:val="28"/>
          <w:szCs w:val="28"/>
        </w:rPr>
        <w:lastRenderedPageBreak/>
        <w:t xml:space="preserve">4. </w:t>
      </w:r>
      <w:r w:rsidR="003A2B81" w:rsidRPr="00C05242">
        <w:rPr>
          <w:sz w:val="28"/>
          <w:szCs w:val="28"/>
        </w:rPr>
        <w:t>Особенности реанимации и стабилизации состояния новорождённых детей с врожденными пороками развития в родильном зале</w:t>
      </w:r>
      <w:bookmarkEnd w:id="41"/>
      <w:bookmarkEnd w:id="42"/>
    </w:p>
    <w:p w14:paraId="25F64A4D" w14:textId="77777777" w:rsidR="003A2B81" w:rsidRPr="004B3441" w:rsidRDefault="003A2B81" w:rsidP="00B94FD3">
      <w:pPr>
        <w:pStyle w:val="24"/>
        <w:keepNext/>
        <w:keepLines/>
        <w:shd w:val="clear" w:color="auto" w:fill="auto"/>
        <w:spacing w:line="360" w:lineRule="auto"/>
        <w:ind w:firstLine="709"/>
        <w:jc w:val="center"/>
        <w:outlineLvl w:val="9"/>
        <w:rPr>
          <w:sz w:val="24"/>
          <w:szCs w:val="24"/>
        </w:rPr>
      </w:pPr>
      <w:bookmarkStart w:id="43" w:name="bookmark27"/>
      <w:r w:rsidRPr="004B3441">
        <w:rPr>
          <w:sz w:val="24"/>
          <w:szCs w:val="24"/>
        </w:rPr>
        <w:t>Атрезия пищевода</w:t>
      </w:r>
      <w:bookmarkEnd w:id="43"/>
    </w:p>
    <w:p w14:paraId="748D285D" w14:textId="77777777" w:rsidR="003A2B81" w:rsidRPr="00937165" w:rsidRDefault="003A2B81" w:rsidP="00937165">
      <w:pPr>
        <w:pStyle w:val="70"/>
        <w:shd w:val="clear" w:color="auto" w:fill="auto"/>
        <w:spacing w:line="360" w:lineRule="auto"/>
        <w:ind w:firstLine="709"/>
        <w:jc w:val="both"/>
        <w:rPr>
          <w:sz w:val="24"/>
          <w:szCs w:val="24"/>
          <w:u w:val="single"/>
        </w:rPr>
      </w:pPr>
      <w:r w:rsidRPr="00937165">
        <w:rPr>
          <w:sz w:val="24"/>
          <w:szCs w:val="24"/>
          <w:u w:val="single"/>
        </w:rPr>
        <w:t>Определение</w:t>
      </w:r>
    </w:p>
    <w:p w14:paraId="24ADBB00" w14:textId="77777777" w:rsidR="00937165" w:rsidRDefault="003A2B81" w:rsidP="00937165">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Атрезия пищевода - порок развития, при котором проксимальный и дистальный концы пищевода не сообщаются между собой</w:t>
      </w:r>
      <w:r w:rsidR="00937165">
        <w:rPr>
          <w:rFonts w:ascii="Times New Roman" w:hAnsi="Times New Roman" w:cs="Times New Roman"/>
          <w:color w:val="auto"/>
        </w:rPr>
        <w:t>.</w:t>
      </w:r>
    </w:p>
    <w:p w14:paraId="6652610F" w14:textId="536124B7" w:rsidR="003A2B81" w:rsidRPr="00937165" w:rsidRDefault="003A2B81" w:rsidP="00937165">
      <w:pPr>
        <w:spacing w:line="360" w:lineRule="auto"/>
        <w:ind w:firstLine="709"/>
        <w:jc w:val="both"/>
        <w:rPr>
          <w:rFonts w:ascii="Times New Roman" w:hAnsi="Times New Roman" w:cs="Times New Roman"/>
          <w:color w:val="auto"/>
          <w:u w:val="single"/>
        </w:rPr>
      </w:pPr>
      <w:r w:rsidRPr="00937165">
        <w:rPr>
          <w:rStyle w:val="27"/>
          <w:rFonts w:eastAsia="Arial Unicode MS"/>
          <w:color w:val="auto"/>
          <w:sz w:val="24"/>
          <w:szCs w:val="24"/>
          <w:u w:val="single"/>
        </w:rPr>
        <w:t>Клиническая картина</w:t>
      </w:r>
      <w:r w:rsidR="00937165" w:rsidRPr="00937165">
        <w:rPr>
          <w:rStyle w:val="27"/>
          <w:rFonts w:eastAsia="Arial Unicode MS"/>
          <w:color w:val="auto"/>
          <w:sz w:val="24"/>
          <w:szCs w:val="24"/>
          <w:u w:val="single"/>
        </w:rPr>
        <w:t>:</w:t>
      </w:r>
    </w:p>
    <w:p w14:paraId="01625E3C" w14:textId="7ED4987B" w:rsidR="003A2B81" w:rsidRPr="004B3441" w:rsidRDefault="00937165" w:rsidP="00937165">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енистое отделяемое изо рта и носа</w:t>
      </w:r>
      <w:r>
        <w:rPr>
          <w:rFonts w:ascii="Times New Roman" w:hAnsi="Times New Roman" w:cs="Times New Roman"/>
          <w:color w:val="auto"/>
        </w:rPr>
        <w:t>;</w:t>
      </w:r>
    </w:p>
    <w:p w14:paraId="35C5D8D9" w14:textId="36B85B59" w:rsidR="003A2B81" w:rsidRPr="004B3441" w:rsidRDefault="00937165" w:rsidP="00937165">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ри постановке желудочного зонда - непреодолимое препятствие на глубине 8-10 см от носового хода</w:t>
      </w:r>
      <w:r>
        <w:rPr>
          <w:rFonts w:ascii="Times New Roman" w:hAnsi="Times New Roman" w:cs="Times New Roman"/>
          <w:color w:val="auto"/>
        </w:rPr>
        <w:t>;</w:t>
      </w:r>
    </w:p>
    <w:p w14:paraId="021CC764" w14:textId="26921B7B" w:rsidR="003A2B81" w:rsidRPr="004B3441" w:rsidRDefault="00937165" w:rsidP="00937165">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оложительная проба Элефанта (воздух, введенное через зонд в слепой конец пищевода, с шумом выходит из носа)</w:t>
      </w:r>
      <w:r>
        <w:rPr>
          <w:rFonts w:ascii="Times New Roman" w:hAnsi="Times New Roman" w:cs="Times New Roman"/>
          <w:color w:val="auto"/>
        </w:rPr>
        <w:t>.</w:t>
      </w:r>
    </w:p>
    <w:p w14:paraId="2519FC01" w14:textId="6A327195" w:rsidR="003A2B81" w:rsidRPr="00937165" w:rsidRDefault="003A2B81" w:rsidP="00937165">
      <w:pPr>
        <w:pStyle w:val="70"/>
        <w:shd w:val="clear" w:color="auto" w:fill="auto"/>
        <w:spacing w:line="360" w:lineRule="auto"/>
        <w:ind w:firstLine="709"/>
        <w:jc w:val="both"/>
        <w:rPr>
          <w:sz w:val="24"/>
          <w:szCs w:val="24"/>
          <w:u w:val="single"/>
        </w:rPr>
      </w:pPr>
      <w:r w:rsidRPr="00937165">
        <w:rPr>
          <w:sz w:val="24"/>
          <w:szCs w:val="24"/>
          <w:u w:val="single"/>
        </w:rPr>
        <w:t>Тактика в родильном зале</w:t>
      </w:r>
      <w:r w:rsidR="00937165">
        <w:rPr>
          <w:sz w:val="24"/>
          <w:szCs w:val="24"/>
          <w:u w:val="single"/>
        </w:rPr>
        <w:t>:</w:t>
      </w:r>
    </w:p>
    <w:p w14:paraId="70E58070" w14:textId="77777777" w:rsidR="003A2B81" w:rsidRPr="004B3441" w:rsidRDefault="003A2B81" w:rsidP="00937165">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При постановке диагноза внутриутробно:</w:t>
      </w:r>
    </w:p>
    <w:p w14:paraId="2F7D43DF" w14:textId="225D40ED" w:rsidR="003A2B81" w:rsidRPr="00F654A2" w:rsidRDefault="003A2B81" w:rsidP="00937165">
      <w:pPr>
        <w:numPr>
          <w:ilvl w:val="0"/>
          <w:numId w:val="17"/>
        </w:numPr>
        <w:tabs>
          <w:tab w:val="left" w:pos="142"/>
        </w:tabs>
        <w:spacing w:line="360" w:lineRule="auto"/>
        <w:jc w:val="both"/>
        <w:rPr>
          <w:rFonts w:ascii="Times New Roman" w:hAnsi="Times New Roman" w:cs="Times New Roman"/>
          <w:color w:val="auto"/>
        </w:rPr>
      </w:pPr>
      <w:r w:rsidRPr="00F654A2">
        <w:rPr>
          <w:rFonts w:ascii="Times New Roman" w:hAnsi="Times New Roman" w:cs="Times New Roman"/>
          <w:color w:val="auto"/>
        </w:rPr>
        <w:t>постановка желудочн</w:t>
      </w:r>
      <w:r w:rsidR="00937165" w:rsidRPr="00F654A2">
        <w:rPr>
          <w:rFonts w:ascii="Times New Roman" w:hAnsi="Times New Roman" w:cs="Times New Roman"/>
          <w:color w:val="auto"/>
        </w:rPr>
        <w:t>ого</w:t>
      </w:r>
      <w:r w:rsidRPr="00F654A2">
        <w:rPr>
          <w:rFonts w:ascii="Times New Roman" w:hAnsi="Times New Roman" w:cs="Times New Roman"/>
          <w:color w:val="auto"/>
        </w:rPr>
        <w:t xml:space="preserve"> зонд</w:t>
      </w:r>
      <w:r w:rsidR="00937165" w:rsidRPr="00F654A2">
        <w:rPr>
          <w:rFonts w:ascii="Times New Roman" w:hAnsi="Times New Roman" w:cs="Times New Roman"/>
          <w:color w:val="auto"/>
        </w:rPr>
        <w:t>а;</w:t>
      </w:r>
    </w:p>
    <w:p w14:paraId="73A18D29" w14:textId="6E909AF0" w:rsidR="003A2B81" w:rsidRPr="00F654A2" w:rsidRDefault="003A2B81" w:rsidP="00937165">
      <w:pPr>
        <w:numPr>
          <w:ilvl w:val="0"/>
          <w:numId w:val="17"/>
        </w:numPr>
        <w:tabs>
          <w:tab w:val="left" w:pos="142"/>
        </w:tabs>
        <w:spacing w:line="360" w:lineRule="auto"/>
        <w:jc w:val="both"/>
        <w:rPr>
          <w:rFonts w:ascii="Times New Roman" w:hAnsi="Times New Roman" w:cs="Times New Roman"/>
          <w:color w:val="auto"/>
        </w:rPr>
      </w:pPr>
      <w:r w:rsidRPr="00F654A2">
        <w:rPr>
          <w:rFonts w:ascii="Times New Roman" w:hAnsi="Times New Roman" w:cs="Times New Roman"/>
          <w:color w:val="auto"/>
        </w:rPr>
        <w:t xml:space="preserve">положение </w:t>
      </w:r>
      <w:proofErr w:type="spellStart"/>
      <w:r w:rsidRPr="00F654A2">
        <w:rPr>
          <w:rFonts w:ascii="Times New Roman" w:hAnsi="Times New Roman" w:cs="Times New Roman"/>
          <w:color w:val="auto"/>
        </w:rPr>
        <w:t>Фаулера</w:t>
      </w:r>
      <w:proofErr w:type="spellEnd"/>
      <w:r w:rsidRPr="00F654A2">
        <w:rPr>
          <w:rFonts w:ascii="Times New Roman" w:hAnsi="Times New Roman" w:cs="Times New Roman"/>
          <w:color w:val="auto"/>
        </w:rPr>
        <w:t xml:space="preserve"> (полулежа и полусидя: с приподнятым под углом 45-60 градусов изголовьем кроватки)</w:t>
      </w:r>
      <w:r w:rsidR="00937165" w:rsidRPr="00F654A2">
        <w:rPr>
          <w:rFonts w:ascii="Times New Roman" w:hAnsi="Times New Roman" w:cs="Times New Roman"/>
          <w:color w:val="auto"/>
        </w:rPr>
        <w:t>;</w:t>
      </w:r>
    </w:p>
    <w:p w14:paraId="17B16538" w14:textId="3C94D708" w:rsidR="003A2B81" w:rsidRPr="00F654A2" w:rsidRDefault="003A2B81" w:rsidP="00937165">
      <w:pPr>
        <w:numPr>
          <w:ilvl w:val="0"/>
          <w:numId w:val="17"/>
        </w:numPr>
        <w:tabs>
          <w:tab w:val="left" w:pos="142"/>
        </w:tabs>
        <w:spacing w:line="360" w:lineRule="auto"/>
        <w:jc w:val="both"/>
        <w:rPr>
          <w:rFonts w:ascii="Times New Roman" w:hAnsi="Times New Roman" w:cs="Times New Roman"/>
          <w:color w:val="auto"/>
        </w:rPr>
      </w:pPr>
      <w:r w:rsidRPr="00F654A2">
        <w:rPr>
          <w:rFonts w:ascii="Times New Roman" w:hAnsi="Times New Roman" w:cs="Times New Roman"/>
          <w:color w:val="auto"/>
        </w:rPr>
        <w:t>исключение масочной вентиляции и режима СРАР, при респираторных нарушениях проводится интубация трахеи и перевод на ИВЛ</w:t>
      </w:r>
      <w:r w:rsidR="00937165" w:rsidRPr="00F654A2">
        <w:rPr>
          <w:rFonts w:ascii="Times New Roman" w:hAnsi="Times New Roman" w:cs="Times New Roman"/>
          <w:color w:val="auto"/>
        </w:rPr>
        <w:t>.</w:t>
      </w:r>
    </w:p>
    <w:p w14:paraId="0B84CA9F" w14:textId="4DA80B81" w:rsidR="003A2B81" w:rsidRPr="00F654A2" w:rsidRDefault="003A2B81" w:rsidP="00937165">
      <w:pPr>
        <w:spacing w:line="360" w:lineRule="auto"/>
        <w:ind w:firstLine="709"/>
        <w:jc w:val="both"/>
        <w:rPr>
          <w:rFonts w:ascii="Times New Roman" w:hAnsi="Times New Roman" w:cs="Times New Roman"/>
          <w:color w:val="auto"/>
        </w:rPr>
      </w:pPr>
      <w:r w:rsidRPr="00F654A2">
        <w:rPr>
          <w:rFonts w:ascii="Times New Roman" w:hAnsi="Times New Roman" w:cs="Times New Roman"/>
          <w:color w:val="auto"/>
        </w:rPr>
        <w:t>«Находка» в родильном зале</w:t>
      </w:r>
      <w:r w:rsidR="00937165" w:rsidRPr="00F654A2">
        <w:rPr>
          <w:rFonts w:ascii="Times New Roman" w:hAnsi="Times New Roman" w:cs="Times New Roman"/>
          <w:color w:val="auto"/>
        </w:rPr>
        <w:t>:</w:t>
      </w:r>
    </w:p>
    <w:p w14:paraId="005DEEDC" w14:textId="42CE23A9" w:rsidR="003A2B81" w:rsidRPr="00F654A2" w:rsidRDefault="003A2B81" w:rsidP="00937165">
      <w:pPr>
        <w:numPr>
          <w:ilvl w:val="0"/>
          <w:numId w:val="17"/>
        </w:numPr>
        <w:tabs>
          <w:tab w:val="left" w:pos="142"/>
        </w:tabs>
        <w:spacing w:line="360" w:lineRule="auto"/>
        <w:jc w:val="both"/>
        <w:rPr>
          <w:rFonts w:ascii="Times New Roman" w:hAnsi="Times New Roman" w:cs="Times New Roman"/>
          <w:color w:val="auto"/>
        </w:rPr>
      </w:pPr>
      <w:r w:rsidRPr="00F654A2">
        <w:rPr>
          <w:rFonts w:ascii="Times New Roman" w:hAnsi="Times New Roman" w:cs="Times New Roman"/>
          <w:color w:val="auto"/>
        </w:rPr>
        <w:t>постановка диагноза атрезии пищевода по клиническим признакам</w:t>
      </w:r>
      <w:r w:rsidR="00937165" w:rsidRPr="00F654A2">
        <w:rPr>
          <w:rFonts w:ascii="Times New Roman" w:hAnsi="Times New Roman" w:cs="Times New Roman"/>
          <w:color w:val="auto"/>
        </w:rPr>
        <w:t>;</w:t>
      </w:r>
    </w:p>
    <w:p w14:paraId="2EA13122" w14:textId="10A7AFDB" w:rsidR="003A2B81" w:rsidRPr="00F654A2" w:rsidRDefault="003A2B81" w:rsidP="00937165">
      <w:pPr>
        <w:numPr>
          <w:ilvl w:val="0"/>
          <w:numId w:val="17"/>
        </w:numPr>
        <w:tabs>
          <w:tab w:val="left" w:pos="142"/>
        </w:tabs>
        <w:spacing w:line="360" w:lineRule="auto"/>
        <w:jc w:val="both"/>
        <w:rPr>
          <w:rFonts w:ascii="Times New Roman" w:hAnsi="Times New Roman" w:cs="Times New Roman"/>
          <w:color w:val="auto"/>
        </w:rPr>
      </w:pPr>
      <w:r w:rsidRPr="00F654A2">
        <w:rPr>
          <w:rFonts w:ascii="Times New Roman" w:hAnsi="Times New Roman" w:cs="Times New Roman"/>
          <w:color w:val="auto"/>
        </w:rPr>
        <w:t>постановка желудочн</w:t>
      </w:r>
      <w:r w:rsidR="00937165" w:rsidRPr="00F654A2">
        <w:rPr>
          <w:rFonts w:ascii="Times New Roman" w:hAnsi="Times New Roman" w:cs="Times New Roman"/>
          <w:color w:val="auto"/>
        </w:rPr>
        <w:t>ого</w:t>
      </w:r>
      <w:r w:rsidRPr="00F654A2">
        <w:rPr>
          <w:rFonts w:ascii="Times New Roman" w:hAnsi="Times New Roman" w:cs="Times New Roman"/>
          <w:color w:val="auto"/>
        </w:rPr>
        <w:t xml:space="preserve"> зонд</w:t>
      </w:r>
      <w:r w:rsidR="00937165" w:rsidRPr="00F654A2">
        <w:rPr>
          <w:rFonts w:ascii="Times New Roman" w:hAnsi="Times New Roman" w:cs="Times New Roman"/>
          <w:color w:val="auto"/>
        </w:rPr>
        <w:t>а;</w:t>
      </w:r>
    </w:p>
    <w:p w14:paraId="78E6BC91" w14:textId="0C122586" w:rsidR="003A2B81" w:rsidRPr="004B3441" w:rsidRDefault="003A2B81" w:rsidP="00937165">
      <w:pPr>
        <w:numPr>
          <w:ilvl w:val="0"/>
          <w:numId w:val="17"/>
        </w:numPr>
        <w:tabs>
          <w:tab w:val="left" w:pos="142"/>
        </w:tabs>
        <w:spacing w:line="360" w:lineRule="auto"/>
        <w:jc w:val="both"/>
        <w:rPr>
          <w:rFonts w:ascii="Times New Roman" w:hAnsi="Times New Roman" w:cs="Times New Roman"/>
          <w:color w:val="auto"/>
        </w:rPr>
      </w:pPr>
      <w:r w:rsidRPr="004B3441">
        <w:rPr>
          <w:rFonts w:ascii="Times New Roman" w:hAnsi="Times New Roman" w:cs="Times New Roman"/>
          <w:color w:val="auto"/>
        </w:rPr>
        <w:t xml:space="preserve">положение </w:t>
      </w:r>
      <w:proofErr w:type="spellStart"/>
      <w:r w:rsidRPr="004B3441">
        <w:rPr>
          <w:rFonts w:ascii="Times New Roman" w:hAnsi="Times New Roman" w:cs="Times New Roman"/>
          <w:color w:val="auto"/>
        </w:rPr>
        <w:t>Фаулера</w:t>
      </w:r>
      <w:proofErr w:type="spellEnd"/>
      <w:r w:rsidRPr="004B3441">
        <w:rPr>
          <w:rFonts w:ascii="Times New Roman" w:hAnsi="Times New Roman" w:cs="Times New Roman"/>
          <w:color w:val="auto"/>
        </w:rPr>
        <w:t xml:space="preserve"> (полулежа и полусидя: с приподнятым под углом 45-60 градусов изголовьем кроватки)</w:t>
      </w:r>
      <w:r w:rsidR="00937165">
        <w:rPr>
          <w:rFonts w:ascii="Times New Roman" w:hAnsi="Times New Roman" w:cs="Times New Roman"/>
          <w:color w:val="auto"/>
        </w:rPr>
        <w:t>;</w:t>
      </w:r>
    </w:p>
    <w:p w14:paraId="46DCFF63" w14:textId="2F364BAA" w:rsidR="003A2B81" w:rsidRPr="004B3441" w:rsidRDefault="003A2B81" w:rsidP="00937165">
      <w:pPr>
        <w:numPr>
          <w:ilvl w:val="0"/>
          <w:numId w:val="17"/>
        </w:numPr>
        <w:tabs>
          <w:tab w:val="left" w:pos="142"/>
        </w:tabs>
        <w:spacing w:line="360" w:lineRule="auto"/>
        <w:jc w:val="both"/>
        <w:rPr>
          <w:rFonts w:ascii="Times New Roman" w:hAnsi="Times New Roman" w:cs="Times New Roman"/>
          <w:color w:val="auto"/>
        </w:rPr>
      </w:pPr>
      <w:r w:rsidRPr="004B3441">
        <w:rPr>
          <w:rFonts w:ascii="Times New Roman" w:hAnsi="Times New Roman" w:cs="Times New Roman"/>
          <w:color w:val="auto"/>
        </w:rPr>
        <w:t>исключение масочной вентиляции и режима СРАР, при респираторных нарушениях проводится интубация трахеи и перевод на ИВЛ</w:t>
      </w:r>
      <w:r w:rsidR="00937165">
        <w:rPr>
          <w:rFonts w:ascii="Times New Roman" w:hAnsi="Times New Roman" w:cs="Times New Roman"/>
          <w:color w:val="auto"/>
        </w:rPr>
        <w:t>.</w:t>
      </w:r>
    </w:p>
    <w:p w14:paraId="273E446B" w14:textId="77777777" w:rsidR="003A2B81" w:rsidRPr="004B3441" w:rsidRDefault="003A2B81" w:rsidP="00937165">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Во всех случаях:</w:t>
      </w:r>
    </w:p>
    <w:p w14:paraId="1AD39357" w14:textId="3B4A06E6" w:rsidR="003A2B81" w:rsidRPr="004B3441" w:rsidRDefault="00937165" w:rsidP="00937165">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у</w:t>
      </w:r>
      <w:r w:rsidR="003A2B81" w:rsidRPr="004B3441">
        <w:rPr>
          <w:rFonts w:ascii="Times New Roman" w:hAnsi="Times New Roman" w:cs="Times New Roman"/>
          <w:color w:val="auto"/>
        </w:rPr>
        <w:t xml:space="preserve">становить в оральный сегмент пищевода толстый зонд или катетер типа </w:t>
      </w:r>
      <w:proofErr w:type="spellStart"/>
      <w:r w:rsidR="003A2B81" w:rsidRPr="004B3441">
        <w:rPr>
          <w:rFonts w:ascii="Times New Roman" w:hAnsi="Times New Roman" w:cs="Times New Roman"/>
          <w:color w:val="auto"/>
          <w:lang w:val="en-US" w:eastAsia="en-US" w:bidi="en-US"/>
        </w:rPr>
        <w:t>Replogue</w:t>
      </w:r>
      <w:proofErr w:type="spellEnd"/>
      <w:r w:rsidR="003A2B81" w:rsidRPr="004B3441">
        <w:rPr>
          <w:rFonts w:ascii="Times New Roman" w:hAnsi="Times New Roman" w:cs="Times New Roman"/>
          <w:color w:val="auto"/>
          <w:lang w:eastAsia="en-US" w:bidi="en-US"/>
        </w:rPr>
        <w:t xml:space="preserve"> </w:t>
      </w:r>
      <w:r w:rsidR="003A2B81" w:rsidRPr="004B3441">
        <w:rPr>
          <w:rFonts w:ascii="Times New Roman" w:hAnsi="Times New Roman" w:cs="Times New Roman"/>
          <w:color w:val="auto"/>
        </w:rPr>
        <w:t>и наладить санацию содержимого орального сегмента пищевода с целью обеспечения проходимости ВДП и профилактики аспирации</w:t>
      </w:r>
      <w:r>
        <w:rPr>
          <w:rFonts w:ascii="Times New Roman" w:hAnsi="Times New Roman" w:cs="Times New Roman"/>
          <w:color w:val="auto"/>
        </w:rPr>
        <w:t>;</w:t>
      </w:r>
    </w:p>
    <w:p w14:paraId="41C83B9C" w14:textId="21F7852A" w:rsidR="003A2B81" w:rsidRPr="004B3441" w:rsidRDefault="003A2B81" w:rsidP="00937165">
      <w:pPr>
        <w:numPr>
          <w:ilvl w:val="0"/>
          <w:numId w:val="17"/>
        </w:numPr>
        <w:tabs>
          <w:tab w:val="left" w:pos="142"/>
        </w:tabs>
        <w:spacing w:line="360" w:lineRule="auto"/>
        <w:jc w:val="both"/>
        <w:rPr>
          <w:rFonts w:ascii="Times New Roman" w:hAnsi="Times New Roman" w:cs="Times New Roman"/>
          <w:color w:val="auto"/>
        </w:rPr>
      </w:pPr>
      <w:r w:rsidRPr="004B3441">
        <w:rPr>
          <w:rFonts w:ascii="Times New Roman" w:hAnsi="Times New Roman" w:cs="Times New Roman"/>
          <w:color w:val="auto"/>
        </w:rPr>
        <w:t>обязательно осмотреть промежность для исключения сочетанных аноректальных пороков развития</w:t>
      </w:r>
      <w:r w:rsidR="00937165">
        <w:rPr>
          <w:rFonts w:ascii="Times New Roman" w:hAnsi="Times New Roman" w:cs="Times New Roman"/>
          <w:color w:val="auto"/>
        </w:rPr>
        <w:t>;</w:t>
      </w:r>
    </w:p>
    <w:p w14:paraId="39A3A2B1" w14:textId="2FBC6D68" w:rsidR="003A2B81" w:rsidRPr="004B3441" w:rsidRDefault="003A2B81" w:rsidP="00937165">
      <w:pPr>
        <w:numPr>
          <w:ilvl w:val="0"/>
          <w:numId w:val="17"/>
        </w:numPr>
        <w:tabs>
          <w:tab w:val="left" w:pos="142"/>
        </w:tabs>
        <w:spacing w:line="360" w:lineRule="auto"/>
        <w:jc w:val="both"/>
        <w:rPr>
          <w:rFonts w:ascii="Times New Roman" w:hAnsi="Times New Roman" w:cs="Times New Roman"/>
          <w:color w:val="auto"/>
        </w:rPr>
      </w:pPr>
      <w:r w:rsidRPr="004B3441">
        <w:rPr>
          <w:rFonts w:ascii="Times New Roman" w:hAnsi="Times New Roman" w:cs="Times New Roman"/>
          <w:color w:val="auto"/>
        </w:rPr>
        <w:t xml:space="preserve">при интубации трахеи произвести поиск адекватного положения </w:t>
      </w:r>
      <w:proofErr w:type="spellStart"/>
      <w:r w:rsidRPr="004B3441">
        <w:rPr>
          <w:rFonts w:ascii="Times New Roman" w:hAnsi="Times New Roman" w:cs="Times New Roman"/>
          <w:color w:val="auto"/>
        </w:rPr>
        <w:t>интубационной</w:t>
      </w:r>
      <w:proofErr w:type="spellEnd"/>
      <w:r w:rsidRPr="004B3441">
        <w:rPr>
          <w:rFonts w:ascii="Times New Roman" w:hAnsi="Times New Roman" w:cs="Times New Roman"/>
          <w:color w:val="auto"/>
        </w:rPr>
        <w:t xml:space="preserve"> трубки (в случае дистального ТПС - конец ЭЭТ должен быть ниже ТПС)</w:t>
      </w:r>
      <w:r w:rsidR="00937165">
        <w:rPr>
          <w:rFonts w:ascii="Times New Roman" w:hAnsi="Times New Roman" w:cs="Times New Roman"/>
          <w:color w:val="auto"/>
        </w:rPr>
        <w:t>.</w:t>
      </w:r>
    </w:p>
    <w:p w14:paraId="55A54408" w14:textId="77777777" w:rsidR="003A2B81" w:rsidRPr="004B3441" w:rsidRDefault="003A2B81" w:rsidP="00B94FD3">
      <w:pPr>
        <w:pStyle w:val="24"/>
        <w:keepNext/>
        <w:keepLines/>
        <w:shd w:val="clear" w:color="auto" w:fill="auto"/>
        <w:spacing w:line="360" w:lineRule="auto"/>
        <w:ind w:firstLine="709"/>
        <w:jc w:val="center"/>
        <w:outlineLvl w:val="9"/>
        <w:rPr>
          <w:sz w:val="24"/>
          <w:szCs w:val="24"/>
        </w:rPr>
      </w:pPr>
      <w:bookmarkStart w:id="44" w:name="bookmark28"/>
      <w:proofErr w:type="spellStart"/>
      <w:r w:rsidRPr="004B3441">
        <w:rPr>
          <w:sz w:val="24"/>
          <w:szCs w:val="24"/>
        </w:rPr>
        <w:lastRenderedPageBreak/>
        <w:t>Гастрошизис</w:t>
      </w:r>
      <w:bookmarkEnd w:id="44"/>
      <w:proofErr w:type="spellEnd"/>
    </w:p>
    <w:p w14:paraId="402FB7AE" w14:textId="77777777" w:rsidR="003A2B81" w:rsidRPr="00937165" w:rsidRDefault="003A2B81" w:rsidP="00937165">
      <w:pPr>
        <w:pStyle w:val="70"/>
        <w:shd w:val="clear" w:color="auto" w:fill="auto"/>
        <w:spacing w:line="360" w:lineRule="auto"/>
        <w:ind w:firstLine="709"/>
        <w:jc w:val="both"/>
        <w:rPr>
          <w:sz w:val="24"/>
          <w:szCs w:val="24"/>
          <w:u w:val="single"/>
        </w:rPr>
      </w:pPr>
      <w:r w:rsidRPr="00937165">
        <w:rPr>
          <w:sz w:val="24"/>
          <w:szCs w:val="24"/>
          <w:u w:val="single"/>
        </w:rPr>
        <w:t>Определение</w:t>
      </w:r>
    </w:p>
    <w:p w14:paraId="01A660B6" w14:textId="77777777" w:rsidR="003A2B81" w:rsidRPr="004B3441" w:rsidRDefault="003A2B81" w:rsidP="00937165">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Дефект передней брюшной стенки расположен справа от нормально сформированной пуповины.</w:t>
      </w:r>
    </w:p>
    <w:p w14:paraId="66D8D911" w14:textId="77777777" w:rsidR="003A2B81" w:rsidRPr="00937165" w:rsidRDefault="003A2B81" w:rsidP="00937165">
      <w:pPr>
        <w:pStyle w:val="70"/>
        <w:shd w:val="clear" w:color="auto" w:fill="auto"/>
        <w:spacing w:line="360" w:lineRule="auto"/>
        <w:ind w:firstLine="709"/>
        <w:jc w:val="both"/>
        <w:rPr>
          <w:sz w:val="24"/>
          <w:szCs w:val="24"/>
          <w:u w:val="single"/>
        </w:rPr>
      </w:pPr>
      <w:r w:rsidRPr="00937165">
        <w:rPr>
          <w:sz w:val="24"/>
          <w:szCs w:val="24"/>
          <w:u w:val="single"/>
        </w:rPr>
        <w:t>Клиническая картина</w:t>
      </w:r>
    </w:p>
    <w:p w14:paraId="280C4ECC" w14:textId="3D3E3F81" w:rsidR="003A2B81" w:rsidRPr="004B3441" w:rsidRDefault="00F654A2" w:rsidP="00937165">
      <w:pPr>
        <w:spacing w:line="360" w:lineRule="auto"/>
        <w:ind w:firstLine="709"/>
        <w:jc w:val="both"/>
        <w:rPr>
          <w:rFonts w:ascii="Times New Roman" w:hAnsi="Times New Roman" w:cs="Times New Roman"/>
          <w:color w:val="auto"/>
        </w:rPr>
      </w:pPr>
      <w:r w:rsidRPr="0058489E">
        <w:rPr>
          <w:rFonts w:ascii="Times New Roman" w:hAnsi="Times New Roman" w:cs="Times New Roman"/>
          <w:color w:val="auto"/>
        </w:rPr>
        <w:t xml:space="preserve">Через дефект передней брюшной стенки происходит </w:t>
      </w:r>
      <w:proofErr w:type="spellStart"/>
      <w:r w:rsidRPr="0058489E">
        <w:rPr>
          <w:rFonts w:ascii="Times New Roman" w:hAnsi="Times New Roman" w:cs="Times New Roman"/>
          <w:color w:val="auto"/>
        </w:rPr>
        <w:t>эвентрация</w:t>
      </w:r>
      <w:proofErr w:type="spellEnd"/>
      <w:r w:rsidRPr="0058489E">
        <w:rPr>
          <w:rFonts w:ascii="Times New Roman" w:hAnsi="Times New Roman" w:cs="Times New Roman"/>
          <w:color w:val="auto"/>
        </w:rPr>
        <w:t xml:space="preserve"> </w:t>
      </w:r>
      <w:r w:rsidR="003A2B81" w:rsidRPr="0058489E">
        <w:rPr>
          <w:rFonts w:ascii="Times New Roman" w:hAnsi="Times New Roman" w:cs="Times New Roman"/>
          <w:color w:val="auto"/>
        </w:rPr>
        <w:t>петель тонкого и толстого отделов кишечника, редко -</w:t>
      </w:r>
      <w:r w:rsidR="003A2B81" w:rsidRPr="004B3441">
        <w:rPr>
          <w:rFonts w:ascii="Times New Roman" w:hAnsi="Times New Roman" w:cs="Times New Roman"/>
          <w:color w:val="auto"/>
        </w:rPr>
        <w:t xml:space="preserve"> желудка, матки с придатками, мочевого пузыря. Никогда в </w:t>
      </w:r>
      <w:proofErr w:type="spellStart"/>
      <w:r w:rsidR="003A2B81" w:rsidRPr="004B3441">
        <w:rPr>
          <w:rFonts w:ascii="Times New Roman" w:hAnsi="Times New Roman" w:cs="Times New Roman"/>
          <w:color w:val="auto"/>
        </w:rPr>
        <w:t>эвентированные</w:t>
      </w:r>
      <w:proofErr w:type="spellEnd"/>
      <w:r w:rsidR="003A2B81" w:rsidRPr="004B3441">
        <w:rPr>
          <w:rFonts w:ascii="Times New Roman" w:hAnsi="Times New Roman" w:cs="Times New Roman"/>
          <w:color w:val="auto"/>
        </w:rPr>
        <w:t xml:space="preserve"> органы не входят печень, селезенка.</w:t>
      </w:r>
    </w:p>
    <w:p w14:paraId="7B37C372" w14:textId="47EBB50E" w:rsidR="003A2B81" w:rsidRPr="00937165" w:rsidRDefault="003A2B81" w:rsidP="00937165">
      <w:pPr>
        <w:pStyle w:val="70"/>
        <w:shd w:val="clear" w:color="auto" w:fill="auto"/>
        <w:spacing w:line="360" w:lineRule="auto"/>
        <w:ind w:firstLine="709"/>
        <w:jc w:val="both"/>
        <w:rPr>
          <w:sz w:val="24"/>
          <w:szCs w:val="24"/>
          <w:u w:val="single"/>
        </w:rPr>
      </w:pPr>
      <w:r w:rsidRPr="00937165">
        <w:rPr>
          <w:sz w:val="24"/>
          <w:szCs w:val="24"/>
          <w:u w:val="single"/>
        </w:rPr>
        <w:t>Тактика в родильном зале</w:t>
      </w:r>
      <w:r w:rsidR="00937165" w:rsidRPr="00937165">
        <w:rPr>
          <w:sz w:val="24"/>
          <w:szCs w:val="24"/>
          <w:u w:val="single"/>
        </w:rPr>
        <w:t>:</w:t>
      </w:r>
    </w:p>
    <w:p w14:paraId="2551D65D" w14:textId="0AEC3B0B" w:rsidR="003A2B81" w:rsidRPr="004B3441" w:rsidRDefault="00937165" w:rsidP="00937165">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и</w:t>
      </w:r>
      <w:r w:rsidR="003A2B81" w:rsidRPr="004B3441">
        <w:rPr>
          <w:rFonts w:ascii="Times New Roman" w:hAnsi="Times New Roman" w:cs="Times New Roman"/>
          <w:color w:val="auto"/>
        </w:rPr>
        <w:t xml:space="preserve">спользование </w:t>
      </w:r>
      <w:proofErr w:type="spellStart"/>
      <w:r w:rsidR="003A2B81" w:rsidRPr="004B3441">
        <w:rPr>
          <w:rStyle w:val="20"/>
          <w:rFonts w:eastAsia="Arial Unicode MS"/>
          <w:color w:val="auto"/>
          <w:sz w:val="24"/>
          <w:szCs w:val="24"/>
        </w:rPr>
        <w:t>неопудренных</w:t>
      </w:r>
      <w:proofErr w:type="spellEnd"/>
      <w:r w:rsidR="003A2B81" w:rsidRPr="004B3441">
        <w:rPr>
          <w:rStyle w:val="20"/>
          <w:rFonts w:eastAsia="Arial Unicode MS"/>
          <w:color w:val="auto"/>
          <w:sz w:val="24"/>
          <w:szCs w:val="24"/>
        </w:rPr>
        <w:t xml:space="preserve"> тальком</w:t>
      </w:r>
      <w:r w:rsidR="003A2B81" w:rsidRPr="004B3441">
        <w:rPr>
          <w:rFonts w:ascii="Times New Roman" w:hAnsi="Times New Roman" w:cs="Times New Roman"/>
          <w:color w:val="auto"/>
        </w:rPr>
        <w:t xml:space="preserve"> стерильных перчаток</w:t>
      </w:r>
      <w:r>
        <w:rPr>
          <w:rFonts w:ascii="Times New Roman" w:hAnsi="Times New Roman" w:cs="Times New Roman"/>
          <w:color w:val="auto"/>
        </w:rPr>
        <w:t>;</w:t>
      </w:r>
    </w:p>
    <w:p w14:paraId="4F9981A1" w14:textId="4B9D8D85" w:rsidR="003A2B81" w:rsidRPr="004B3441" w:rsidRDefault="00937165" w:rsidP="00937165">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оложение ребенка на спине, боку</w:t>
      </w:r>
      <w:r>
        <w:rPr>
          <w:rFonts w:ascii="Times New Roman" w:hAnsi="Times New Roman" w:cs="Times New Roman"/>
          <w:color w:val="auto"/>
        </w:rPr>
        <w:t>;</w:t>
      </w:r>
    </w:p>
    <w:p w14:paraId="4F0EE124" w14:textId="002C3772" w:rsidR="003A2B81" w:rsidRPr="004B3441" w:rsidRDefault="00937165" w:rsidP="00937165">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н</w:t>
      </w:r>
      <w:r w:rsidR="003A2B81" w:rsidRPr="004B3441">
        <w:rPr>
          <w:rFonts w:ascii="Times New Roman" w:hAnsi="Times New Roman" w:cs="Times New Roman"/>
          <w:color w:val="auto"/>
        </w:rPr>
        <w:t>аложение скобы на уровне 8-10 см от пупочного кольца</w:t>
      </w:r>
      <w:r>
        <w:rPr>
          <w:rFonts w:ascii="Times New Roman" w:hAnsi="Times New Roman" w:cs="Times New Roman"/>
          <w:color w:val="auto"/>
        </w:rPr>
        <w:t>;</w:t>
      </w:r>
    </w:p>
    <w:p w14:paraId="08E01240" w14:textId="5AC8FB00" w:rsidR="003A2B81" w:rsidRPr="004B3441" w:rsidRDefault="00937165" w:rsidP="00937165">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рофилактика гипотермии</w:t>
      </w:r>
      <w:r>
        <w:rPr>
          <w:rFonts w:ascii="Times New Roman" w:hAnsi="Times New Roman" w:cs="Times New Roman"/>
          <w:color w:val="auto"/>
        </w:rPr>
        <w:t>;</w:t>
      </w:r>
    </w:p>
    <w:p w14:paraId="1728D182" w14:textId="64FD2F77" w:rsidR="003A2B81" w:rsidRPr="004B3441" w:rsidRDefault="00937165" w:rsidP="00937165">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остановка желудочного зонда (аспирация содержимого, учет количества отделяемого)</w:t>
      </w:r>
      <w:r>
        <w:rPr>
          <w:rFonts w:ascii="Times New Roman" w:hAnsi="Times New Roman" w:cs="Times New Roman"/>
          <w:color w:val="auto"/>
        </w:rPr>
        <w:t>;</w:t>
      </w:r>
    </w:p>
    <w:p w14:paraId="13FA1ACE" w14:textId="24DA9CBD" w:rsidR="003A2B81" w:rsidRPr="00F654A2" w:rsidRDefault="00937165" w:rsidP="00937165">
      <w:pPr>
        <w:numPr>
          <w:ilvl w:val="0"/>
          <w:numId w:val="17"/>
        </w:numPr>
        <w:tabs>
          <w:tab w:val="left" w:pos="142"/>
        </w:tabs>
        <w:spacing w:line="360" w:lineRule="auto"/>
        <w:jc w:val="both"/>
        <w:rPr>
          <w:rFonts w:ascii="Times New Roman" w:hAnsi="Times New Roman" w:cs="Times New Roman"/>
          <w:color w:val="auto"/>
        </w:rPr>
      </w:pPr>
      <w:r w:rsidRPr="00F654A2">
        <w:rPr>
          <w:rFonts w:ascii="Times New Roman" w:hAnsi="Times New Roman" w:cs="Times New Roman"/>
          <w:color w:val="auto"/>
        </w:rPr>
        <w:t>п</w:t>
      </w:r>
      <w:r w:rsidR="003A2B81" w:rsidRPr="00F654A2">
        <w:rPr>
          <w:rFonts w:ascii="Times New Roman" w:hAnsi="Times New Roman" w:cs="Times New Roman"/>
          <w:color w:val="auto"/>
        </w:rPr>
        <w:t>огрузить петли кишечника в стерильный пластиковый контейнер (полиэтиленовый пакет), не допускать перегибания петель кишечника, пуповина со скобой</w:t>
      </w:r>
      <w:r w:rsidR="00F654A2" w:rsidRPr="00F654A2">
        <w:rPr>
          <w:rFonts w:ascii="Times New Roman" w:hAnsi="Times New Roman" w:cs="Times New Roman"/>
          <w:color w:val="auto"/>
        </w:rPr>
        <w:t xml:space="preserve"> должна </w:t>
      </w:r>
      <w:proofErr w:type="gramStart"/>
      <w:r w:rsidR="00F654A2" w:rsidRPr="00F654A2">
        <w:rPr>
          <w:rFonts w:ascii="Times New Roman" w:hAnsi="Times New Roman" w:cs="Times New Roman"/>
          <w:color w:val="auto"/>
        </w:rPr>
        <w:t xml:space="preserve">находится </w:t>
      </w:r>
      <w:r w:rsidR="003A2B81" w:rsidRPr="00F654A2">
        <w:rPr>
          <w:rFonts w:ascii="Times New Roman" w:hAnsi="Times New Roman" w:cs="Times New Roman"/>
          <w:color w:val="auto"/>
        </w:rPr>
        <w:t xml:space="preserve"> за</w:t>
      </w:r>
      <w:proofErr w:type="gramEnd"/>
      <w:r w:rsidR="003A2B81" w:rsidRPr="00F654A2">
        <w:rPr>
          <w:rFonts w:ascii="Times New Roman" w:hAnsi="Times New Roman" w:cs="Times New Roman"/>
          <w:color w:val="auto"/>
        </w:rPr>
        <w:t xml:space="preserve"> пределами пакета. Наложить стерильную сухую повязку поверх пластикового контейнера с фиксацией к телу ребенка</w:t>
      </w:r>
      <w:r w:rsidRPr="00F654A2">
        <w:rPr>
          <w:rFonts w:ascii="Times New Roman" w:hAnsi="Times New Roman" w:cs="Times New Roman"/>
          <w:color w:val="auto"/>
        </w:rPr>
        <w:t>.</w:t>
      </w:r>
    </w:p>
    <w:p w14:paraId="7CE31B9C" w14:textId="15C42889" w:rsidR="003A2B81" w:rsidRPr="004B3441" w:rsidRDefault="003A2B81" w:rsidP="00937165">
      <w:pPr>
        <w:tabs>
          <w:tab w:val="left" w:pos="142"/>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Транспортировка в кувезе, положение ребенка на боку, желудочный зонд открыт</w:t>
      </w:r>
      <w:r w:rsidR="00937165">
        <w:rPr>
          <w:rFonts w:ascii="Times New Roman" w:hAnsi="Times New Roman" w:cs="Times New Roman"/>
          <w:color w:val="auto"/>
        </w:rPr>
        <w:t>.</w:t>
      </w:r>
    </w:p>
    <w:p w14:paraId="2FA73A84" w14:textId="77777777" w:rsidR="003A2B81" w:rsidRPr="004B3441" w:rsidRDefault="003A2B81" w:rsidP="00B94FD3">
      <w:pPr>
        <w:pStyle w:val="24"/>
        <w:keepNext/>
        <w:keepLines/>
        <w:shd w:val="clear" w:color="auto" w:fill="auto"/>
        <w:spacing w:line="360" w:lineRule="auto"/>
        <w:ind w:firstLine="0"/>
        <w:jc w:val="center"/>
        <w:outlineLvl w:val="9"/>
        <w:rPr>
          <w:sz w:val="24"/>
          <w:szCs w:val="24"/>
        </w:rPr>
      </w:pPr>
      <w:bookmarkStart w:id="45" w:name="bookmark29"/>
      <w:proofErr w:type="spellStart"/>
      <w:r w:rsidRPr="004B3441">
        <w:rPr>
          <w:sz w:val="24"/>
          <w:szCs w:val="24"/>
        </w:rPr>
        <w:t>Омфалоцеле</w:t>
      </w:r>
      <w:bookmarkEnd w:id="45"/>
      <w:proofErr w:type="spellEnd"/>
    </w:p>
    <w:p w14:paraId="3D7CA3C2" w14:textId="77777777" w:rsidR="003A2B81" w:rsidRPr="00937165" w:rsidRDefault="003A2B81" w:rsidP="00937165">
      <w:pPr>
        <w:pStyle w:val="70"/>
        <w:shd w:val="clear" w:color="auto" w:fill="auto"/>
        <w:spacing w:line="360" w:lineRule="auto"/>
        <w:ind w:firstLine="709"/>
        <w:jc w:val="both"/>
        <w:rPr>
          <w:sz w:val="24"/>
          <w:szCs w:val="24"/>
          <w:u w:val="single"/>
        </w:rPr>
      </w:pPr>
      <w:r w:rsidRPr="00937165">
        <w:rPr>
          <w:sz w:val="24"/>
          <w:szCs w:val="24"/>
          <w:u w:val="single"/>
        </w:rPr>
        <w:t>Определение</w:t>
      </w:r>
    </w:p>
    <w:p w14:paraId="71A32017" w14:textId="77777777" w:rsidR="003A2B81" w:rsidRPr="004B3441" w:rsidRDefault="003A2B81" w:rsidP="00C94051">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Порок развития передней брюшной стенки, при котором через дефект пупочного кольца </w:t>
      </w:r>
      <w:proofErr w:type="spellStart"/>
      <w:r w:rsidRPr="004B3441">
        <w:rPr>
          <w:rFonts w:ascii="Times New Roman" w:hAnsi="Times New Roman" w:cs="Times New Roman"/>
          <w:color w:val="auto"/>
        </w:rPr>
        <w:t>эвентрируют</w:t>
      </w:r>
      <w:proofErr w:type="spellEnd"/>
      <w:r w:rsidRPr="004B3441">
        <w:rPr>
          <w:rFonts w:ascii="Times New Roman" w:hAnsi="Times New Roman" w:cs="Times New Roman"/>
          <w:color w:val="auto"/>
        </w:rPr>
        <w:t xml:space="preserve"> органы брюшной полости, покрытые брюшиной и оболочками пуповины.</w:t>
      </w:r>
    </w:p>
    <w:p w14:paraId="1A1311A9" w14:textId="75A58F77" w:rsidR="003A2B81" w:rsidRPr="00C94051" w:rsidRDefault="003A2B81" w:rsidP="00C94051">
      <w:pPr>
        <w:pStyle w:val="70"/>
        <w:shd w:val="clear" w:color="auto" w:fill="auto"/>
        <w:spacing w:line="360" w:lineRule="auto"/>
        <w:ind w:firstLine="709"/>
        <w:jc w:val="both"/>
        <w:rPr>
          <w:sz w:val="24"/>
          <w:szCs w:val="24"/>
          <w:u w:val="single"/>
        </w:rPr>
      </w:pPr>
      <w:r w:rsidRPr="00C94051">
        <w:rPr>
          <w:sz w:val="24"/>
          <w:szCs w:val="24"/>
          <w:u w:val="single"/>
        </w:rPr>
        <w:t>Клиническая картина</w:t>
      </w:r>
      <w:r w:rsidR="00C94051">
        <w:rPr>
          <w:sz w:val="24"/>
          <w:szCs w:val="24"/>
          <w:u w:val="single"/>
        </w:rPr>
        <w:t>.</w:t>
      </w:r>
    </w:p>
    <w:p w14:paraId="68994B3F" w14:textId="77777777" w:rsidR="003A2B81" w:rsidRPr="004B3441" w:rsidRDefault="003A2B81" w:rsidP="00C94051">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Дефект локализуется по средней линии и может быть центральным, эпигастральным и </w:t>
      </w:r>
      <w:proofErr w:type="spellStart"/>
      <w:r w:rsidRPr="004B3441">
        <w:rPr>
          <w:rFonts w:ascii="Times New Roman" w:hAnsi="Times New Roman" w:cs="Times New Roman"/>
          <w:color w:val="auto"/>
        </w:rPr>
        <w:t>гипогастральным</w:t>
      </w:r>
      <w:proofErr w:type="spellEnd"/>
      <w:r w:rsidRPr="004B3441">
        <w:rPr>
          <w:rFonts w:ascii="Times New Roman" w:hAnsi="Times New Roman" w:cs="Times New Roman"/>
          <w:color w:val="auto"/>
        </w:rPr>
        <w:t>.</w:t>
      </w:r>
    </w:p>
    <w:p w14:paraId="5BE89B55" w14:textId="2D74D1E8" w:rsidR="003A2B81" w:rsidRPr="00C94051" w:rsidRDefault="003A2B81" w:rsidP="00C94051">
      <w:pPr>
        <w:pStyle w:val="70"/>
        <w:shd w:val="clear" w:color="auto" w:fill="auto"/>
        <w:spacing w:line="360" w:lineRule="auto"/>
        <w:ind w:firstLine="709"/>
        <w:jc w:val="both"/>
        <w:rPr>
          <w:sz w:val="24"/>
          <w:szCs w:val="24"/>
          <w:u w:val="single"/>
        </w:rPr>
      </w:pPr>
      <w:r w:rsidRPr="00C94051">
        <w:rPr>
          <w:sz w:val="24"/>
          <w:szCs w:val="24"/>
          <w:u w:val="single"/>
        </w:rPr>
        <w:t>Тактика в родильном зале</w:t>
      </w:r>
      <w:r w:rsidR="00C94051" w:rsidRPr="00C94051">
        <w:rPr>
          <w:sz w:val="24"/>
          <w:szCs w:val="24"/>
          <w:u w:val="single"/>
        </w:rPr>
        <w:t>:</w:t>
      </w:r>
    </w:p>
    <w:p w14:paraId="059BF7DB" w14:textId="666DA65D"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оложение ребенка на спине, боку</w:t>
      </w:r>
      <w:r>
        <w:rPr>
          <w:rFonts w:ascii="Times New Roman" w:hAnsi="Times New Roman" w:cs="Times New Roman"/>
          <w:color w:val="auto"/>
        </w:rPr>
        <w:t>;</w:t>
      </w:r>
    </w:p>
    <w:p w14:paraId="4B803638" w14:textId="3D6E2231"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н</w:t>
      </w:r>
      <w:r w:rsidR="003A2B81" w:rsidRPr="004B3441">
        <w:rPr>
          <w:rFonts w:ascii="Times New Roman" w:hAnsi="Times New Roman" w:cs="Times New Roman"/>
          <w:color w:val="auto"/>
        </w:rPr>
        <w:t>аложение скобы на расстоянии 5 см от грыжевого мешка</w:t>
      </w:r>
      <w:r>
        <w:rPr>
          <w:rFonts w:ascii="Times New Roman" w:hAnsi="Times New Roman" w:cs="Times New Roman"/>
          <w:color w:val="auto"/>
        </w:rPr>
        <w:t>;</w:t>
      </w:r>
    </w:p>
    <w:p w14:paraId="10ACDBE3" w14:textId="397BEB08"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 xml:space="preserve">огружение </w:t>
      </w:r>
      <w:proofErr w:type="spellStart"/>
      <w:r w:rsidR="003A2B81" w:rsidRPr="004B3441">
        <w:rPr>
          <w:rFonts w:ascii="Times New Roman" w:hAnsi="Times New Roman" w:cs="Times New Roman"/>
          <w:color w:val="auto"/>
        </w:rPr>
        <w:t>эвентрированных</w:t>
      </w:r>
      <w:proofErr w:type="spellEnd"/>
      <w:r w:rsidR="003A2B81" w:rsidRPr="004B3441">
        <w:rPr>
          <w:rFonts w:ascii="Times New Roman" w:hAnsi="Times New Roman" w:cs="Times New Roman"/>
          <w:color w:val="auto"/>
        </w:rPr>
        <w:t xml:space="preserve"> органов со скобой на пуповине в полиэтиленовый пакет</w:t>
      </w:r>
      <w:r>
        <w:rPr>
          <w:rFonts w:ascii="Times New Roman" w:hAnsi="Times New Roman" w:cs="Times New Roman"/>
          <w:color w:val="auto"/>
        </w:rPr>
        <w:t>;</w:t>
      </w:r>
    </w:p>
    <w:p w14:paraId="527C4943" w14:textId="1F8A4BBF"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рофилактика гипотермии</w:t>
      </w:r>
      <w:r>
        <w:rPr>
          <w:rFonts w:ascii="Times New Roman" w:hAnsi="Times New Roman" w:cs="Times New Roman"/>
          <w:color w:val="auto"/>
        </w:rPr>
        <w:t>;</w:t>
      </w:r>
    </w:p>
    <w:p w14:paraId="05137938" w14:textId="08DAFFCA"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остановка желудочного зонда (аспирация содержимого, учет количества отделяемого)</w:t>
      </w:r>
      <w:r>
        <w:rPr>
          <w:rFonts w:ascii="Times New Roman" w:hAnsi="Times New Roman" w:cs="Times New Roman"/>
          <w:color w:val="auto"/>
        </w:rPr>
        <w:t>.</w:t>
      </w:r>
    </w:p>
    <w:p w14:paraId="571DFFB5" w14:textId="77777777" w:rsidR="003A2B81" w:rsidRPr="004B3441" w:rsidRDefault="003A2B81" w:rsidP="00B94FD3">
      <w:pPr>
        <w:pStyle w:val="24"/>
        <w:keepNext/>
        <w:keepLines/>
        <w:shd w:val="clear" w:color="auto" w:fill="auto"/>
        <w:spacing w:line="360" w:lineRule="auto"/>
        <w:ind w:firstLine="0"/>
        <w:jc w:val="center"/>
        <w:outlineLvl w:val="9"/>
        <w:rPr>
          <w:sz w:val="24"/>
          <w:szCs w:val="24"/>
        </w:rPr>
      </w:pPr>
      <w:bookmarkStart w:id="46" w:name="bookmark30"/>
      <w:r w:rsidRPr="004B3441">
        <w:rPr>
          <w:sz w:val="24"/>
          <w:szCs w:val="24"/>
        </w:rPr>
        <w:t>Врожденная диафрагмальная грыжа</w:t>
      </w:r>
      <w:bookmarkEnd w:id="46"/>
    </w:p>
    <w:p w14:paraId="34E79C98" w14:textId="31CC1519" w:rsidR="003A2B81" w:rsidRPr="00C94051" w:rsidRDefault="003A2B81" w:rsidP="00C94051">
      <w:pPr>
        <w:pStyle w:val="70"/>
        <w:shd w:val="clear" w:color="auto" w:fill="auto"/>
        <w:spacing w:line="360" w:lineRule="auto"/>
        <w:ind w:firstLine="709"/>
        <w:jc w:val="both"/>
        <w:rPr>
          <w:sz w:val="24"/>
          <w:szCs w:val="24"/>
          <w:u w:val="single"/>
        </w:rPr>
      </w:pPr>
      <w:r w:rsidRPr="00C94051">
        <w:rPr>
          <w:sz w:val="24"/>
          <w:szCs w:val="24"/>
          <w:u w:val="single"/>
        </w:rPr>
        <w:t>Определение</w:t>
      </w:r>
      <w:r w:rsidR="00C94051">
        <w:rPr>
          <w:sz w:val="24"/>
          <w:szCs w:val="24"/>
          <w:u w:val="single"/>
        </w:rPr>
        <w:t>.</w:t>
      </w:r>
    </w:p>
    <w:p w14:paraId="346F44E4" w14:textId="298FD8FB" w:rsidR="003A2B81" w:rsidRPr="004B3441" w:rsidRDefault="003A2B81" w:rsidP="00C94051">
      <w:pPr>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lastRenderedPageBreak/>
        <w:t xml:space="preserve">Порок развития, возникающий в результате замедления процесса закрытия </w:t>
      </w:r>
      <w:proofErr w:type="spellStart"/>
      <w:r w:rsidRPr="004B3441">
        <w:rPr>
          <w:rFonts w:ascii="Times New Roman" w:hAnsi="Times New Roman" w:cs="Times New Roman"/>
          <w:color w:val="auto"/>
        </w:rPr>
        <w:t>плевроперитонеального</w:t>
      </w:r>
      <w:proofErr w:type="spellEnd"/>
      <w:r w:rsidRPr="004B3441">
        <w:rPr>
          <w:rFonts w:ascii="Times New Roman" w:hAnsi="Times New Roman" w:cs="Times New Roman"/>
          <w:color w:val="auto"/>
        </w:rPr>
        <w:t xml:space="preserve"> канала или несостоятельности диафрагмы, что приводит к нарушению разделения брюшной полости и грудной клетки, а также к смещению желудка, селезенки, кишечника и печени в грудную полость</w:t>
      </w:r>
      <w:r w:rsidR="00C94051">
        <w:rPr>
          <w:rFonts w:ascii="Times New Roman" w:hAnsi="Times New Roman" w:cs="Times New Roman"/>
          <w:color w:val="auto"/>
        </w:rPr>
        <w:t>.</w:t>
      </w:r>
    </w:p>
    <w:p w14:paraId="2BB2B838" w14:textId="327F9017" w:rsidR="003A2B81" w:rsidRPr="00C94051" w:rsidRDefault="003A2B81" w:rsidP="00C94051">
      <w:pPr>
        <w:pStyle w:val="70"/>
        <w:shd w:val="clear" w:color="auto" w:fill="auto"/>
        <w:spacing w:line="360" w:lineRule="auto"/>
        <w:ind w:firstLine="709"/>
        <w:jc w:val="both"/>
        <w:rPr>
          <w:sz w:val="24"/>
          <w:szCs w:val="24"/>
          <w:u w:val="single"/>
        </w:rPr>
      </w:pPr>
      <w:r w:rsidRPr="00C94051">
        <w:rPr>
          <w:sz w:val="24"/>
          <w:szCs w:val="24"/>
          <w:u w:val="single"/>
        </w:rPr>
        <w:t>Клиническая картина</w:t>
      </w:r>
      <w:r w:rsidR="00C94051">
        <w:rPr>
          <w:sz w:val="24"/>
          <w:szCs w:val="24"/>
          <w:u w:val="single"/>
        </w:rPr>
        <w:t>:</w:t>
      </w:r>
    </w:p>
    <w:p w14:paraId="02520A93" w14:textId="312E278B"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ц</w:t>
      </w:r>
      <w:r w:rsidR="003A2B81" w:rsidRPr="004B3441">
        <w:rPr>
          <w:rFonts w:ascii="Times New Roman" w:hAnsi="Times New Roman" w:cs="Times New Roman"/>
          <w:color w:val="auto"/>
        </w:rPr>
        <w:t>ианоз и респираторный дистресс</w:t>
      </w:r>
      <w:r>
        <w:rPr>
          <w:rFonts w:ascii="Times New Roman" w:hAnsi="Times New Roman" w:cs="Times New Roman"/>
          <w:color w:val="auto"/>
        </w:rPr>
        <w:t>;</w:t>
      </w:r>
    </w:p>
    <w:p w14:paraId="206C4ECB" w14:textId="13EAC206"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а</w:t>
      </w:r>
      <w:r w:rsidR="003A2B81" w:rsidRPr="004B3441">
        <w:rPr>
          <w:rFonts w:ascii="Times New Roman" w:hAnsi="Times New Roman" w:cs="Times New Roman"/>
          <w:color w:val="auto"/>
        </w:rPr>
        <w:t>ссиметричная грудная клетка</w:t>
      </w:r>
      <w:r>
        <w:rPr>
          <w:rFonts w:ascii="Times New Roman" w:hAnsi="Times New Roman" w:cs="Times New Roman"/>
          <w:color w:val="auto"/>
        </w:rPr>
        <w:t>;</w:t>
      </w:r>
    </w:p>
    <w:p w14:paraId="76178DB9" w14:textId="52A10BDE"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л</w:t>
      </w:r>
      <w:r w:rsidR="003A2B81" w:rsidRPr="004B3441">
        <w:rPr>
          <w:rFonts w:ascii="Times New Roman" w:hAnsi="Times New Roman" w:cs="Times New Roman"/>
          <w:color w:val="auto"/>
        </w:rPr>
        <w:t>адьевидный (втянутый) живот</w:t>
      </w:r>
      <w:r>
        <w:rPr>
          <w:rFonts w:ascii="Times New Roman" w:hAnsi="Times New Roman" w:cs="Times New Roman"/>
          <w:color w:val="auto"/>
        </w:rPr>
        <w:t>;</w:t>
      </w:r>
    </w:p>
    <w:p w14:paraId="00A4EA19" w14:textId="7E33785C"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с</w:t>
      </w:r>
      <w:r w:rsidR="003A2B81" w:rsidRPr="004B3441">
        <w:rPr>
          <w:rFonts w:ascii="Times New Roman" w:hAnsi="Times New Roman" w:cs="Times New Roman"/>
          <w:color w:val="auto"/>
        </w:rPr>
        <w:t>нижение или отсутствие проведения дыхания на стороне поражения</w:t>
      </w:r>
      <w:r>
        <w:rPr>
          <w:rFonts w:ascii="Times New Roman" w:hAnsi="Times New Roman" w:cs="Times New Roman"/>
          <w:color w:val="auto"/>
        </w:rPr>
        <w:t>;</w:t>
      </w:r>
    </w:p>
    <w:p w14:paraId="51B5662C" w14:textId="2F7D5EE9" w:rsidR="003A2B81" w:rsidRPr="004B3441" w:rsidRDefault="00C94051" w:rsidP="00C94051">
      <w:pPr>
        <w:numPr>
          <w:ilvl w:val="0"/>
          <w:numId w:val="17"/>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с</w:t>
      </w:r>
      <w:r w:rsidR="003A2B81" w:rsidRPr="004B3441">
        <w:rPr>
          <w:rFonts w:ascii="Times New Roman" w:hAnsi="Times New Roman" w:cs="Times New Roman"/>
          <w:color w:val="auto"/>
        </w:rPr>
        <w:t>мещение сердца в контралатеральную сторону</w:t>
      </w:r>
      <w:r>
        <w:rPr>
          <w:rFonts w:ascii="Times New Roman" w:hAnsi="Times New Roman" w:cs="Times New Roman"/>
          <w:color w:val="auto"/>
        </w:rPr>
        <w:t>.</w:t>
      </w:r>
    </w:p>
    <w:p w14:paraId="371D7C74" w14:textId="77AECE28" w:rsidR="003A2B81" w:rsidRPr="00C94051" w:rsidRDefault="003A2B81" w:rsidP="00C94051">
      <w:pPr>
        <w:pStyle w:val="70"/>
        <w:shd w:val="clear" w:color="auto" w:fill="auto"/>
        <w:spacing w:line="360" w:lineRule="auto"/>
        <w:ind w:firstLine="709"/>
        <w:jc w:val="both"/>
        <w:rPr>
          <w:sz w:val="24"/>
          <w:szCs w:val="24"/>
          <w:u w:val="single"/>
        </w:rPr>
      </w:pPr>
      <w:r w:rsidRPr="00C94051">
        <w:rPr>
          <w:sz w:val="24"/>
          <w:szCs w:val="24"/>
          <w:u w:val="single"/>
        </w:rPr>
        <w:t>Тактика в родильном зале</w:t>
      </w:r>
      <w:r w:rsidR="00C94051" w:rsidRPr="00C94051">
        <w:rPr>
          <w:sz w:val="24"/>
          <w:szCs w:val="24"/>
          <w:u w:val="single"/>
        </w:rPr>
        <w:t>:</w:t>
      </w:r>
    </w:p>
    <w:p w14:paraId="013C449D" w14:textId="183AE32D"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и</w:t>
      </w:r>
      <w:r w:rsidR="003A2B81" w:rsidRPr="004B3441">
        <w:rPr>
          <w:rFonts w:ascii="Times New Roman" w:hAnsi="Times New Roman" w:cs="Times New Roman"/>
          <w:color w:val="auto"/>
        </w:rPr>
        <w:t>сключение масочной вентиляции и СРАР</w:t>
      </w:r>
      <w:r>
        <w:rPr>
          <w:rFonts w:ascii="Times New Roman" w:hAnsi="Times New Roman" w:cs="Times New Roman"/>
          <w:color w:val="auto"/>
        </w:rPr>
        <w:t>;</w:t>
      </w:r>
    </w:p>
    <w:p w14:paraId="0020DFAE" w14:textId="5C25B092"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и</w:t>
      </w:r>
      <w:r w:rsidR="003A2B81" w:rsidRPr="004B3441">
        <w:rPr>
          <w:rFonts w:ascii="Times New Roman" w:hAnsi="Times New Roman" w:cs="Times New Roman"/>
          <w:color w:val="auto"/>
        </w:rPr>
        <w:t>нтубация трахеи и перевод на ИВЛ на первой минуте</w:t>
      </w:r>
      <w:r>
        <w:rPr>
          <w:rFonts w:ascii="Times New Roman" w:hAnsi="Times New Roman" w:cs="Times New Roman"/>
          <w:color w:val="auto"/>
        </w:rPr>
        <w:t>;</w:t>
      </w:r>
    </w:p>
    <w:p w14:paraId="0831C2E0" w14:textId="708A2A93"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д</w:t>
      </w:r>
      <w:r w:rsidR="003A2B81" w:rsidRPr="004B3441">
        <w:rPr>
          <w:rFonts w:ascii="Times New Roman" w:hAnsi="Times New Roman" w:cs="Times New Roman"/>
          <w:color w:val="auto"/>
        </w:rPr>
        <w:t>екомпрессия желудка (введение желудочного зонда, аспирация содержимого, зонд открыт)</w:t>
      </w:r>
      <w:r>
        <w:rPr>
          <w:rFonts w:ascii="Times New Roman" w:hAnsi="Times New Roman" w:cs="Times New Roman"/>
          <w:color w:val="auto"/>
        </w:rPr>
        <w:t>;</w:t>
      </w:r>
    </w:p>
    <w:p w14:paraId="780DADE0" w14:textId="7F90318D" w:rsidR="003A2B81" w:rsidRPr="004B3441" w:rsidRDefault="003A2B81" w:rsidP="00C94051">
      <w:pPr>
        <w:numPr>
          <w:ilvl w:val="0"/>
          <w:numId w:val="17"/>
        </w:numPr>
        <w:tabs>
          <w:tab w:val="left" w:pos="142"/>
        </w:tabs>
        <w:spacing w:line="360" w:lineRule="auto"/>
        <w:jc w:val="both"/>
        <w:rPr>
          <w:rFonts w:ascii="Times New Roman" w:hAnsi="Times New Roman" w:cs="Times New Roman"/>
          <w:color w:val="auto"/>
        </w:rPr>
      </w:pPr>
      <w:r w:rsidRPr="004B3441">
        <w:rPr>
          <w:rFonts w:ascii="Times New Roman" w:hAnsi="Times New Roman" w:cs="Times New Roman"/>
          <w:color w:val="auto"/>
        </w:rPr>
        <w:t xml:space="preserve">ИВЛ, стартовые параметры: </w:t>
      </w:r>
      <w:r w:rsidRPr="004B3441">
        <w:rPr>
          <w:rFonts w:ascii="Times New Roman" w:hAnsi="Times New Roman" w:cs="Times New Roman"/>
          <w:color w:val="auto"/>
          <w:lang w:val="en-US" w:eastAsia="en-US" w:bidi="en-US"/>
        </w:rPr>
        <w:t>PIP</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 xml:space="preserve">20-22 (мах 25) см </w:t>
      </w:r>
      <w:proofErr w:type="spellStart"/>
      <w:r w:rsidRPr="004B3441">
        <w:rPr>
          <w:rFonts w:ascii="Times New Roman" w:hAnsi="Times New Roman" w:cs="Times New Roman"/>
          <w:color w:val="auto"/>
        </w:rPr>
        <w:t>вод.ст</w:t>
      </w:r>
      <w:proofErr w:type="spellEnd"/>
      <w:r w:rsidRPr="004B3441">
        <w:rPr>
          <w:rFonts w:ascii="Times New Roman" w:hAnsi="Times New Roman" w:cs="Times New Roman"/>
          <w:color w:val="auto"/>
        </w:rPr>
        <w:t xml:space="preserve">., </w:t>
      </w:r>
      <w:r w:rsidRPr="004B3441">
        <w:rPr>
          <w:rFonts w:ascii="Times New Roman" w:hAnsi="Times New Roman" w:cs="Times New Roman"/>
          <w:color w:val="auto"/>
          <w:lang w:val="en-US" w:eastAsia="en-US" w:bidi="en-US"/>
        </w:rPr>
        <w:t>PEEP</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 xml:space="preserve">5,0, </w:t>
      </w:r>
      <w:r w:rsidRPr="004B3441">
        <w:rPr>
          <w:rFonts w:ascii="Times New Roman" w:hAnsi="Times New Roman" w:cs="Times New Roman"/>
          <w:color w:val="auto"/>
          <w:lang w:val="en-US" w:eastAsia="en-US" w:bidi="en-US"/>
        </w:rPr>
        <w:t>VR</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 xml:space="preserve">до 40-50 </w:t>
      </w:r>
      <w:r w:rsidRPr="004B3441">
        <w:rPr>
          <w:rFonts w:ascii="Times New Roman" w:hAnsi="Times New Roman" w:cs="Times New Roman"/>
          <w:color w:val="auto"/>
          <w:lang w:eastAsia="en-US" w:bidi="en-US"/>
        </w:rPr>
        <w:t>(</w:t>
      </w:r>
      <w:r w:rsidRPr="004B3441">
        <w:rPr>
          <w:rFonts w:ascii="Times New Roman" w:hAnsi="Times New Roman" w:cs="Times New Roman"/>
          <w:color w:val="auto"/>
          <w:lang w:val="en-US" w:eastAsia="en-US" w:bidi="en-US"/>
        </w:rPr>
        <w:t>max</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 xml:space="preserve">70), </w:t>
      </w:r>
      <w:proofErr w:type="spellStart"/>
      <w:r w:rsidRPr="004B3441">
        <w:rPr>
          <w:rFonts w:ascii="Times New Roman" w:hAnsi="Times New Roman" w:cs="Times New Roman"/>
          <w:color w:val="auto"/>
          <w:lang w:val="en-US" w:eastAsia="en-US" w:bidi="en-US"/>
        </w:rPr>
        <w:t>FiO</w:t>
      </w:r>
      <w:proofErr w:type="spellEnd"/>
      <w:r w:rsidRPr="004B3441">
        <w:rPr>
          <w:rFonts w:ascii="Times New Roman" w:hAnsi="Times New Roman" w:cs="Times New Roman"/>
          <w:color w:val="auto"/>
          <w:lang w:eastAsia="en-US" w:bidi="en-US"/>
        </w:rPr>
        <w:t xml:space="preserve">2 </w:t>
      </w:r>
      <w:r w:rsidRPr="004B3441">
        <w:rPr>
          <w:rFonts w:ascii="Times New Roman" w:hAnsi="Times New Roman" w:cs="Times New Roman"/>
          <w:color w:val="auto"/>
          <w:lang w:val="en-US" w:eastAsia="en-US" w:bidi="en-US"/>
        </w:rPr>
        <w:t>max</w:t>
      </w:r>
      <w:r w:rsidRPr="004B3441">
        <w:rPr>
          <w:rFonts w:ascii="Times New Roman" w:hAnsi="Times New Roman" w:cs="Times New Roman"/>
          <w:color w:val="auto"/>
          <w:lang w:eastAsia="en-US" w:bidi="en-US"/>
        </w:rPr>
        <w:t xml:space="preserve"> </w:t>
      </w:r>
      <w:r w:rsidRPr="004B3441">
        <w:rPr>
          <w:rFonts w:ascii="Times New Roman" w:hAnsi="Times New Roman" w:cs="Times New Roman"/>
          <w:color w:val="auto"/>
        </w:rPr>
        <w:t>1.0.</w:t>
      </w:r>
      <w:r w:rsidR="00C94051">
        <w:rPr>
          <w:rFonts w:ascii="Times New Roman" w:hAnsi="Times New Roman" w:cs="Times New Roman"/>
          <w:color w:val="auto"/>
        </w:rPr>
        <w:t>;</w:t>
      </w:r>
    </w:p>
    <w:p w14:paraId="3FD45C0B" w14:textId="361FE631"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в</w:t>
      </w:r>
      <w:r w:rsidR="003A2B81" w:rsidRPr="004B3441">
        <w:rPr>
          <w:rFonts w:ascii="Times New Roman" w:hAnsi="Times New Roman" w:cs="Times New Roman"/>
          <w:color w:val="auto"/>
        </w:rPr>
        <w:t xml:space="preserve">ерификация положения ЭТТ путем </w:t>
      </w:r>
      <w:proofErr w:type="spellStart"/>
      <w:r w:rsidR="003A2B81" w:rsidRPr="004B3441">
        <w:rPr>
          <w:rFonts w:ascii="Times New Roman" w:hAnsi="Times New Roman" w:cs="Times New Roman"/>
          <w:color w:val="auto"/>
        </w:rPr>
        <w:t>капнометрии</w:t>
      </w:r>
      <w:proofErr w:type="spellEnd"/>
      <w:r w:rsidR="003A2B81" w:rsidRPr="004B3441">
        <w:rPr>
          <w:rFonts w:ascii="Times New Roman" w:hAnsi="Times New Roman" w:cs="Times New Roman"/>
          <w:color w:val="auto"/>
        </w:rPr>
        <w:t xml:space="preserve"> (при наличии соответствующего оборудования)</w:t>
      </w:r>
      <w:r>
        <w:rPr>
          <w:rFonts w:ascii="Times New Roman" w:hAnsi="Times New Roman" w:cs="Times New Roman"/>
          <w:color w:val="auto"/>
        </w:rPr>
        <w:t>;</w:t>
      </w:r>
    </w:p>
    <w:p w14:paraId="50DBDA9A" w14:textId="06B9B140"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п</w:t>
      </w:r>
      <w:r w:rsidR="003A2B81" w:rsidRPr="004B3441">
        <w:rPr>
          <w:rFonts w:ascii="Times New Roman" w:hAnsi="Times New Roman" w:cs="Times New Roman"/>
          <w:color w:val="auto"/>
        </w:rPr>
        <w:t xml:space="preserve">ри невозможности синхронизировать с ИВЛ перед транспортировкой в отделение - установить ПВК или пупочный катетер - ввести седативные препараты или наркотические анальгетики </w:t>
      </w:r>
      <w:r w:rsidR="003A2B81" w:rsidRPr="00F654A2">
        <w:rPr>
          <w:rFonts w:ascii="Times New Roman" w:hAnsi="Times New Roman" w:cs="Times New Roman"/>
          <w:color w:val="auto"/>
        </w:rPr>
        <w:t xml:space="preserve">в/в и если </w:t>
      </w:r>
      <w:proofErr w:type="gramStart"/>
      <w:r w:rsidR="003A2B81" w:rsidRPr="00F654A2">
        <w:rPr>
          <w:rFonts w:ascii="Times New Roman" w:hAnsi="Times New Roman" w:cs="Times New Roman"/>
          <w:color w:val="auto"/>
        </w:rPr>
        <w:t>не</w:t>
      </w:r>
      <w:r w:rsidR="00CF61A2">
        <w:rPr>
          <w:rFonts w:ascii="Times New Roman" w:hAnsi="Times New Roman" w:cs="Times New Roman"/>
          <w:color w:val="auto"/>
        </w:rPr>
        <w:t xml:space="preserve"> </w:t>
      </w:r>
      <w:r w:rsidR="003A2B81" w:rsidRPr="00F654A2">
        <w:rPr>
          <w:rFonts w:ascii="Times New Roman" w:hAnsi="Times New Roman" w:cs="Times New Roman"/>
          <w:color w:val="auto"/>
        </w:rPr>
        <w:t>достаточно</w:t>
      </w:r>
      <w:proofErr w:type="gramEnd"/>
      <w:r w:rsidR="003A2B81" w:rsidRPr="00F654A2">
        <w:rPr>
          <w:rFonts w:ascii="Times New Roman" w:hAnsi="Times New Roman" w:cs="Times New Roman"/>
          <w:color w:val="auto"/>
        </w:rPr>
        <w:t xml:space="preserve"> - миорелаксанты</w:t>
      </w:r>
      <w:r w:rsidR="003A2B81" w:rsidRPr="004B3441">
        <w:rPr>
          <w:rFonts w:ascii="Times New Roman" w:hAnsi="Times New Roman" w:cs="Times New Roman"/>
          <w:color w:val="auto"/>
        </w:rPr>
        <w:t xml:space="preserve"> средней продолжительности действия</w:t>
      </w:r>
      <w:r>
        <w:rPr>
          <w:rFonts w:ascii="Times New Roman" w:hAnsi="Times New Roman" w:cs="Times New Roman"/>
          <w:color w:val="auto"/>
        </w:rPr>
        <w:t>;</w:t>
      </w:r>
    </w:p>
    <w:p w14:paraId="1D5E2029" w14:textId="28946F8E" w:rsidR="003A2B81" w:rsidRPr="004B3441" w:rsidRDefault="00C94051" w:rsidP="00C94051">
      <w:pPr>
        <w:numPr>
          <w:ilvl w:val="0"/>
          <w:numId w:val="17"/>
        </w:num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т</w:t>
      </w:r>
      <w:r w:rsidR="003A2B81" w:rsidRPr="004B3441">
        <w:rPr>
          <w:rFonts w:ascii="Times New Roman" w:hAnsi="Times New Roman" w:cs="Times New Roman"/>
          <w:color w:val="auto"/>
        </w:rPr>
        <w:t>ранспортировка на ИВЛ в транспортном кувезе при достижении ЧСС выше 100 уд/мин</w:t>
      </w:r>
      <w:r>
        <w:rPr>
          <w:rFonts w:ascii="Times New Roman" w:hAnsi="Times New Roman" w:cs="Times New Roman"/>
          <w:color w:val="auto"/>
        </w:rPr>
        <w:t>.</w:t>
      </w:r>
    </w:p>
    <w:p w14:paraId="3F04930C" w14:textId="77777777" w:rsidR="003A2B81" w:rsidRPr="004B3441" w:rsidRDefault="003A2B81" w:rsidP="00B94FD3">
      <w:pPr>
        <w:pStyle w:val="24"/>
        <w:keepNext/>
        <w:keepLines/>
        <w:shd w:val="clear" w:color="auto" w:fill="auto"/>
        <w:spacing w:line="360" w:lineRule="auto"/>
        <w:ind w:hanging="440"/>
        <w:jc w:val="center"/>
        <w:outlineLvl w:val="9"/>
        <w:rPr>
          <w:sz w:val="24"/>
          <w:szCs w:val="24"/>
        </w:rPr>
      </w:pPr>
      <w:bookmarkStart w:id="47" w:name="bookmark31"/>
      <w:r w:rsidRPr="004B3441">
        <w:rPr>
          <w:sz w:val="24"/>
          <w:szCs w:val="24"/>
        </w:rPr>
        <w:t>Спинномозговая грыжа</w:t>
      </w:r>
      <w:bookmarkEnd w:id="47"/>
    </w:p>
    <w:p w14:paraId="2D89F825" w14:textId="412BC440" w:rsidR="003A2B81" w:rsidRPr="004B3441" w:rsidRDefault="003A2B81" w:rsidP="00C94051">
      <w:pPr>
        <w:numPr>
          <w:ilvl w:val="0"/>
          <w:numId w:val="17"/>
        </w:numPr>
        <w:tabs>
          <w:tab w:val="left" w:pos="142"/>
        </w:tabs>
        <w:spacing w:line="360" w:lineRule="auto"/>
        <w:jc w:val="both"/>
        <w:rPr>
          <w:rFonts w:ascii="Times New Roman" w:hAnsi="Times New Roman" w:cs="Times New Roman"/>
          <w:color w:val="auto"/>
        </w:rPr>
      </w:pPr>
      <w:r w:rsidRPr="004B3441">
        <w:rPr>
          <w:rFonts w:ascii="Times New Roman" w:hAnsi="Times New Roman" w:cs="Times New Roman"/>
          <w:color w:val="auto"/>
        </w:rPr>
        <w:t>оболочки целы - сухая стерильная повязка</w:t>
      </w:r>
      <w:r w:rsidR="00C94051">
        <w:rPr>
          <w:rFonts w:ascii="Times New Roman" w:hAnsi="Times New Roman" w:cs="Times New Roman"/>
          <w:color w:val="auto"/>
        </w:rPr>
        <w:t>;</w:t>
      </w:r>
    </w:p>
    <w:p w14:paraId="2101738B" w14:textId="4714AB15" w:rsidR="003A2B81" w:rsidRPr="004B3441" w:rsidRDefault="003A2B81" w:rsidP="00C94051">
      <w:pPr>
        <w:numPr>
          <w:ilvl w:val="0"/>
          <w:numId w:val="17"/>
        </w:numPr>
        <w:tabs>
          <w:tab w:val="left" w:pos="142"/>
        </w:tabs>
        <w:spacing w:line="360" w:lineRule="auto"/>
        <w:jc w:val="both"/>
        <w:rPr>
          <w:rFonts w:ascii="Times New Roman" w:hAnsi="Times New Roman" w:cs="Times New Roman"/>
          <w:color w:val="auto"/>
        </w:rPr>
      </w:pPr>
      <w:r w:rsidRPr="004B3441">
        <w:rPr>
          <w:rFonts w:ascii="Times New Roman" w:hAnsi="Times New Roman" w:cs="Times New Roman"/>
          <w:color w:val="auto"/>
        </w:rPr>
        <w:t>разрыв оболочек с истечением ликвора - повязка с последующим наложением сухой стерильной повязки</w:t>
      </w:r>
      <w:r w:rsidR="00C94051">
        <w:rPr>
          <w:rFonts w:ascii="Times New Roman" w:hAnsi="Times New Roman" w:cs="Times New Roman"/>
          <w:color w:val="auto"/>
        </w:rPr>
        <w:t>;</w:t>
      </w:r>
    </w:p>
    <w:p w14:paraId="4FBA55A4" w14:textId="7EF42AAD" w:rsidR="003A2B81" w:rsidRPr="004B3441" w:rsidRDefault="003A2B81" w:rsidP="00C94051">
      <w:pPr>
        <w:numPr>
          <w:ilvl w:val="0"/>
          <w:numId w:val="17"/>
        </w:numPr>
        <w:tabs>
          <w:tab w:val="left" w:pos="142"/>
        </w:tabs>
        <w:spacing w:line="360" w:lineRule="auto"/>
        <w:jc w:val="both"/>
        <w:rPr>
          <w:rFonts w:ascii="Times New Roman" w:hAnsi="Times New Roman" w:cs="Times New Roman"/>
          <w:color w:val="auto"/>
        </w:rPr>
      </w:pPr>
      <w:r w:rsidRPr="004B3441">
        <w:rPr>
          <w:rFonts w:ascii="Times New Roman" w:hAnsi="Times New Roman" w:cs="Times New Roman"/>
          <w:color w:val="auto"/>
        </w:rPr>
        <w:t>экстренный перевод в нейрохирургический стационар</w:t>
      </w:r>
      <w:r w:rsidR="00C94051">
        <w:rPr>
          <w:rFonts w:ascii="Times New Roman" w:hAnsi="Times New Roman" w:cs="Times New Roman"/>
          <w:color w:val="auto"/>
        </w:rPr>
        <w:t>.</w:t>
      </w:r>
    </w:p>
    <w:p w14:paraId="3A744C9F" w14:textId="77777777" w:rsidR="003A2B81" w:rsidRPr="004B3441" w:rsidRDefault="003A2B81" w:rsidP="00B94FD3">
      <w:pPr>
        <w:pStyle w:val="24"/>
        <w:keepNext/>
        <w:keepLines/>
        <w:shd w:val="clear" w:color="auto" w:fill="auto"/>
        <w:spacing w:line="360" w:lineRule="auto"/>
        <w:ind w:hanging="142"/>
        <w:jc w:val="center"/>
        <w:outlineLvl w:val="9"/>
        <w:rPr>
          <w:sz w:val="24"/>
          <w:szCs w:val="24"/>
        </w:rPr>
      </w:pPr>
      <w:bookmarkStart w:id="48" w:name="bookmark32"/>
      <w:r w:rsidRPr="004B3441">
        <w:rPr>
          <w:sz w:val="24"/>
          <w:szCs w:val="24"/>
        </w:rPr>
        <w:t>Тератома крестцово-копчиковой области</w:t>
      </w:r>
      <w:bookmarkEnd w:id="48"/>
    </w:p>
    <w:p w14:paraId="1AAC33A6" w14:textId="7E0D1A09" w:rsidR="003A2B81" w:rsidRPr="004B3441" w:rsidRDefault="003A2B81" w:rsidP="00C94051">
      <w:pPr>
        <w:numPr>
          <w:ilvl w:val="0"/>
          <w:numId w:val="17"/>
        </w:numPr>
        <w:tabs>
          <w:tab w:val="left" w:pos="142"/>
        </w:tabs>
        <w:spacing w:line="360" w:lineRule="auto"/>
        <w:jc w:val="both"/>
        <w:rPr>
          <w:rFonts w:ascii="Times New Roman" w:hAnsi="Times New Roman" w:cs="Times New Roman"/>
          <w:color w:val="auto"/>
        </w:rPr>
      </w:pPr>
      <w:r w:rsidRPr="004B3441">
        <w:rPr>
          <w:rFonts w:ascii="Times New Roman" w:hAnsi="Times New Roman" w:cs="Times New Roman"/>
          <w:color w:val="auto"/>
        </w:rPr>
        <w:t>строгий охранительный режим</w:t>
      </w:r>
      <w:r w:rsidR="00C94051">
        <w:rPr>
          <w:rFonts w:ascii="Times New Roman" w:hAnsi="Times New Roman" w:cs="Times New Roman"/>
          <w:color w:val="auto"/>
        </w:rPr>
        <w:t>;</w:t>
      </w:r>
    </w:p>
    <w:p w14:paraId="5B463082" w14:textId="1BA7AB77" w:rsidR="003A2B81" w:rsidRPr="004B3441" w:rsidRDefault="00C94051" w:rsidP="00C94051">
      <w:pPr>
        <w:tabs>
          <w:tab w:val="left" w:pos="142"/>
        </w:tabs>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3A2B81" w:rsidRPr="004B3441">
        <w:rPr>
          <w:rFonts w:ascii="Times New Roman" w:hAnsi="Times New Roman" w:cs="Times New Roman"/>
          <w:color w:val="auto"/>
        </w:rPr>
        <w:t>при разрыве оболочек:</w:t>
      </w:r>
    </w:p>
    <w:p w14:paraId="2EBFD6D3" w14:textId="0A69ADA1" w:rsidR="003A2B81" w:rsidRPr="004B3441" w:rsidRDefault="003A2B81" w:rsidP="00C94051">
      <w:pPr>
        <w:numPr>
          <w:ilvl w:val="0"/>
          <w:numId w:val="17"/>
        </w:numPr>
        <w:tabs>
          <w:tab w:val="left" w:pos="142"/>
          <w:tab w:val="left" w:pos="420"/>
        </w:tabs>
        <w:spacing w:line="360" w:lineRule="auto"/>
        <w:jc w:val="both"/>
        <w:rPr>
          <w:rFonts w:ascii="Times New Roman" w:hAnsi="Times New Roman" w:cs="Times New Roman"/>
          <w:color w:val="auto"/>
        </w:rPr>
      </w:pPr>
      <w:r w:rsidRPr="004B3441">
        <w:rPr>
          <w:rStyle w:val="27"/>
          <w:rFonts w:eastAsia="Arial Unicode MS"/>
          <w:color w:val="auto"/>
          <w:sz w:val="24"/>
          <w:szCs w:val="24"/>
        </w:rPr>
        <w:t>С истечением жидкости -</w:t>
      </w:r>
      <w:r w:rsidRPr="004B3441">
        <w:rPr>
          <w:rFonts w:ascii="Times New Roman" w:hAnsi="Times New Roman" w:cs="Times New Roman"/>
          <w:color w:val="auto"/>
        </w:rPr>
        <w:t xml:space="preserve"> повязка прозрачная или аналог, с последующим наложением стерильной повязки, антибактериальная терапия</w:t>
      </w:r>
      <w:r w:rsidR="00C94051">
        <w:rPr>
          <w:rFonts w:ascii="Times New Roman" w:hAnsi="Times New Roman" w:cs="Times New Roman"/>
          <w:color w:val="auto"/>
        </w:rPr>
        <w:t>.</w:t>
      </w:r>
    </w:p>
    <w:p w14:paraId="10A13033" w14:textId="537F7AE5" w:rsidR="003A2B81" w:rsidRPr="004B3441" w:rsidRDefault="003A2B81" w:rsidP="00C94051">
      <w:pPr>
        <w:numPr>
          <w:ilvl w:val="0"/>
          <w:numId w:val="17"/>
        </w:numPr>
        <w:tabs>
          <w:tab w:val="left" w:pos="142"/>
          <w:tab w:val="left" w:pos="420"/>
        </w:tabs>
        <w:spacing w:line="360" w:lineRule="auto"/>
        <w:jc w:val="both"/>
        <w:rPr>
          <w:rFonts w:ascii="Times New Roman" w:hAnsi="Times New Roman" w:cs="Times New Roman"/>
          <w:color w:val="auto"/>
        </w:rPr>
      </w:pPr>
      <w:r w:rsidRPr="004B3441">
        <w:rPr>
          <w:rStyle w:val="27"/>
          <w:rFonts w:eastAsia="Arial Unicode MS"/>
          <w:color w:val="auto"/>
          <w:sz w:val="24"/>
          <w:szCs w:val="24"/>
        </w:rPr>
        <w:lastRenderedPageBreak/>
        <w:t>Кровотечение -</w:t>
      </w:r>
      <w:r w:rsidRPr="004B3441">
        <w:rPr>
          <w:rFonts w:ascii="Times New Roman" w:hAnsi="Times New Roman" w:cs="Times New Roman"/>
          <w:color w:val="auto"/>
        </w:rPr>
        <w:t xml:space="preserve"> тугое тампонирование с гемостатической губкой, гемостатическая, инфузионная, </w:t>
      </w:r>
      <w:proofErr w:type="spellStart"/>
      <w:r w:rsidRPr="004B3441">
        <w:rPr>
          <w:rFonts w:ascii="Times New Roman" w:hAnsi="Times New Roman" w:cs="Times New Roman"/>
          <w:color w:val="auto"/>
        </w:rPr>
        <w:t>трансфузионная</w:t>
      </w:r>
      <w:proofErr w:type="spellEnd"/>
      <w:r w:rsidRPr="004B3441">
        <w:rPr>
          <w:rFonts w:ascii="Times New Roman" w:hAnsi="Times New Roman" w:cs="Times New Roman"/>
          <w:color w:val="auto"/>
        </w:rPr>
        <w:t>, антибактериальная терапия.</w:t>
      </w:r>
    </w:p>
    <w:p w14:paraId="2165EC1E" w14:textId="25BBB2C7" w:rsidR="005440DB" w:rsidRPr="00C05242" w:rsidRDefault="005440DB" w:rsidP="00C05242">
      <w:pPr>
        <w:pStyle w:val="1"/>
        <w:jc w:val="center"/>
        <w:rPr>
          <w:rFonts w:ascii="Times New Roman" w:hAnsi="Times New Roman" w:cs="Times New Roman"/>
          <w:b/>
          <w:bCs/>
          <w:color w:val="auto"/>
          <w:sz w:val="28"/>
          <w:szCs w:val="28"/>
        </w:rPr>
      </w:pPr>
      <w:bookmarkStart w:id="49" w:name="_Toc116554461"/>
      <w:r w:rsidRPr="00C05242">
        <w:rPr>
          <w:rFonts w:ascii="Times New Roman" w:hAnsi="Times New Roman" w:cs="Times New Roman"/>
          <w:b/>
          <w:bCs/>
          <w:color w:val="auto"/>
          <w:sz w:val="28"/>
          <w:szCs w:val="28"/>
        </w:rPr>
        <w:t>С</w:t>
      </w:r>
      <w:r w:rsidR="00C05242" w:rsidRPr="00C05242">
        <w:rPr>
          <w:rFonts w:ascii="Times New Roman" w:hAnsi="Times New Roman" w:cs="Times New Roman"/>
          <w:b/>
          <w:bCs/>
          <w:color w:val="auto"/>
          <w:sz w:val="28"/>
          <w:szCs w:val="28"/>
        </w:rPr>
        <w:t>писок литературы</w:t>
      </w:r>
      <w:bookmarkEnd w:id="49"/>
    </w:p>
    <w:p w14:paraId="5E1FFABC" w14:textId="6C98B2E2"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Barber CA, Wyckoff MH. Use and efficacy of endotracheal versus intravenous epinephrine during neonatal cardiopulmonary resuscitation in the delivery room. </w:t>
      </w:r>
      <w:proofErr w:type="spellStart"/>
      <w:r w:rsidRPr="004B3441">
        <w:rPr>
          <w:rFonts w:ascii="Times New Roman" w:hAnsi="Times New Roman" w:cs="Times New Roman"/>
          <w:color w:val="auto"/>
          <w:lang w:bidi="en-US"/>
        </w:rPr>
        <w:t>Pediatrics</w:t>
      </w:r>
      <w:proofErr w:type="spellEnd"/>
      <w:r w:rsidRPr="004B3441">
        <w:rPr>
          <w:rFonts w:ascii="Times New Roman" w:hAnsi="Times New Roman" w:cs="Times New Roman"/>
          <w:color w:val="auto"/>
          <w:lang w:bidi="en-US"/>
        </w:rPr>
        <w:t>. 2006;118:</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 xml:space="preserve">1028-1034. </w:t>
      </w:r>
      <w:proofErr w:type="spellStart"/>
      <w:r w:rsidRPr="004B3441">
        <w:rPr>
          <w:rFonts w:ascii="Times New Roman" w:hAnsi="Times New Roman" w:cs="Times New Roman"/>
          <w:color w:val="auto"/>
          <w:lang w:bidi="en-US"/>
        </w:rPr>
        <w:t>doi</w:t>
      </w:r>
      <w:proofErr w:type="spellEnd"/>
      <w:r w:rsidRPr="004B3441">
        <w:rPr>
          <w:rFonts w:ascii="Times New Roman" w:hAnsi="Times New Roman" w:cs="Times New Roman"/>
          <w:color w:val="auto"/>
          <w:lang w:bidi="en-US"/>
        </w:rPr>
        <w:t>: 10. 1542/peds.2006- 0416.</w:t>
      </w:r>
    </w:p>
    <w:p w14:paraId="0BE2F536" w14:textId="77777777"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Приказ Министерства здравоохранения Российской Федерации от 27 декабря 2011 г. </w:t>
      </w:r>
      <w:r w:rsidRPr="004B3441">
        <w:rPr>
          <w:rFonts w:ascii="Times New Roman" w:hAnsi="Times New Roman" w:cs="Times New Roman"/>
          <w:color w:val="auto"/>
          <w:lang w:bidi="en-US"/>
        </w:rPr>
        <w:t xml:space="preserve">N </w:t>
      </w:r>
      <w:r w:rsidRPr="004B3441">
        <w:rPr>
          <w:rFonts w:ascii="Times New Roman" w:hAnsi="Times New Roman" w:cs="Times New Roman"/>
          <w:color w:val="auto"/>
        </w:rPr>
        <w:t>1687н г. Москва "О медицинских критериях рождения, форме документа о рождении и порядке его выдачи"</w:t>
      </w:r>
    </w:p>
    <w:p w14:paraId="1CE5D636" w14:textId="3C6F74F2"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Harrington DJ, Redman CW, Moulden M, Greenwood CE. The long-term outcome in surviving infants with Apgar zero at 10 minutes: a systematic review of the literature and hospital-based cohort. </w:t>
      </w:r>
      <w:proofErr w:type="spellStart"/>
      <w:r w:rsidRPr="004B3441">
        <w:rPr>
          <w:rFonts w:ascii="Times New Roman" w:hAnsi="Times New Roman" w:cs="Times New Roman"/>
          <w:color w:val="auto"/>
          <w:lang w:bidi="en-US"/>
        </w:rPr>
        <w:t>Am</w:t>
      </w:r>
      <w:proofErr w:type="spellEnd"/>
      <w:r w:rsidRPr="004B3441">
        <w:rPr>
          <w:rFonts w:ascii="Times New Roman" w:hAnsi="Times New Roman" w:cs="Times New Roman"/>
          <w:color w:val="auto"/>
          <w:lang w:bidi="en-US"/>
        </w:rPr>
        <w:t xml:space="preserve"> J </w:t>
      </w:r>
      <w:proofErr w:type="spellStart"/>
      <w:r w:rsidRPr="004B3441">
        <w:rPr>
          <w:rFonts w:ascii="Times New Roman" w:hAnsi="Times New Roman" w:cs="Times New Roman"/>
          <w:color w:val="auto"/>
          <w:lang w:bidi="en-US"/>
        </w:rPr>
        <w:t>Obstet</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Gynecol</w:t>
      </w:r>
      <w:proofErr w:type="spellEnd"/>
      <w:r w:rsidRPr="004B3441">
        <w:rPr>
          <w:rFonts w:ascii="Times New Roman" w:hAnsi="Times New Roman" w:cs="Times New Roman"/>
          <w:color w:val="auto"/>
          <w:lang w:bidi="en-US"/>
        </w:rPr>
        <w:t xml:space="preserve"> 2007:</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196:463.</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e1-463.e5.</w:t>
      </w:r>
    </w:p>
    <w:p w14:paraId="385794EF" w14:textId="77777777"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Jonathan Wyllie, Jos </w:t>
      </w:r>
      <w:proofErr w:type="spellStart"/>
      <w:r w:rsidRPr="004B3441">
        <w:rPr>
          <w:rFonts w:ascii="Times New Roman" w:hAnsi="Times New Roman" w:cs="Times New Roman"/>
          <w:color w:val="auto"/>
          <w:lang w:val="en-US" w:bidi="en-US"/>
        </w:rPr>
        <w:t>Bruinenberg</w:t>
      </w:r>
      <w:proofErr w:type="spellEnd"/>
      <w:r w:rsidRPr="004B3441">
        <w:rPr>
          <w:rFonts w:ascii="Times New Roman" w:hAnsi="Times New Roman" w:cs="Times New Roman"/>
          <w:color w:val="auto"/>
          <w:lang w:val="en-US" w:bidi="en-US"/>
        </w:rPr>
        <w:t xml:space="preserve">, Charles Christoph </w:t>
      </w:r>
      <w:proofErr w:type="spellStart"/>
      <w:r w:rsidRPr="004B3441">
        <w:rPr>
          <w:rFonts w:ascii="Times New Roman" w:hAnsi="Times New Roman" w:cs="Times New Roman"/>
          <w:color w:val="auto"/>
          <w:lang w:val="en-US" w:bidi="en-US"/>
        </w:rPr>
        <w:t>Roehr</w:t>
      </w:r>
      <w:proofErr w:type="spellEnd"/>
      <w:r w:rsidRPr="004B3441">
        <w:rPr>
          <w:rFonts w:ascii="Times New Roman" w:hAnsi="Times New Roman" w:cs="Times New Roman"/>
          <w:color w:val="auto"/>
          <w:lang w:val="en-US" w:bidi="en-US"/>
        </w:rPr>
        <w:t xml:space="preserve">, Mario </w:t>
      </w:r>
      <w:proofErr w:type="spellStart"/>
      <w:r w:rsidRPr="004B3441">
        <w:rPr>
          <w:rFonts w:ascii="Times New Roman" w:hAnsi="Times New Roman" w:cs="Times New Roman"/>
          <w:color w:val="auto"/>
          <w:lang w:val="en-US" w:bidi="en-US"/>
        </w:rPr>
        <w:t>Rudiger</w:t>
      </w:r>
      <w:proofErr w:type="spellEnd"/>
      <w:r w:rsidRPr="004B3441">
        <w:rPr>
          <w:rFonts w:ascii="Times New Roman" w:hAnsi="Times New Roman" w:cs="Times New Roman"/>
          <w:color w:val="auto"/>
          <w:lang w:val="en-US" w:bidi="en-US"/>
        </w:rPr>
        <w:t xml:space="preserve"> Daniele </w:t>
      </w:r>
      <w:proofErr w:type="spellStart"/>
      <w:r w:rsidRPr="004B3441">
        <w:rPr>
          <w:rFonts w:ascii="Times New Roman" w:hAnsi="Times New Roman" w:cs="Times New Roman"/>
          <w:color w:val="auto"/>
          <w:lang w:val="en-US" w:bidi="en-US"/>
        </w:rPr>
        <w:t>Trevisanuto</w:t>
      </w:r>
      <w:proofErr w:type="spellEnd"/>
      <w:r w:rsidRPr="004B3441">
        <w:rPr>
          <w:rFonts w:ascii="Times New Roman" w:hAnsi="Times New Roman" w:cs="Times New Roman"/>
          <w:color w:val="auto"/>
          <w:lang w:val="en-US" w:bidi="en-US"/>
        </w:rPr>
        <w:t xml:space="preserve">, Berndt </w:t>
      </w:r>
      <w:proofErr w:type="spellStart"/>
      <w:r w:rsidRPr="004B3441">
        <w:rPr>
          <w:rFonts w:ascii="Times New Roman" w:hAnsi="Times New Roman" w:cs="Times New Roman"/>
          <w:color w:val="auto"/>
          <w:lang w:val="en-US" w:bidi="en-US"/>
        </w:rPr>
        <w:t>Urlesberger</w:t>
      </w:r>
      <w:proofErr w:type="spellEnd"/>
      <w:r w:rsidRPr="004B3441">
        <w:rPr>
          <w:rFonts w:ascii="Times New Roman" w:hAnsi="Times New Roman" w:cs="Times New Roman"/>
          <w:color w:val="auto"/>
          <w:lang w:val="en-US" w:bidi="en-US"/>
        </w:rPr>
        <w:t xml:space="preserve"> European Resuscitation Council Guidelines for Resuscitation 2015 Section 7. </w:t>
      </w:r>
      <w:proofErr w:type="spellStart"/>
      <w:r w:rsidRPr="004B3441">
        <w:rPr>
          <w:rFonts w:ascii="Times New Roman" w:hAnsi="Times New Roman" w:cs="Times New Roman"/>
          <w:color w:val="auto"/>
          <w:lang w:bidi="en-US"/>
        </w:rPr>
        <w:t>Resuscitation</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and</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support</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of</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transition</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of</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babies</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at</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birth</w:t>
      </w:r>
      <w:proofErr w:type="spellEnd"/>
    </w:p>
    <w:p w14:paraId="12F95AF6" w14:textId="77777777"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lang w:val="en-US"/>
        </w:rPr>
      </w:pPr>
      <w:r w:rsidRPr="004B3441">
        <w:rPr>
          <w:rFonts w:ascii="Times New Roman" w:hAnsi="Times New Roman" w:cs="Times New Roman"/>
          <w:color w:val="auto"/>
          <w:lang w:val="en-US" w:bidi="en-US"/>
        </w:rPr>
        <w:t xml:space="preserve">Myra H. Wyckoff, Khalid Aziz, Marilyn B. Escobedo, Vishal S. Kapadia, John </w:t>
      </w:r>
      <w:proofErr w:type="spellStart"/>
      <w:r w:rsidRPr="004B3441">
        <w:rPr>
          <w:rFonts w:ascii="Times New Roman" w:hAnsi="Times New Roman" w:cs="Times New Roman"/>
          <w:color w:val="auto"/>
          <w:lang w:val="en-US" w:bidi="en-US"/>
        </w:rPr>
        <w:t>Kattwinkel</w:t>
      </w:r>
      <w:proofErr w:type="spellEnd"/>
      <w:r w:rsidRPr="004B3441">
        <w:rPr>
          <w:rFonts w:ascii="Times New Roman" w:hAnsi="Times New Roman" w:cs="Times New Roman"/>
          <w:color w:val="auto"/>
          <w:lang w:val="en-US" w:bidi="en-US"/>
        </w:rPr>
        <w:t xml:space="preserve">, Jeffrey M. Perlman, Wendy M. Simon, Gary M. Weiner and Jeanette G. </w:t>
      </w:r>
      <w:proofErr w:type="spellStart"/>
      <w:r w:rsidRPr="004B3441">
        <w:rPr>
          <w:rFonts w:ascii="Times New Roman" w:hAnsi="Times New Roman" w:cs="Times New Roman"/>
          <w:color w:val="auto"/>
          <w:lang w:val="en-US" w:bidi="en-US"/>
        </w:rPr>
        <w:t>Zaichkin</w:t>
      </w:r>
      <w:proofErr w:type="spellEnd"/>
      <w:r w:rsidRPr="004B3441">
        <w:rPr>
          <w:rFonts w:ascii="Times New Roman" w:hAnsi="Times New Roman" w:cs="Times New Roman"/>
          <w:color w:val="auto"/>
          <w:lang w:val="en-US" w:bidi="en-US"/>
        </w:rPr>
        <w:t xml:space="preserve"> Neonatal Resuscitation^h2015 American Heart Association Guidelines Update for Cardiopulmonary Resuscitation and Emergency Cardiovascular Care</w:t>
      </w:r>
    </w:p>
    <w:p w14:paraId="03234372" w14:textId="77777777" w:rsidR="005440DB" w:rsidRPr="004B3441" w:rsidRDefault="00000000" w:rsidP="00C05242">
      <w:pPr>
        <w:numPr>
          <w:ilvl w:val="0"/>
          <w:numId w:val="19"/>
        </w:numPr>
        <w:tabs>
          <w:tab w:val="left" w:pos="420"/>
          <w:tab w:val="left" w:pos="1134"/>
        </w:tabs>
        <w:spacing w:line="360" w:lineRule="auto"/>
        <w:ind w:firstLine="709"/>
        <w:jc w:val="both"/>
        <w:rPr>
          <w:rFonts w:ascii="Times New Roman" w:hAnsi="Times New Roman" w:cs="Times New Roman"/>
          <w:color w:val="auto"/>
          <w:lang w:val="en-US"/>
        </w:rPr>
      </w:pPr>
      <w:hyperlink r:id="rId8" w:history="1">
        <w:r w:rsidR="005440DB" w:rsidRPr="004B3441">
          <w:rPr>
            <w:rStyle w:val="a8"/>
            <w:rFonts w:ascii="Times New Roman" w:hAnsi="Times New Roman" w:cs="Times New Roman"/>
            <w:color w:val="auto"/>
            <w:lang w:val="en-US"/>
          </w:rPr>
          <w:t xml:space="preserve">http://neonatology.pro/wpcontent/uploads/2016/11/draft </w:t>
        </w:r>
        <w:proofErr w:type="spellStart"/>
        <w:r w:rsidR="005440DB" w:rsidRPr="004B3441">
          <w:rPr>
            <w:rStyle w:val="a8"/>
            <w:rFonts w:ascii="Times New Roman" w:hAnsi="Times New Roman" w:cs="Times New Roman"/>
            <w:color w:val="auto"/>
            <w:lang w:val="en-US"/>
          </w:rPr>
          <w:t>protokol</w:t>
        </w:r>
        <w:proofErr w:type="spellEnd"/>
        <w:r w:rsidR="005440DB" w:rsidRPr="004B3441">
          <w:rPr>
            <w:rStyle w:val="a8"/>
            <w:rFonts w:ascii="Times New Roman" w:hAnsi="Times New Roman" w:cs="Times New Roman"/>
            <w:color w:val="auto"/>
            <w:lang w:val="en-US"/>
          </w:rPr>
          <w:t xml:space="preserve"> </w:t>
        </w:r>
        <w:proofErr w:type="spellStart"/>
        <w:r w:rsidR="005440DB" w:rsidRPr="004B3441">
          <w:rPr>
            <w:rStyle w:val="a8"/>
            <w:rFonts w:ascii="Times New Roman" w:hAnsi="Times New Roman" w:cs="Times New Roman"/>
            <w:color w:val="auto"/>
            <w:lang w:val="en-US"/>
          </w:rPr>
          <w:t>hypothe</w:t>
        </w:r>
        <w:proofErr w:type="spellEnd"/>
      </w:hyperlink>
      <w:r w:rsidR="005440DB" w:rsidRPr="004B3441">
        <w:rPr>
          <w:rFonts w:ascii="Times New Roman" w:hAnsi="Times New Roman" w:cs="Times New Roman"/>
          <w:color w:val="auto"/>
          <w:lang w:val="en-US"/>
        </w:rPr>
        <w:t xml:space="preserve"> </w:t>
      </w:r>
      <w:hyperlink r:id="rId9" w:history="1">
        <w:proofErr w:type="spellStart"/>
        <w:r w:rsidR="005440DB" w:rsidRPr="004B3441">
          <w:rPr>
            <w:rStyle w:val="a8"/>
            <w:rFonts w:ascii="Times New Roman" w:hAnsi="Times New Roman" w:cs="Times New Roman"/>
            <w:color w:val="auto"/>
            <w:lang w:val="en-US"/>
          </w:rPr>
          <w:t>mia</w:t>
        </w:r>
        <w:proofErr w:type="spellEnd"/>
        <w:r w:rsidR="005440DB" w:rsidRPr="004B3441">
          <w:rPr>
            <w:rStyle w:val="a8"/>
            <w:rFonts w:ascii="Times New Roman" w:hAnsi="Times New Roman" w:cs="Times New Roman"/>
            <w:color w:val="auto"/>
            <w:lang w:val="en-US"/>
          </w:rPr>
          <w:t xml:space="preserve"> 112016.pdf</w:t>
        </w:r>
      </w:hyperlink>
    </w:p>
    <w:p w14:paraId="7ADF291A" w14:textId="77777777"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Committee on Obstetric Practice, American College of Obstetricians and Gynecologists: Committee Opinion No. 543. </w:t>
      </w:r>
      <w:proofErr w:type="spellStart"/>
      <w:r w:rsidRPr="004B3441">
        <w:rPr>
          <w:rFonts w:ascii="Times New Roman" w:hAnsi="Times New Roman" w:cs="Times New Roman"/>
          <w:color w:val="auto"/>
          <w:lang w:bidi="en-US"/>
        </w:rPr>
        <w:t>Timing</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of</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umbilical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cord</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clamping</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after</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birth</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Obstet</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Gynecol</w:t>
      </w:r>
      <w:proofErr w:type="spellEnd"/>
      <w:r w:rsidRPr="004B3441">
        <w:rPr>
          <w:rFonts w:ascii="Times New Roman" w:hAnsi="Times New Roman" w:cs="Times New Roman"/>
          <w:color w:val="auto"/>
          <w:lang w:bidi="en-US"/>
        </w:rPr>
        <w:t xml:space="preserve"> 2012; 120: 1522-1526.</w:t>
      </w:r>
    </w:p>
    <w:p w14:paraId="5E38CF98" w14:textId="77777777"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Rabe H, Diaz-Rossello JL, </w:t>
      </w:r>
      <w:proofErr w:type="spellStart"/>
      <w:r w:rsidRPr="004B3441">
        <w:rPr>
          <w:rFonts w:ascii="Times New Roman" w:hAnsi="Times New Roman" w:cs="Times New Roman"/>
          <w:color w:val="auto"/>
          <w:lang w:val="en-US" w:bidi="en-US"/>
        </w:rPr>
        <w:t>Duley</w:t>
      </w:r>
      <w:proofErr w:type="spellEnd"/>
      <w:r w:rsidRPr="004B3441">
        <w:rPr>
          <w:rFonts w:ascii="Times New Roman" w:hAnsi="Times New Roman" w:cs="Times New Roman"/>
          <w:color w:val="auto"/>
          <w:lang w:val="en-US" w:bidi="en-US"/>
        </w:rPr>
        <w:t xml:space="preserve"> L, </w:t>
      </w:r>
      <w:proofErr w:type="spellStart"/>
      <w:r w:rsidRPr="004B3441">
        <w:rPr>
          <w:rFonts w:ascii="Times New Roman" w:hAnsi="Times New Roman" w:cs="Times New Roman"/>
          <w:color w:val="auto"/>
          <w:lang w:val="en-US" w:bidi="en-US"/>
        </w:rPr>
        <w:t>Dowswell</w:t>
      </w:r>
      <w:proofErr w:type="spellEnd"/>
      <w:r w:rsidRPr="004B3441">
        <w:rPr>
          <w:rFonts w:ascii="Times New Roman" w:hAnsi="Times New Roman" w:cs="Times New Roman"/>
          <w:color w:val="auto"/>
          <w:lang w:val="en-US" w:bidi="en-US"/>
        </w:rPr>
        <w:t xml:space="preserve"> T: Effect of timing of umbilical cord clamping and other strategies to influence placental transfusion at preterm birth on maternal and infant outcomes. </w:t>
      </w:r>
      <w:proofErr w:type="spellStart"/>
      <w:r w:rsidRPr="004B3441">
        <w:rPr>
          <w:rFonts w:ascii="Times New Roman" w:hAnsi="Times New Roman" w:cs="Times New Roman"/>
          <w:color w:val="auto"/>
          <w:lang w:bidi="en-US"/>
        </w:rPr>
        <w:t>Cochrane</w:t>
      </w:r>
      <w:proofErr w:type="spellEnd"/>
      <w:r w:rsidRPr="004B3441">
        <w:rPr>
          <w:rFonts w:ascii="Times New Roman" w:hAnsi="Times New Roman" w:cs="Times New Roman"/>
          <w:color w:val="auto"/>
          <w:lang w:bidi="en-US"/>
        </w:rPr>
        <w:t xml:space="preserve"> Database </w:t>
      </w:r>
      <w:proofErr w:type="spellStart"/>
      <w:r w:rsidRPr="004B3441">
        <w:rPr>
          <w:rFonts w:ascii="Times New Roman" w:hAnsi="Times New Roman" w:cs="Times New Roman"/>
          <w:color w:val="auto"/>
          <w:lang w:bidi="en-US"/>
        </w:rPr>
        <w:t>Syst</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Rev</w:t>
      </w:r>
      <w:proofErr w:type="spellEnd"/>
      <w:r w:rsidRPr="004B3441">
        <w:rPr>
          <w:rFonts w:ascii="Times New Roman" w:hAnsi="Times New Roman" w:cs="Times New Roman"/>
          <w:color w:val="auto"/>
          <w:lang w:bidi="en-US"/>
        </w:rPr>
        <w:t xml:space="preserve"> 2012:CD003248.</w:t>
      </w:r>
    </w:p>
    <w:p w14:paraId="4480E272" w14:textId="1AE6492C"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Committee Opinion No.543: Timing of umbilical cord clamping after birth. </w:t>
      </w:r>
      <w:proofErr w:type="spellStart"/>
      <w:r w:rsidRPr="004B3441">
        <w:rPr>
          <w:rFonts w:ascii="Times New Roman" w:hAnsi="Times New Roman" w:cs="Times New Roman"/>
          <w:color w:val="auto"/>
          <w:lang w:bidi="en-US"/>
        </w:rPr>
        <w:t>Obstet</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Gynecol</w:t>
      </w:r>
      <w:proofErr w:type="spellEnd"/>
      <w:r w:rsidRPr="004B3441">
        <w:rPr>
          <w:rFonts w:ascii="Times New Roman" w:hAnsi="Times New Roman" w:cs="Times New Roman"/>
          <w:color w:val="auto"/>
          <w:lang w:bidi="en-US"/>
        </w:rPr>
        <w:t>. 2012;</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120:1522-1526.</w:t>
      </w:r>
    </w:p>
    <w:p w14:paraId="1F7BFC4B" w14:textId="0F91EDFC"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American Academy of Pediatrics. Statement of endorsement: timing of umbilical cord clamping after birth. </w:t>
      </w:r>
      <w:proofErr w:type="spellStart"/>
      <w:r w:rsidRPr="004B3441">
        <w:rPr>
          <w:rFonts w:ascii="Times New Roman" w:hAnsi="Times New Roman" w:cs="Times New Roman"/>
          <w:color w:val="auto"/>
          <w:lang w:bidi="en-US"/>
        </w:rPr>
        <w:t>Pediatrics</w:t>
      </w:r>
      <w:proofErr w:type="spellEnd"/>
      <w:r w:rsidRPr="004B3441">
        <w:rPr>
          <w:rFonts w:ascii="Times New Roman" w:hAnsi="Times New Roman" w:cs="Times New Roman"/>
          <w:color w:val="auto"/>
          <w:lang w:bidi="en-US"/>
        </w:rPr>
        <w:t>. 2013;131:</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e1323.</w:t>
      </w:r>
    </w:p>
    <w:p w14:paraId="728A8AA8" w14:textId="6C639D95"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lang w:val="en-US"/>
        </w:rPr>
      </w:pPr>
      <w:proofErr w:type="spellStart"/>
      <w:r w:rsidRPr="004B3441">
        <w:rPr>
          <w:rFonts w:ascii="Times New Roman" w:hAnsi="Times New Roman" w:cs="Times New Roman"/>
          <w:color w:val="auto"/>
          <w:lang w:val="en-US" w:bidi="en-US"/>
        </w:rPr>
        <w:t>Hosono</w:t>
      </w:r>
      <w:proofErr w:type="spellEnd"/>
      <w:r w:rsidRPr="004B3441">
        <w:rPr>
          <w:rFonts w:ascii="Times New Roman" w:hAnsi="Times New Roman" w:cs="Times New Roman"/>
          <w:color w:val="auto"/>
          <w:lang w:val="en-US" w:bidi="en-US"/>
        </w:rPr>
        <w:t xml:space="preserve"> S, </w:t>
      </w:r>
      <w:proofErr w:type="spellStart"/>
      <w:r w:rsidRPr="004B3441">
        <w:rPr>
          <w:rFonts w:ascii="Times New Roman" w:hAnsi="Times New Roman" w:cs="Times New Roman"/>
          <w:color w:val="auto"/>
          <w:lang w:val="en-US" w:bidi="en-US"/>
        </w:rPr>
        <w:t>Mugishima</w:t>
      </w:r>
      <w:proofErr w:type="spellEnd"/>
      <w:r w:rsidRPr="004B3441">
        <w:rPr>
          <w:rFonts w:ascii="Times New Roman" w:hAnsi="Times New Roman" w:cs="Times New Roman"/>
          <w:color w:val="auto"/>
          <w:lang w:val="en-US" w:bidi="en-US"/>
        </w:rPr>
        <w:t xml:space="preserve"> H, Fujita H, </w:t>
      </w:r>
      <w:proofErr w:type="spellStart"/>
      <w:r w:rsidRPr="004B3441">
        <w:rPr>
          <w:rFonts w:ascii="Times New Roman" w:hAnsi="Times New Roman" w:cs="Times New Roman"/>
          <w:color w:val="auto"/>
          <w:lang w:val="en-US" w:bidi="en-US"/>
        </w:rPr>
        <w:t>Hosono</w:t>
      </w:r>
      <w:proofErr w:type="spellEnd"/>
      <w:r w:rsidRPr="004B3441">
        <w:rPr>
          <w:rFonts w:ascii="Times New Roman" w:hAnsi="Times New Roman" w:cs="Times New Roman"/>
          <w:color w:val="auto"/>
          <w:lang w:val="en-US" w:bidi="en-US"/>
        </w:rPr>
        <w:t xml:space="preserve"> A, Minato M, Okada T, Takahashi S, Harada K. Umbilical cord milking reduces the need for red cell transfusions and improves neonatal adaptation in infants born at less than 29 weeks’ gestation: a </w:t>
      </w:r>
      <w:proofErr w:type="spellStart"/>
      <w:r w:rsidRPr="004B3441">
        <w:rPr>
          <w:rFonts w:ascii="Times New Roman" w:hAnsi="Times New Roman" w:cs="Times New Roman"/>
          <w:color w:val="auto"/>
          <w:lang w:val="en-US" w:bidi="en-US"/>
        </w:rPr>
        <w:t>randomised</w:t>
      </w:r>
      <w:proofErr w:type="spellEnd"/>
      <w:r w:rsidRPr="004B3441">
        <w:rPr>
          <w:rFonts w:ascii="Times New Roman" w:hAnsi="Times New Roman" w:cs="Times New Roman"/>
          <w:color w:val="auto"/>
          <w:lang w:val="en-US" w:bidi="en-US"/>
        </w:rPr>
        <w:t xml:space="preserve"> controlled trial. Arch Dis </w:t>
      </w:r>
      <w:r w:rsidRPr="004B3441">
        <w:rPr>
          <w:rFonts w:ascii="Times New Roman" w:hAnsi="Times New Roman" w:cs="Times New Roman"/>
          <w:color w:val="auto"/>
          <w:lang w:val="en-US" w:bidi="en-US"/>
        </w:rPr>
        <w:lastRenderedPageBreak/>
        <w:t>Child Fetal Neonatal Ed. 2008;93:</w:t>
      </w:r>
      <w:r w:rsidR="00C05242" w:rsidRPr="00C05242">
        <w:rPr>
          <w:rFonts w:ascii="Times New Roman" w:hAnsi="Times New Roman" w:cs="Times New Roman"/>
          <w:color w:val="auto"/>
          <w:lang w:val="en-US" w:bidi="en-US"/>
        </w:rPr>
        <w:t xml:space="preserve"> </w:t>
      </w:r>
      <w:r w:rsidRPr="004B3441">
        <w:rPr>
          <w:rFonts w:ascii="Times New Roman" w:hAnsi="Times New Roman" w:cs="Times New Roman"/>
          <w:color w:val="auto"/>
          <w:lang w:val="en-US" w:bidi="en-US"/>
        </w:rPr>
        <w:t xml:space="preserve">F14-F19. </w:t>
      </w:r>
      <w:proofErr w:type="spellStart"/>
      <w:r w:rsidRPr="004B3441">
        <w:rPr>
          <w:rFonts w:ascii="Times New Roman" w:hAnsi="Times New Roman" w:cs="Times New Roman"/>
          <w:color w:val="auto"/>
          <w:lang w:val="en-US" w:bidi="en-US"/>
        </w:rPr>
        <w:t>doi</w:t>
      </w:r>
      <w:proofErr w:type="spellEnd"/>
      <w:r w:rsidRPr="004B3441">
        <w:rPr>
          <w:rFonts w:ascii="Times New Roman" w:hAnsi="Times New Roman" w:cs="Times New Roman"/>
          <w:color w:val="auto"/>
          <w:lang w:val="en-US" w:bidi="en-US"/>
        </w:rPr>
        <w:t>: 10.1136/adc.2006.108902.</w:t>
      </w:r>
    </w:p>
    <w:p w14:paraId="47F63ED3" w14:textId="77777777"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proofErr w:type="spellStart"/>
      <w:r w:rsidRPr="004B3441">
        <w:rPr>
          <w:rFonts w:ascii="Times New Roman" w:hAnsi="Times New Roman" w:cs="Times New Roman"/>
          <w:color w:val="auto"/>
          <w:lang w:val="en-US" w:bidi="en-US"/>
        </w:rPr>
        <w:t>Katheria</w:t>
      </w:r>
      <w:proofErr w:type="spellEnd"/>
      <w:r w:rsidRPr="004B3441">
        <w:rPr>
          <w:rFonts w:ascii="Times New Roman" w:hAnsi="Times New Roman" w:cs="Times New Roman"/>
          <w:color w:val="auto"/>
          <w:lang w:val="en-US" w:bidi="en-US"/>
        </w:rPr>
        <w:t xml:space="preserve"> AC, Leone TA, </w:t>
      </w:r>
      <w:proofErr w:type="spellStart"/>
      <w:r w:rsidRPr="004B3441">
        <w:rPr>
          <w:rFonts w:ascii="Times New Roman" w:hAnsi="Times New Roman" w:cs="Times New Roman"/>
          <w:color w:val="auto"/>
          <w:lang w:val="en-US" w:bidi="en-US"/>
        </w:rPr>
        <w:t>Woelkers</w:t>
      </w:r>
      <w:proofErr w:type="spellEnd"/>
      <w:r w:rsidRPr="004B3441">
        <w:rPr>
          <w:rFonts w:ascii="Times New Roman" w:hAnsi="Times New Roman" w:cs="Times New Roman"/>
          <w:color w:val="auto"/>
          <w:lang w:val="en-US" w:bidi="en-US"/>
        </w:rPr>
        <w:t xml:space="preserve"> D, </w:t>
      </w:r>
      <w:proofErr w:type="spellStart"/>
      <w:r w:rsidRPr="004B3441">
        <w:rPr>
          <w:rFonts w:ascii="Times New Roman" w:hAnsi="Times New Roman" w:cs="Times New Roman"/>
          <w:color w:val="auto"/>
          <w:lang w:val="en-US" w:bidi="en-US"/>
        </w:rPr>
        <w:t>Garey</w:t>
      </w:r>
      <w:proofErr w:type="spellEnd"/>
      <w:r w:rsidRPr="004B3441">
        <w:rPr>
          <w:rFonts w:ascii="Times New Roman" w:hAnsi="Times New Roman" w:cs="Times New Roman"/>
          <w:color w:val="auto"/>
          <w:lang w:val="en-US" w:bidi="en-US"/>
        </w:rPr>
        <w:t xml:space="preserve"> DM, Rich W, Finer NN. </w:t>
      </w:r>
      <w:r w:rsidRPr="004B3441">
        <w:rPr>
          <w:rFonts w:ascii="Times New Roman" w:hAnsi="Times New Roman" w:cs="Times New Roman"/>
          <w:color w:val="auto"/>
          <w:lang w:bidi="en-US"/>
        </w:rPr>
        <w:t>The</w:t>
      </w:r>
    </w:p>
    <w:p w14:paraId="4CD4FECA" w14:textId="44A15072" w:rsidR="005440DB" w:rsidRPr="004B3441" w:rsidRDefault="005440DB" w:rsidP="00C05242">
      <w:p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effects of umbilical cord milking on hemodynamics and neonatal outcomes in premature neonates. </w:t>
      </w:r>
      <w:r w:rsidRPr="004B3441">
        <w:rPr>
          <w:rFonts w:ascii="Times New Roman" w:hAnsi="Times New Roman" w:cs="Times New Roman"/>
          <w:color w:val="auto"/>
          <w:lang w:bidi="en-US"/>
        </w:rPr>
        <w:t xml:space="preserve">J </w:t>
      </w:r>
      <w:proofErr w:type="spellStart"/>
      <w:r w:rsidRPr="004B3441">
        <w:rPr>
          <w:rFonts w:ascii="Times New Roman" w:hAnsi="Times New Roman" w:cs="Times New Roman"/>
          <w:color w:val="auto"/>
          <w:lang w:bidi="en-US"/>
        </w:rPr>
        <w:t>Pediatr</w:t>
      </w:r>
      <w:proofErr w:type="spellEnd"/>
      <w:r w:rsidRPr="004B3441">
        <w:rPr>
          <w:rFonts w:ascii="Times New Roman" w:hAnsi="Times New Roman" w:cs="Times New Roman"/>
          <w:color w:val="auto"/>
          <w:lang w:bidi="en-US"/>
        </w:rPr>
        <w:t>. 2014;</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164:1045-1050.</w:t>
      </w:r>
      <w:r w:rsidRPr="004B3441">
        <w:rPr>
          <w:rFonts w:ascii="Times New Roman" w:hAnsi="Times New Roman" w:cs="Times New Roman"/>
          <w:color w:val="auto"/>
          <w:lang w:bidi="en-US"/>
        </w:rPr>
        <w:tab/>
        <w:t xml:space="preserve">e1. </w:t>
      </w:r>
      <w:proofErr w:type="spellStart"/>
      <w:r w:rsidRPr="004B3441">
        <w:rPr>
          <w:rFonts w:ascii="Times New Roman" w:hAnsi="Times New Roman" w:cs="Times New Roman"/>
          <w:color w:val="auto"/>
          <w:lang w:bidi="en-US"/>
        </w:rPr>
        <w:t>doi</w:t>
      </w:r>
      <w:proofErr w:type="spellEnd"/>
      <w:r w:rsidRPr="004B3441">
        <w:rPr>
          <w:rFonts w:ascii="Times New Roman" w:hAnsi="Times New Roman" w:cs="Times New Roman"/>
          <w:color w:val="auto"/>
          <w:lang w:bidi="en-US"/>
        </w:rPr>
        <w:t>:</w:t>
      </w:r>
    </w:p>
    <w:p w14:paraId="223F78EE" w14:textId="77777777" w:rsidR="005440DB" w:rsidRPr="004B3441" w:rsidRDefault="005440DB" w:rsidP="00C05242">
      <w:p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bidi="en-US"/>
        </w:rPr>
        <w:t>10.1016/j.jpeds.2014.01.024.</w:t>
      </w:r>
    </w:p>
    <w:p w14:paraId="780F0B5D" w14:textId="7B97EDDE"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March MI, Hacker MR, Parson AW, Modest AM, de </w:t>
      </w:r>
      <w:proofErr w:type="spellStart"/>
      <w:r w:rsidRPr="004B3441">
        <w:rPr>
          <w:rFonts w:ascii="Times New Roman" w:hAnsi="Times New Roman" w:cs="Times New Roman"/>
          <w:color w:val="auto"/>
          <w:lang w:val="en-US" w:bidi="en-US"/>
        </w:rPr>
        <w:t>Veciana</w:t>
      </w:r>
      <w:proofErr w:type="spellEnd"/>
      <w:r w:rsidRPr="004B3441">
        <w:rPr>
          <w:rFonts w:ascii="Times New Roman" w:hAnsi="Times New Roman" w:cs="Times New Roman"/>
          <w:color w:val="auto"/>
          <w:lang w:val="en-US" w:bidi="en-US"/>
        </w:rPr>
        <w:t xml:space="preserve"> M. The effects of umbilical cord milking in extremely preterm infants: a randomized controlled trial. </w:t>
      </w:r>
      <w:r w:rsidRPr="004B3441">
        <w:rPr>
          <w:rFonts w:ascii="Times New Roman" w:hAnsi="Times New Roman" w:cs="Times New Roman"/>
          <w:color w:val="auto"/>
          <w:lang w:bidi="en-US"/>
        </w:rPr>
        <w:t xml:space="preserve">J </w:t>
      </w:r>
      <w:proofErr w:type="spellStart"/>
      <w:r w:rsidRPr="004B3441">
        <w:rPr>
          <w:rFonts w:ascii="Times New Roman" w:hAnsi="Times New Roman" w:cs="Times New Roman"/>
          <w:color w:val="auto"/>
          <w:lang w:bidi="en-US"/>
        </w:rPr>
        <w:t>Perinatol</w:t>
      </w:r>
      <w:proofErr w:type="spellEnd"/>
      <w:r w:rsidRPr="004B3441">
        <w:rPr>
          <w:rFonts w:ascii="Times New Roman" w:hAnsi="Times New Roman" w:cs="Times New Roman"/>
          <w:color w:val="auto"/>
          <w:lang w:bidi="en-US"/>
        </w:rPr>
        <w:t>. 2013;33:</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 xml:space="preserve">763-767. </w:t>
      </w:r>
      <w:proofErr w:type="spellStart"/>
      <w:r w:rsidRPr="004B3441">
        <w:rPr>
          <w:rFonts w:ascii="Times New Roman" w:hAnsi="Times New Roman" w:cs="Times New Roman"/>
          <w:color w:val="auto"/>
          <w:lang w:bidi="en-US"/>
        </w:rPr>
        <w:t>doi</w:t>
      </w:r>
      <w:proofErr w:type="spellEnd"/>
      <w:r w:rsidRPr="004B3441">
        <w:rPr>
          <w:rFonts w:ascii="Times New Roman" w:hAnsi="Times New Roman" w:cs="Times New Roman"/>
          <w:color w:val="auto"/>
          <w:lang w:bidi="en-US"/>
        </w:rPr>
        <w:t>: 10.1038/jp.2013.70.</w:t>
      </w:r>
    </w:p>
    <w:p w14:paraId="7433E4DF" w14:textId="053BEF2E"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proofErr w:type="spellStart"/>
      <w:r w:rsidRPr="004B3441">
        <w:rPr>
          <w:rFonts w:ascii="Times New Roman" w:hAnsi="Times New Roman" w:cs="Times New Roman"/>
          <w:color w:val="auto"/>
          <w:lang w:val="en-US" w:bidi="en-US"/>
        </w:rPr>
        <w:t>Laptook</w:t>
      </w:r>
      <w:proofErr w:type="spellEnd"/>
      <w:r w:rsidRPr="004B3441">
        <w:rPr>
          <w:rFonts w:ascii="Times New Roman" w:hAnsi="Times New Roman" w:cs="Times New Roman"/>
          <w:color w:val="auto"/>
          <w:lang w:val="en-US" w:bidi="en-US"/>
        </w:rPr>
        <w:t xml:space="preserve"> AR, </w:t>
      </w:r>
      <w:proofErr w:type="spellStart"/>
      <w:r w:rsidRPr="004B3441">
        <w:rPr>
          <w:rFonts w:ascii="Times New Roman" w:hAnsi="Times New Roman" w:cs="Times New Roman"/>
          <w:color w:val="auto"/>
          <w:lang w:val="en-US" w:bidi="en-US"/>
        </w:rPr>
        <w:t>Salhab</w:t>
      </w:r>
      <w:proofErr w:type="spellEnd"/>
      <w:r w:rsidRPr="004B3441">
        <w:rPr>
          <w:rFonts w:ascii="Times New Roman" w:hAnsi="Times New Roman" w:cs="Times New Roman"/>
          <w:color w:val="auto"/>
          <w:lang w:val="en-US" w:bidi="en-US"/>
        </w:rPr>
        <w:t xml:space="preserve"> W, Bhaskar B, Neonatal Research Network. Admission temperature of low birth weight infants: predictors and associated morbidities. </w:t>
      </w:r>
      <w:proofErr w:type="spellStart"/>
      <w:r w:rsidRPr="004B3441">
        <w:rPr>
          <w:rFonts w:ascii="Times New Roman" w:hAnsi="Times New Roman" w:cs="Times New Roman"/>
          <w:color w:val="auto"/>
          <w:lang w:bidi="en-US"/>
        </w:rPr>
        <w:t>Pediatrics</w:t>
      </w:r>
      <w:proofErr w:type="spellEnd"/>
      <w:r w:rsidRPr="004B3441">
        <w:rPr>
          <w:rFonts w:ascii="Times New Roman" w:hAnsi="Times New Roman" w:cs="Times New Roman"/>
          <w:color w:val="auto"/>
          <w:lang w:bidi="en-US"/>
        </w:rPr>
        <w:t xml:space="preserve"> 2007;119:</w:t>
      </w:r>
      <w:r w:rsidR="0058489E">
        <w:rPr>
          <w:rFonts w:ascii="Times New Roman" w:hAnsi="Times New Roman" w:cs="Times New Roman"/>
          <w:color w:val="auto"/>
          <w:lang w:bidi="en-US"/>
        </w:rPr>
        <w:t xml:space="preserve"> </w:t>
      </w:r>
      <w:r w:rsidRPr="004B3441">
        <w:rPr>
          <w:rFonts w:ascii="Times New Roman" w:hAnsi="Times New Roman" w:cs="Times New Roman"/>
          <w:color w:val="auto"/>
          <w:lang w:bidi="en-US"/>
        </w:rPr>
        <w:t>e643-9.</w:t>
      </w:r>
    </w:p>
    <w:p w14:paraId="05E0230B" w14:textId="0E8D504B"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lang w:val="en-US"/>
        </w:rPr>
      </w:pPr>
      <w:r w:rsidRPr="004B3441">
        <w:rPr>
          <w:rFonts w:ascii="Times New Roman" w:hAnsi="Times New Roman" w:cs="Times New Roman"/>
          <w:color w:val="auto"/>
          <w:lang w:val="en-US" w:bidi="en-US"/>
        </w:rPr>
        <w:t xml:space="preserve">Klingenberg C, Sobotka KS, Ong T, et al. Effect of sustained inflation duration; </w:t>
      </w:r>
      <w:proofErr w:type="spellStart"/>
      <w:r w:rsidRPr="0058489E">
        <w:rPr>
          <w:rFonts w:ascii="Times New Roman" w:hAnsi="Times New Roman" w:cs="Times New Roman"/>
          <w:color w:val="auto"/>
          <w:lang w:val="en-US" w:bidi="en-US"/>
        </w:rPr>
        <w:t>tsEpjresu</w:t>
      </w:r>
      <w:r w:rsidRPr="004B3441">
        <w:rPr>
          <w:rFonts w:ascii="Times New Roman" w:hAnsi="Times New Roman" w:cs="Times New Roman"/>
          <w:color w:val="auto"/>
          <w:lang w:val="en-US" w:bidi="en-US"/>
        </w:rPr>
        <w:t>scitation</w:t>
      </w:r>
      <w:proofErr w:type="spellEnd"/>
      <w:r w:rsidRPr="004B3441">
        <w:rPr>
          <w:rFonts w:ascii="Times New Roman" w:hAnsi="Times New Roman" w:cs="Times New Roman"/>
          <w:color w:val="auto"/>
          <w:lang w:val="en-US" w:bidi="en-US"/>
        </w:rPr>
        <w:t xml:space="preserve"> of near-term asphyxiated lambs. Arch Dis Child Fetal Neonatal </w:t>
      </w:r>
      <w:proofErr w:type="spellStart"/>
      <w:r w:rsidRPr="004B3441">
        <w:rPr>
          <w:rFonts w:ascii="Times New Roman" w:hAnsi="Times New Roman" w:cs="Times New Roman"/>
          <w:color w:val="auto"/>
          <w:lang w:val="en-US" w:bidi="en-US"/>
        </w:rPr>
        <w:t>pEd</w:t>
      </w:r>
      <w:proofErr w:type="spellEnd"/>
      <w:r w:rsidRPr="004B3441">
        <w:rPr>
          <w:rFonts w:ascii="Times New Roman" w:hAnsi="Times New Roman" w:cs="Times New Roman"/>
          <w:color w:val="auto"/>
          <w:lang w:val="en-US" w:bidi="en-US"/>
        </w:rPr>
        <w:t xml:space="preserve"> 2013;98:</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val="en-US" w:bidi="en-US"/>
        </w:rPr>
        <w:t>F222-7.</w:t>
      </w:r>
    </w:p>
    <w:p w14:paraId="02AD235C" w14:textId="5E4DFD6C"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lang w:val="en-US"/>
        </w:rPr>
      </w:pPr>
      <w:proofErr w:type="spellStart"/>
      <w:r w:rsidRPr="004B3441">
        <w:rPr>
          <w:rFonts w:ascii="Times New Roman" w:hAnsi="Times New Roman" w:cs="Times New Roman"/>
          <w:color w:val="auto"/>
          <w:lang w:val="en-US" w:bidi="en-US"/>
        </w:rPr>
        <w:t>te</w:t>
      </w:r>
      <w:proofErr w:type="spellEnd"/>
      <w:r w:rsidRPr="004B3441">
        <w:rPr>
          <w:rFonts w:ascii="Times New Roman" w:hAnsi="Times New Roman" w:cs="Times New Roman"/>
          <w:color w:val="auto"/>
          <w:lang w:val="en-US" w:bidi="en-US"/>
        </w:rPr>
        <w:t xml:space="preserve"> Pas AB, Siew M, Wallace MJ, et al. Effect of sustained inflation length on </w:t>
      </w:r>
      <w:proofErr w:type="spellStart"/>
      <w:r w:rsidRPr="004B3441">
        <w:rPr>
          <w:rFonts w:ascii="Times New Roman" w:hAnsi="Times New Roman" w:cs="Times New Roman"/>
          <w:color w:val="auto"/>
          <w:lang w:val="en-US" w:bidi="en-US"/>
        </w:rPr>
        <w:t>estab</w:t>
      </w:r>
      <w:proofErr w:type="spellEnd"/>
      <w:r w:rsidRPr="004B3441">
        <w:rPr>
          <w:rFonts w:ascii="Times New Roman" w:hAnsi="Times New Roman" w:cs="Times New Roman"/>
          <w:color w:val="auto"/>
          <w:lang w:val="en-US" w:bidi="en-US"/>
        </w:rPr>
        <w:t xml:space="preserve">- </w:t>
      </w:r>
      <w:proofErr w:type="spellStart"/>
      <w:r w:rsidRPr="004B3441">
        <w:rPr>
          <w:rFonts w:ascii="Times New Roman" w:hAnsi="Times New Roman" w:cs="Times New Roman"/>
          <w:color w:val="auto"/>
          <w:lang w:val="en-US" w:bidi="en-US"/>
        </w:rPr>
        <w:t>plishing</w:t>
      </w:r>
      <w:proofErr w:type="spellEnd"/>
      <w:r w:rsidRPr="004B3441">
        <w:rPr>
          <w:rFonts w:ascii="Times New Roman" w:hAnsi="Times New Roman" w:cs="Times New Roman"/>
          <w:color w:val="auto"/>
          <w:lang w:val="en-US" w:bidi="en-US"/>
        </w:rPr>
        <w:t xml:space="preserve"> functional residual capacity at birth in ventilated premature rabbits</w:t>
      </w:r>
      <w:r w:rsidRPr="0058489E">
        <w:rPr>
          <w:rFonts w:ascii="Times New Roman" w:hAnsi="Times New Roman" w:cs="Times New Roman"/>
          <w:color w:val="auto"/>
          <w:lang w:val="en-US" w:bidi="en-US"/>
        </w:rPr>
        <w:t xml:space="preserve">. </w:t>
      </w:r>
      <w:proofErr w:type="spellStart"/>
      <w:r w:rsidRPr="0058489E">
        <w:rPr>
          <w:rFonts w:ascii="Times New Roman" w:hAnsi="Times New Roman" w:cs="Times New Roman"/>
          <w:color w:val="auto"/>
          <w:lang w:val="en-US" w:bidi="en-US"/>
        </w:rPr>
        <w:t>isE_pjPediatr</w:t>
      </w:r>
      <w:proofErr w:type="spellEnd"/>
      <w:r w:rsidRPr="004B3441">
        <w:rPr>
          <w:rFonts w:ascii="Times New Roman" w:hAnsi="Times New Roman" w:cs="Times New Roman"/>
          <w:color w:val="auto"/>
          <w:lang w:val="en-US" w:bidi="en-US"/>
        </w:rPr>
        <w:t xml:space="preserve"> Res </w:t>
      </w:r>
      <w:r w:rsidRPr="004B3441">
        <w:rPr>
          <w:rFonts w:ascii="Times New Roman" w:hAnsi="Times New Roman" w:cs="Times New Roman"/>
          <w:color w:val="auto"/>
          <w:lang w:val="en-US"/>
        </w:rPr>
        <w:t>2009;</w:t>
      </w:r>
      <w:r w:rsidR="00C05242" w:rsidRPr="00C05242">
        <w:rPr>
          <w:rFonts w:ascii="Times New Roman" w:hAnsi="Times New Roman" w:cs="Times New Roman"/>
          <w:color w:val="auto"/>
          <w:lang w:val="en-US"/>
        </w:rPr>
        <w:t xml:space="preserve"> </w:t>
      </w:r>
      <w:r w:rsidRPr="004B3441">
        <w:rPr>
          <w:rFonts w:ascii="Times New Roman" w:hAnsi="Times New Roman" w:cs="Times New Roman"/>
          <w:color w:val="auto"/>
          <w:lang w:val="en-US"/>
        </w:rPr>
        <w:t>66:295-300.</w:t>
      </w:r>
    </w:p>
    <w:p w14:paraId="4732230A" w14:textId="71001091"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Harling AE, Beresford MW, Vince GS, Bates M, </w:t>
      </w:r>
      <w:proofErr w:type="spellStart"/>
      <w:r w:rsidRPr="004B3441">
        <w:rPr>
          <w:rFonts w:ascii="Times New Roman" w:hAnsi="Times New Roman" w:cs="Times New Roman"/>
          <w:color w:val="auto"/>
          <w:lang w:val="en-US" w:bidi="en-US"/>
        </w:rPr>
        <w:t>Yoxall</w:t>
      </w:r>
      <w:proofErr w:type="spellEnd"/>
      <w:r w:rsidRPr="004B3441">
        <w:rPr>
          <w:rFonts w:ascii="Times New Roman" w:hAnsi="Times New Roman" w:cs="Times New Roman"/>
          <w:color w:val="auto"/>
          <w:lang w:val="en-US" w:bidi="en-US"/>
        </w:rPr>
        <w:t xml:space="preserve"> CW. Does sustained lung </w:t>
      </w:r>
      <w:proofErr w:type="spellStart"/>
      <w:r w:rsidRPr="004B3441">
        <w:rPr>
          <w:rFonts w:ascii="Times New Roman" w:hAnsi="Times New Roman" w:cs="Times New Roman"/>
          <w:color w:val="auto"/>
          <w:lang w:val="en-US" w:bidi="en-US"/>
        </w:rPr>
        <w:t>isEpjinflation</w:t>
      </w:r>
      <w:proofErr w:type="spellEnd"/>
      <w:r w:rsidRPr="004B3441">
        <w:rPr>
          <w:rFonts w:ascii="Times New Roman" w:hAnsi="Times New Roman" w:cs="Times New Roman"/>
          <w:color w:val="auto"/>
          <w:lang w:val="en-US" w:bidi="en-US"/>
        </w:rPr>
        <w:t xml:space="preserve"> at resuscitation reduce lung injury in the preterm infant? </w:t>
      </w:r>
      <w:proofErr w:type="spellStart"/>
      <w:r w:rsidRPr="004B3441">
        <w:rPr>
          <w:rFonts w:ascii="Times New Roman" w:hAnsi="Times New Roman" w:cs="Times New Roman"/>
          <w:color w:val="auto"/>
          <w:lang w:bidi="en-US"/>
        </w:rPr>
        <w:t>Arch</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Dis</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pChild</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Fetal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Neonatal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Ed</w:t>
      </w:r>
      <w:proofErr w:type="spellEnd"/>
      <w:r w:rsidRPr="004B3441">
        <w:rPr>
          <w:rFonts w:ascii="Times New Roman" w:hAnsi="Times New Roman" w:cs="Times New Roman"/>
          <w:color w:val="auto"/>
          <w:lang w:bidi="en-US"/>
        </w:rPr>
        <w:t xml:space="preserve"> 2005;90:</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F406-10.</w:t>
      </w:r>
    </w:p>
    <w:p w14:paraId="69770D53" w14:textId="2A887FF1"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Lindner W, </w:t>
      </w:r>
      <w:proofErr w:type="spellStart"/>
      <w:r w:rsidRPr="004B3441">
        <w:rPr>
          <w:rFonts w:ascii="Times New Roman" w:hAnsi="Times New Roman" w:cs="Times New Roman"/>
          <w:color w:val="auto"/>
          <w:lang w:val="en-US" w:bidi="en-US"/>
        </w:rPr>
        <w:t>Hogel</w:t>
      </w:r>
      <w:proofErr w:type="spellEnd"/>
      <w:r w:rsidRPr="004B3441">
        <w:rPr>
          <w:rFonts w:ascii="Times New Roman" w:hAnsi="Times New Roman" w:cs="Times New Roman"/>
          <w:color w:val="auto"/>
          <w:lang w:val="en-US" w:bidi="en-US"/>
        </w:rPr>
        <w:t xml:space="preserve"> J, </w:t>
      </w:r>
      <w:proofErr w:type="spellStart"/>
      <w:r w:rsidRPr="004B3441">
        <w:rPr>
          <w:rFonts w:ascii="Times New Roman" w:hAnsi="Times New Roman" w:cs="Times New Roman"/>
          <w:color w:val="auto"/>
          <w:lang w:val="en-US" w:bidi="en-US"/>
        </w:rPr>
        <w:t>Pohlandt</w:t>
      </w:r>
      <w:proofErr w:type="spellEnd"/>
      <w:r w:rsidRPr="004B3441">
        <w:rPr>
          <w:rFonts w:ascii="Times New Roman" w:hAnsi="Times New Roman" w:cs="Times New Roman"/>
          <w:color w:val="auto"/>
          <w:lang w:val="en-US" w:bidi="en-US"/>
        </w:rPr>
        <w:t xml:space="preserve"> F. Sustained pressure-controlled inflation or inter- </w:t>
      </w:r>
      <w:proofErr w:type="spellStart"/>
      <w:r w:rsidRPr="0058489E">
        <w:rPr>
          <w:rFonts w:ascii="Times New Roman" w:hAnsi="Times New Roman" w:cs="Times New Roman"/>
          <w:color w:val="auto"/>
          <w:lang w:val="en-US" w:bidi="en-US"/>
        </w:rPr>
        <w:t>isE.pjmittent</w:t>
      </w:r>
      <w:proofErr w:type="spellEnd"/>
      <w:r w:rsidRPr="004B3441">
        <w:rPr>
          <w:rFonts w:ascii="Times New Roman" w:hAnsi="Times New Roman" w:cs="Times New Roman"/>
          <w:color w:val="auto"/>
          <w:lang w:val="en-US" w:bidi="en-US"/>
        </w:rPr>
        <w:t xml:space="preserve"> mandatory ventilation in preterm infants in the delivery room? A randomized, controlled trial on initial respiratory support via nasopharyngeal tube. </w:t>
      </w:r>
      <w:proofErr w:type="spellStart"/>
      <w:r w:rsidRPr="004B3441">
        <w:rPr>
          <w:rFonts w:ascii="Times New Roman" w:hAnsi="Times New Roman" w:cs="Times New Roman"/>
          <w:color w:val="auto"/>
          <w:lang w:bidi="en-US"/>
        </w:rPr>
        <w:t>Acta</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Paediatr</w:t>
      </w:r>
      <w:proofErr w:type="spellEnd"/>
      <w:r w:rsidRPr="004B3441">
        <w:rPr>
          <w:rFonts w:ascii="Times New Roman" w:hAnsi="Times New Roman" w:cs="Times New Roman"/>
          <w:color w:val="auto"/>
          <w:lang w:bidi="en-US"/>
        </w:rPr>
        <w:t xml:space="preserve"> </w:t>
      </w:r>
      <w:r w:rsidRPr="004B3441">
        <w:rPr>
          <w:rFonts w:ascii="Times New Roman" w:hAnsi="Times New Roman" w:cs="Times New Roman"/>
          <w:color w:val="auto"/>
        </w:rPr>
        <w:t>2005;</w:t>
      </w:r>
      <w:r w:rsidR="00C05242">
        <w:rPr>
          <w:rFonts w:ascii="Times New Roman" w:hAnsi="Times New Roman" w:cs="Times New Roman"/>
          <w:color w:val="auto"/>
        </w:rPr>
        <w:t xml:space="preserve"> </w:t>
      </w:r>
      <w:r w:rsidRPr="004B3441">
        <w:rPr>
          <w:rFonts w:ascii="Times New Roman" w:hAnsi="Times New Roman" w:cs="Times New Roman"/>
          <w:color w:val="auto"/>
        </w:rPr>
        <w:t>94:303-9.</w:t>
      </w:r>
    </w:p>
    <w:p w14:paraId="17472011" w14:textId="51A0FE5E"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lang w:val="en-US"/>
        </w:rPr>
      </w:pPr>
      <w:r w:rsidRPr="004B3441">
        <w:rPr>
          <w:rFonts w:ascii="Times New Roman" w:hAnsi="Times New Roman" w:cs="Times New Roman"/>
          <w:color w:val="auto"/>
          <w:lang w:val="en-US" w:bidi="en-US"/>
        </w:rPr>
        <w:t xml:space="preserve">Lista G, </w:t>
      </w:r>
      <w:proofErr w:type="spellStart"/>
      <w:r w:rsidRPr="004B3441">
        <w:rPr>
          <w:rFonts w:ascii="Times New Roman" w:hAnsi="Times New Roman" w:cs="Times New Roman"/>
          <w:color w:val="auto"/>
          <w:lang w:val="en-US" w:bidi="en-US"/>
        </w:rPr>
        <w:t>Boni</w:t>
      </w:r>
      <w:proofErr w:type="spellEnd"/>
      <w:r w:rsidRPr="004B3441">
        <w:rPr>
          <w:rFonts w:ascii="Times New Roman" w:hAnsi="Times New Roman" w:cs="Times New Roman"/>
          <w:color w:val="auto"/>
          <w:lang w:val="en-US" w:bidi="en-US"/>
        </w:rPr>
        <w:t xml:space="preserve"> L, </w:t>
      </w:r>
      <w:proofErr w:type="spellStart"/>
      <w:r w:rsidRPr="004B3441">
        <w:rPr>
          <w:rFonts w:ascii="Times New Roman" w:hAnsi="Times New Roman" w:cs="Times New Roman"/>
          <w:color w:val="auto"/>
          <w:lang w:val="en-US" w:bidi="en-US"/>
        </w:rPr>
        <w:t>Scopesi</w:t>
      </w:r>
      <w:proofErr w:type="spellEnd"/>
      <w:r w:rsidRPr="004B3441">
        <w:rPr>
          <w:rFonts w:ascii="Times New Roman" w:hAnsi="Times New Roman" w:cs="Times New Roman"/>
          <w:color w:val="auto"/>
          <w:lang w:val="en-US" w:bidi="en-US"/>
        </w:rPr>
        <w:t xml:space="preserve"> F, et al. Sustained lung inflation at birth for preterm infants: a randomized clinical trial. Pediatrics 2015;135:</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val="en-US" w:bidi="en-US"/>
        </w:rPr>
        <w:t>e457-64.</w:t>
      </w:r>
    </w:p>
    <w:p w14:paraId="1EA5E9C5" w14:textId="284B305F"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Lista G, Fontana P, </w:t>
      </w:r>
      <w:proofErr w:type="spellStart"/>
      <w:r w:rsidRPr="004B3441">
        <w:rPr>
          <w:rFonts w:ascii="Times New Roman" w:hAnsi="Times New Roman" w:cs="Times New Roman"/>
          <w:color w:val="auto"/>
          <w:lang w:val="en-US" w:bidi="en-US"/>
        </w:rPr>
        <w:t>Castoldi</w:t>
      </w:r>
      <w:proofErr w:type="spellEnd"/>
      <w:r w:rsidRPr="004B3441">
        <w:rPr>
          <w:rFonts w:ascii="Times New Roman" w:hAnsi="Times New Roman" w:cs="Times New Roman"/>
          <w:color w:val="auto"/>
          <w:lang w:val="en-US" w:bidi="en-US"/>
        </w:rPr>
        <w:t xml:space="preserve"> F, </w:t>
      </w:r>
      <w:proofErr w:type="spellStart"/>
      <w:r w:rsidRPr="004B3441">
        <w:rPr>
          <w:rFonts w:ascii="Times New Roman" w:hAnsi="Times New Roman" w:cs="Times New Roman"/>
          <w:color w:val="auto"/>
          <w:lang w:val="en-US" w:bidi="en-US"/>
        </w:rPr>
        <w:t>Cavigioli</w:t>
      </w:r>
      <w:proofErr w:type="spellEnd"/>
      <w:r w:rsidRPr="004B3441">
        <w:rPr>
          <w:rFonts w:ascii="Times New Roman" w:hAnsi="Times New Roman" w:cs="Times New Roman"/>
          <w:color w:val="auto"/>
          <w:lang w:val="en-US" w:bidi="en-US"/>
        </w:rPr>
        <w:t xml:space="preserve"> F, Dani C. Does sustained lung inflation at birth improve outcome of preterm infants at risk for respiratory distress syndrome? </w:t>
      </w:r>
      <w:proofErr w:type="spellStart"/>
      <w:r w:rsidRPr="004B3441">
        <w:rPr>
          <w:rFonts w:ascii="Times New Roman" w:hAnsi="Times New Roman" w:cs="Times New Roman"/>
          <w:color w:val="auto"/>
          <w:lang w:bidi="en-US"/>
        </w:rPr>
        <w:t>Neonatology</w:t>
      </w:r>
      <w:proofErr w:type="spellEnd"/>
      <w:r w:rsidRPr="004B3441">
        <w:rPr>
          <w:rFonts w:ascii="Times New Roman" w:hAnsi="Times New Roman" w:cs="Times New Roman"/>
          <w:color w:val="auto"/>
          <w:lang w:bidi="en-US"/>
        </w:rPr>
        <w:t xml:space="preserve"> 2011;</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99:45-50.</w:t>
      </w:r>
    </w:p>
    <w:p w14:paraId="23EA493D" w14:textId="678B6648"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lang w:val="en-US"/>
        </w:rPr>
      </w:pPr>
      <w:r w:rsidRPr="004B3441">
        <w:rPr>
          <w:rFonts w:ascii="Times New Roman" w:hAnsi="Times New Roman" w:cs="Times New Roman"/>
          <w:color w:val="auto"/>
          <w:lang w:val="en-US" w:bidi="en-US"/>
        </w:rPr>
        <w:t xml:space="preserve">David G. Sweet Virgilio </w:t>
      </w:r>
      <w:proofErr w:type="spellStart"/>
      <w:r w:rsidRPr="004B3441">
        <w:rPr>
          <w:rFonts w:ascii="Times New Roman" w:hAnsi="Times New Roman" w:cs="Times New Roman"/>
          <w:color w:val="auto"/>
          <w:lang w:val="en-US" w:bidi="en-US"/>
        </w:rPr>
        <w:t>Carnielli</w:t>
      </w:r>
      <w:proofErr w:type="spellEnd"/>
      <w:r w:rsidRPr="004B3441">
        <w:rPr>
          <w:rFonts w:ascii="Times New Roman" w:hAnsi="Times New Roman" w:cs="Times New Roman"/>
          <w:color w:val="auto"/>
          <w:lang w:val="en-US" w:bidi="en-US"/>
        </w:rPr>
        <w:t xml:space="preserve"> Gorm Greisen </w:t>
      </w:r>
      <w:proofErr w:type="spellStart"/>
      <w:r w:rsidRPr="004B3441">
        <w:rPr>
          <w:rFonts w:ascii="Times New Roman" w:hAnsi="Times New Roman" w:cs="Times New Roman"/>
          <w:color w:val="auto"/>
          <w:lang w:val="en-US" w:bidi="en-US"/>
        </w:rPr>
        <w:t>Mikko</w:t>
      </w:r>
      <w:proofErr w:type="spellEnd"/>
      <w:r w:rsidRPr="004B3441">
        <w:rPr>
          <w:rFonts w:ascii="Times New Roman" w:hAnsi="Times New Roman" w:cs="Times New Roman"/>
          <w:color w:val="auto"/>
          <w:lang w:val="en-US" w:bidi="en-US"/>
        </w:rPr>
        <w:t xml:space="preserve"> Hallman </w:t>
      </w:r>
      <w:proofErr w:type="spellStart"/>
      <w:r w:rsidRPr="004B3441">
        <w:rPr>
          <w:rFonts w:ascii="Times New Roman" w:hAnsi="Times New Roman" w:cs="Times New Roman"/>
          <w:color w:val="auto"/>
          <w:lang w:val="en-US" w:bidi="en-US"/>
        </w:rPr>
        <w:t>Eren</w:t>
      </w:r>
      <w:proofErr w:type="spellEnd"/>
      <w:r w:rsidRPr="004B3441">
        <w:rPr>
          <w:rFonts w:ascii="Times New Roman" w:hAnsi="Times New Roman" w:cs="Times New Roman"/>
          <w:color w:val="auto"/>
          <w:lang w:val="en-US" w:bidi="en-US"/>
        </w:rPr>
        <w:t xml:space="preserve"> </w:t>
      </w:r>
      <w:proofErr w:type="spellStart"/>
      <w:r w:rsidRPr="004B3441">
        <w:rPr>
          <w:rFonts w:ascii="Times New Roman" w:hAnsi="Times New Roman" w:cs="Times New Roman"/>
          <w:color w:val="auto"/>
          <w:lang w:val="en-US" w:bidi="en-US"/>
        </w:rPr>
        <w:t>Ozek</w:t>
      </w:r>
      <w:proofErr w:type="spellEnd"/>
      <w:r w:rsidRPr="004B3441">
        <w:rPr>
          <w:rFonts w:ascii="Times New Roman" w:hAnsi="Times New Roman" w:cs="Times New Roman"/>
          <w:color w:val="auto"/>
          <w:lang w:val="en-US" w:bidi="en-US"/>
        </w:rPr>
        <w:t xml:space="preserve"> Richard </w:t>
      </w:r>
      <w:proofErr w:type="spellStart"/>
      <w:r w:rsidRPr="004B3441">
        <w:rPr>
          <w:rFonts w:ascii="Times New Roman" w:hAnsi="Times New Roman" w:cs="Times New Roman"/>
          <w:color w:val="auto"/>
          <w:lang w:val="en-US" w:bidi="en-US"/>
        </w:rPr>
        <w:t>Plavka</w:t>
      </w:r>
      <w:proofErr w:type="spellEnd"/>
      <w:r w:rsidRPr="004B3441">
        <w:rPr>
          <w:rFonts w:ascii="Times New Roman" w:hAnsi="Times New Roman" w:cs="Times New Roman"/>
          <w:color w:val="auto"/>
          <w:lang w:val="en-US" w:bidi="en-US"/>
        </w:rPr>
        <w:t xml:space="preserve"> Ola </w:t>
      </w:r>
      <w:proofErr w:type="spellStart"/>
      <w:r w:rsidRPr="004B3441">
        <w:rPr>
          <w:rFonts w:ascii="Times New Roman" w:hAnsi="Times New Roman" w:cs="Times New Roman"/>
          <w:color w:val="auto"/>
          <w:lang w:val="en-US" w:bidi="en-US"/>
        </w:rPr>
        <w:t>Didrik</w:t>
      </w:r>
      <w:proofErr w:type="spellEnd"/>
      <w:r w:rsidRPr="004B3441">
        <w:rPr>
          <w:rFonts w:ascii="Times New Roman" w:hAnsi="Times New Roman" w:cs="Times New Roman"/>
          <w:color w:val="auto"/>
          <w:lang w:val="en-US" w:bidi="en-US"/>
        </w:rPr>
        <w:t xml:space="preserve"> Saugstad Umberto </w:t>
      </w:r>
      <w:proofErr w:type="spellStart"/>
      <w:r w:rsidRPr="004B3441">
        <w:rPr>
          <w:rFonts w:ascii="Times New Roman" w:hAnsi="Times New Roman" w:cs="Times New Roman"/>
          <w:color w:val="auto"/>
          <w:lang w:val="en-US" w:bidi="en-US"/>
        </w:rPr>
        <w:t>Simeoni</w:t>
      </w:r>
      <w:proofErr w:type="spellEnd"/>
      <w:r w:rsidRPr="004B3441">
        <w:rPr>
          <w:rFonts w:ascii="Times New Roman" w:hAnsi="Times New Roman" w:cs="Times New Roman"/>
          <w:color w:val="auto"/>
          <w:lang w:val="en-US" w:bidi="en-US"/>
        </w:rPr>
        <w:t xml:space="preserve"> Christian P. Speer Maximo Vento Gerard H.A. Visser Henry L. Halliday European Consensus Guidelines </w:t>
      </w:r>
      <w:proofErr w:type="spellStart"/>
      <w:r w:rsidRPr="004B3441">
        <w:rPr>
          <w:rFonts w:ascii="Times New Roman" w:hAnsi="Times New Roman" w:cs="Times New Roman"/>
          <w:color w:val="auto"/>
          <w:lang w:val="en-US" w:bidi="en-US"/>
        </w:rPr>
        <w:t>onjsEpjthe</w:t>
      </w:r>
      <w:proofErr w:type="spellEnd"/>
      <w:r w:rsidRPr="004B3441">
        <w:rPr>
          <w:rFonts w:ascii="Times New Roman" w:hAnsi="Times New Roman" w:cs="Times New Roman"/>
          <w:color w:val="auto"/>
          <w:lang w:val="en-US" w:bidi="en-US"/>
        </w:rPr>
        <w:t xml:space="preserve"> Management of Respiratory Distress Syndrome - 2016 Update Neonatology 2017;</w:t>
      </w:r>
      <w:r w:rsidR="00C05242" w:rsidRPr="00C05242">
        <w:rPr>
          <w:rFonts w:ascii="Times New Roman" w:hAnsi="Times New Roman" w:cs="Times New Roman"/>
          <w:color w:val="auto"/>
          <w:lang w:val="en-US" w:bidi="en-US"/>
        </w:rPr>
        <w:t xml:space="preserve"> </w:t>
      </w:r>
      <w:r w:rsidRPr="004B3441">
        <w:rPr>
          <w:rFonts w:ascii="Times New Roman" w:hAnsi="Times New Roman" w:cs="Times New Roman"/>
          <w:color w:val="auto"/>
          <w:lang w:val="en-US" w:bidi="en-US"/>
        </w:rPr>
        <w:t xml:space="preserve">111:107-125 DOI: </w:t>
      </w:r>
      <w:r w:rsidRPr="004B3441">
        <w:rPr>
          <w:rFonts w:ascii="Times New Roman" w:hAnsi="Times New Roman" w:cs="Times New Roman"/>
          <w:color w:val="auto"/>
          <w:lang w:val="en-US"/>
        </w:rPr>
        <w:t>10.1159/000448985</w:t>
      </w:r>
    </w:p>
    <w:p w14:paraId="6E085D3C" w14:textId="77777777"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Lista G, </w:t>
      </w:r>
      <w:proofErr w:type="spellStart"/>
      <w:r w:rsidRPr="004B3441">
        <w:rPr>
          <w:rFonts w:ascii="Times New Roman" w:hAnsi="Times New Roman" w:cs="Times New Roman"/>
          <w:color w:val="auto"/>
          <w:lang w:val="en-US" w:bidi="en-US"/>
        </w:rPr>
        <w:t>Castoldi</w:t>
      </w:r>
      <w:proofErr w:type="spellEnd"/>
      <w:r w:rsidRPr="004B3441">
        <w:rPr>
          <w:rFonts w:ascii="Times New Roman" w:hAnsi="Times New Roman" w:cs="Times New Roman"/>
          <w:color w:val="auto"/>
          <w:lang w:val="en-US" w:bidi="en-US"/>
        </w:rPr>
        <w:t xml:space="preserve"> F, </w:t>
      </w:r>
      <w:proofErr w:type="spellStart"/>
      <w:r w:rsidRPr="004B3441">
        <w:rPr>
          <w:rFonts w:ascii="Times New Roman" w:hAnsi="Times New Roman" w:cs="Times New Roman"/>
          <w:color w:val="auto"/>
          <w:lang w:val="en-US" w:bidi="en-US"/>
        </w:rPr>
        <w:t>Cavigioli</w:t>
      </w:r>
      <w:proofErr w:type="spellEnd"/>
      <w:r w:rsidRPr="004B3441">
        <w:rPr>
          <w:rFonts w:ascii="Times New Roman" w:hAnsi="Times New Roman" w:cs="Times New Roman"/>
          <w:color w:val="auto"/>
          <w:lang w:val="en-US" w:bidi="en-US"/>
        </w:rPr>
        <w:t xml:space="preserve"> F, Bianchi S, Fontana P: Alveolar recruitment in the delivery room. </w:t>
      </w:r>
      <w:r w:rsidRPr="004B3441">
        <w:rPr>
          <w:rFonts w:ascii="Times New Roman" w:hAnsi="Times New Roman" w:cs="Times New Roman"/>
          <w:color w:val="auto"/>
          <w:lang w:bidi="en-US"/>
        </w:rPr>
        <w:t xml:space="preserve">J </w:t>
      </w:r>
      <w:proofErr w:type="spellStart"/>
      <w:r w:rsidRPr="004B3441">
        <w:rPr>
          <w:rFonts w:ascii="Times New Roman" w:hAnsi="Times New Roman" w:cs="Times New Roman"/>
          <w:color w:val="auto"/>
          <w:lang w:bidi="en-US"/>
        </w:rPr>
        <w:t>Matern</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Fetal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Neonatal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Med</w:t>
      </w:r>
      <w:proofErr w:type="spellEnd"/>
      <w:r w:rsidRPr="004B3441">
        <w:rPr>
          <w:rFonts w:ascii="Times New Roman" w:hAnsi="Times New Roman" w:cs="Times New Roman"/>
          <w:color w:val="auto"/>
          <w:lang w:bidi="en-US"/>
        </w:rPr>
        <w:t xml:space="preserve"> 2012; (</w:t>
      </w:r>
      <w:proofErr w:type="spellStart"/>
      <w:r w:rsidRPr="004B3441">
        <w:rPr>
          <w:rFonts w:ascii="Times New Roman" w:hAnsi="Times New Roman" w:cs="Times New Roman"/>
          <w:color w:val="auto"/>
          <w:lang w:bidi="en-US"/>
        </w:rPr>
        <w:t>suppl</w:t>
      </w:r>
      <w:proofErr w:type="spellEnd"/>
      <w:r w:rsidRPr="004B3441">
        <w:rPr>
          <w:rFonts w:ascii="Times New Roman" w:hAnsi="Times New Roman" w:cs="Times New Roman"/>
          <w:color w:val="auto"/>
          <w:lang w:bidi="en-US"/>
        </w:rPr>
        <w:t xml:space="preserve"> 1): 39-40.</w:t>
      </w:r>
    </w:p>
    <w:p w14:paraId="51EDA9DA" w14:textId="77777777" w:rsidR="005440DB" w:rsidRPr="004B3441" w:rsidRDefault="005440DB" w:rsidP="00C05242">
      <w:pPr>
        <w:numPr>
          <w:ilvl w:val="0"/>
          <w:numId w:val="19"/>
        </w:numPr>
        <w:tabs>
          <w:tab w:val="left" w:pos="420"/>
          <w:tab w:val="left" w:pos="1134"/>
        </w:tabs>
        <w:spacing w:line="360" w:lineRule="auto"/>
        <w:ind w:firstLine="709"/>
        <w:jc w:val="both"/>
        <w:rPr>
          <w:rFonts w:ascii="Times New Roman" w:hAnsi="Times New Roman" w:cs="Times New Roman"/>
          <w:color w:val="auto"/>
        </w:rPr>
      </w:pPr>
      <w:proofErr w:type="spellStart"/>
      <w:r w:rsidRPr="004B3441">
        <w:rPr>
          <w:rFonts w:ascii="Times New Roman" w:hAnsi="Times New Roman" w:cs="Times New Roman"/>
          <w:color w:val="auto"/>
          <w:lang w:val="en-US" w:bidi="en-US"/>
        </w:rPr>
        <w:lastRenderedPageBreak/>
        <w:t>Verlato</w:t>
      </w:r>
      <w:proofErr w:type="spellEnd"/>
      <w:r w:rsidRPr="004B3441">
        <w:rPr>
          <w:rFonts w:ascii="Times New Roman" w:hAnsi="Times New Roman" w:cs="Times New Roman"/>
          <w:color w:val="auto"/>
          <w:lang w:val="en-US" w:bidi="en-US"/>
        </w:rPr>
        <w:t xml:space="preserve"> G, </w:t>
      </w:r>
      <w:proofErr w:type="spellStart"/>
      <w:r w:rsidRPr="004B3441">
        <w:rPr>
          <w:rFonts w:ascii="Times New Roman" w:hAnsi="Times New Roman" w:cs="Times New Roman"/>
          <w:color w:val="auto"/>
          <w:lang w:val="en-US" w:bidi="en-US"/>
        </w:rPr>
        <w:t>Cogo</w:t>
      </w:r>
      <w:proofErr w:type="spellEnd"/>
      <w:r w:rsidRPr="004B3441">
        <w:rPr>
          <w:rFonts w:ascii="Times New Roman" w:hAnsi="Times New Roman" w:cs="Times New Roman"/>
          <w:color w:val="auto"/>
          <w:lang w:val="en-US" w:bidi="en-US"/>
        </w:rPr>
        <w:t xml:space="preserve"> PE, Benetti E, </w:t>
      </w:r>
      <w:proofErr w:type="spellStart"/>
      <w:r w:rsidRPr="004B3441">
        <w:rPr>
          <w:rFonts w:ascii="Times New Roman" w:hAnsi="Times New Roman" w:cs="Times New Roman"/>
          <w:color w:val="auto"/>
          <w:lang w:val="en-US" w:bidi="en-US"/>
        </w:rPr>
        <w:t>Gomirato</w:t>
      </w:r>
      <w:proofErr w:type="spellEnd"/>
      <w:r w:rsidRPr="004B3441">
        <w:rPr>
          <w:rFonts w:ascii="Times New Roman" w:hAnsi="Times New Roman" w:cs="Times New Roman"/>
          <w:color w:val="auto"/>
          <w:lang w:val="en-US" w:bidi="en-US"/>
        </w:rPr>
        <w:t xml:space="preserve"> S, </w:t>
      </w:r>
      <w:proofErr w:type="spellStart"/>
      <w:r w:rsidRPr="004B3441">
        <w:rPr>
          <w:rFonts w:ascii="Times New Roman" w:hAnsi="Times New Roman" w:cs="Times New Roman"/>
          <w:color w:val="auto"/>
          <w:lang w:val="en-US" w:bidi="en-US"/>
        </w:rPr>
        <w:t>Gucciardi</w:t>
      </w:r>
      <w:proofErr w:type="spellEnd"/>
      <w:r w:rsidRPr="004B3441">
        <w:rPr>
          <w:rFonts w:ascii="Times New Roman" w:hAnsi="Times New Roman" w:cs="Times New Roman"/>
          <w:color w:val="auto"/>
          <w:lang w:val="en-US" w:bidi="en-US"/>
        </w:rPr>
        <w:t xml:space="preserve"> A, </w:t>
      </w:r>
      <w:proofErr w:type="spellStart"/>
      <w:r w:rsidRPr="004B3441">
        <w:rPr>
          <w:rFonts w:ascii="Times New Roman" w:hAnsi="Times New Roman" w:cs="Times New Roman"/>
          <w:color w:val="auto"/>
          <w:lang w:val="en-US" w:bidi="en-US"/>
        </w:rPr>
        <w:t>Carnielli</w:t>
      </w:r>
      <w:proofErr w:type="spellEnd"/>
      <w:r w:rsidRPr="004B3441">
        <w:rPr>
          <w:rFonts w:ascii="Times New Roman" w:hAnsi="Times New Roman" w:cs="Times New Roman"/>
          <w:color w:val="auto"/>
          <w:lang w:val="en-US" w:bidi="en-US"/>
        </w:rPr>
        <w:t xml:space="preserve"> VP: Kinetics of </w:t>
      </w:r>
      <w:proofErr w:type="spellStart"/>
      <w:r w:rsidRPr="004B3441">
        <w:rPr>
          <w:rFonts w:ascii="Times New Roman" w:hAnsi="Times New Roman" w:cs="Times New Roman"/>
          <w:color w:val="auto"/>
          <w:lang w:val="en-US" w:bidi="en-US"/>
        </w:rPr>
        <w:t>surfacetant</w:t>
      </w:r>
      <w:proofErr w:type="spellEnd"/>
      <w:r w:rsidRPr="004B3441">
        <w:rPr>
          <w:rFonts w:ascii="Times New Roman" w:hAnsi="Times New Roman" w:cs="Times New Roman"/>
          <w:color w:val="auto"/>
          <w:lang w:val="en-US" w:bidi="en-US"/>
        </w:rPr>
        <w:t xml:space="preserve"> in respiratory diseases of the newborn infant. </w:t>
      </w:r>
      <w:r w:rsidRPr="004B3441">
        <w:rPr>
          <w:rFonts w:ascii="Times New Roman" w:hAnsi="Times New Roman" w:cs="Times New Roman"/>
          <w:color w:val="auto"/>
          <w:lang w:bidi="en-US"/>
        </w:rPr>
        <w:t xml:space="preserve">J </w:t>
      </w:r>
      <w:proofErr w:type="spellStart"/>
      <w:r w:rsidRPr="004B3441">
        <w:rPr>
          <w:rFonts w:ascii="Times New Roman" w:hAnsi="Times New Roman" w:cs="Times New Roman"/>
          <w:color w:val="auto"/>
          <w:lang w:bidi="en-US"/>
        </w:rPr>
        <w:t>Matern</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Fetal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Neonatal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Med</w:t>
      </w:r>
      <w:proofErr w:type="spellEnd"/>
      <w:r w:rsidRPr="004B3441">
        <w:rPr>
          <w:rFonts w:ascii="Times New Roman" w:hAnsi="Times New Roman" w:cs="Times New Roman"/>
          <w:color w:val="auto"/>
          <w:lang w:bidi="en-US"/>
        </w:rPr>
        <w:t xml:space="preserve"> 2004; 16(</w:t>
      </w:r>
      <w:proofErr w:type="spellStart"/>
      <w:r w:rsidRPr="004B3441">
        <w:rPr>
          <w:rFonts w:ascii="Times New Roman" w:hAnsi="Times New Roman" w:cs="Times New Roman"/>
          <w:color w:val="auto"/>
          <w:lang w:bidi="en-US"/>
        </w:rPr>
        <w:t>suppl</w:t>
      </w:r>
      <w:proofErr w:type="spellEnd"/>
      <w:r w:rsidRPr="004B3441">
        <w:rPr>
          <w:rFonts w:ascii="Times New Roman" w:hAnsi="Times New Roman" w:cs="Times New Roman"/>
          <w:color w:val="auto"/>
          <w:lang w:bidi="en-US"/>
        </w:rPr>
        <w:t xml:space="preserve"> 2):21-24.</w:t>
      </w:r>
    </w:p>
    <w:p w14:paraId="2599EF22" w14:textId="77777777" w:rsidR="005440DB" w:rsidRPr="004B3441" w:rsidRDefault="005440DB" w:rsidP="00C05242">
      <w:pPr>
        <w:tabs>
          <w:tab w:val="left" w:pos="420"/>
          <w:tab w:val="left" w:pos="1134"/>
        </w:tabs>
        <w:spacing w:line="360" w:lineRule="auto"/>
        <w:ind w:firstLine="709"/>
        <w:jc w:val="both"/>
        <w:rPr>
          <w:rFonts w:ascii="Times New Roman" w:hAnsi="Times New Roman" w:cs="Times New Roman"/>
          <w:color w:val="auto"/>
          <w:lang w:val="en-US"/>
        </w:rPr>
      </w:pPr>
      <w:r w:rsidRPr="004B3441">
        <w:rPr>
          <w:rFonts w:ascii="Times New Roman" w:hAnsi="Times New Roman" w:cs="Times New Roman"/>
          <w:color w:val="auto"/>
          <w:lang w:val="en-US" w:bidi="en-US"/>
        </w:rPr>
        <w:t>25.Soll RF, Morley CJ: Prophylactic versus selective use of surfactant in preventing morbidity and mortality in preterm infants. Cochrane Database Syst Rev 2001:CD000510.</w:t>
      </w:r>
    </w:p>
    <w:p w14:paraId="1D77A426" w14:textId="4D751493" w:rsidR="005440DB" w:rsidRPr="004B3441" w:rsidRDefault="005440DB" w:rsidP="00C05242">
      <w:p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26.Sandri F, </w:t>
      </w:r>
      <w:proofErr w:type="spellStart"/>
      <w:r w:rsidRPr="004B3441">
        <w:rPr>
          <w:rFonts w:ascii="Times New Roman" w:hAnsi="Times New Roman" w:cs="Times New Roman"/>
          <w:color w:val="auto"/>
          <w:lang w:val="en-US" w:bidi="en-US"/>
        </w:rPr>
        <w:t>Plavka</w:t>
      </w:r>
      <w:proofErr w:type="spellEnd"/>
      <w:r w:rsidRPr="004B3441">
        <w:rPr>
          <w:rFonts w:ascii="Times New Roman" w:hAnsi="Times New Roman" w:cs="Times New Roman"/>
          <w:color w:val="auto"/>
          <w:lang w:val="en-US" w:bidi="en-US"/>
        </w:rPr>
        <w:t xml:space="preserve"> R, </w:t>
      </w:r>
      <w:proofErr w:type="spellStart"/>
      <w:r w:rsidRPr="004B3441">
        <w:rPr>
          <w:rFonts w:ascii="Times New Roman" w:hAnsi="Times New Roman" w:cs="Times New Roman"/>
          <w:color w:val="auto"/>
          <w:lang w:val="en-US" w:bidi="en-US"/>
        </w:rPr>
        <w:t>Ancora</w:t>
      </w:r>
      <w:proofErr w:type="spellEnd"/>
      <w:r w:rsidRPr="004B3441">
        <w:rPr>
          <w:rFonts w:ascii="Times New Roman" w:hAnsi="Times New Roman" w:cs="Times New Roman"/>
          <w:color w:val="auto"/>
          <w:lang w:val="en-US" w:bidi="en-US"/>
        </w:rPr>
        <w:t xml:space="preserve"> G, </w:t>
      </w:r>
      <w:proofErr w:type="spellStart"/>
      <w:r w:rsidRPr="004B3441">
        <w:rPr>
          <w:rFonts w:ascii="Times New Roman" w:hAnsi="Times New Roman" w:cs="Times New Roman"/>
          <w:color w:val="auto"/>
          <w:lang w:val="en-US" w:bidi="en-US"/>
        </w:rPr>
        <w:t>Simeoni</w:t>
      </w:r>
      <w:proofErr w:type="spellEnd"/>
      <w:r w:rsidRPr="004B3441">
        <w:rPr>
          <w:rFonts w:ascii="Times New Roman" w:hAnsi="Times New Roman" w:cs="Times New Roman"/>
          <w:color w:val="auto"/>
          <w:lang w:val="en-US" w:bidi="en-US"/>
        </w:rPr>
        <w:t xml:space="preserve"> U, </w:t>
      </w:r>
      <w:proofErr w:type="spellStart"/>
      <w:r w:rsidRPr="004B3441">
        <w:rPr>
          <w:rFonts w:ascii="Times New Roman" w:hAnsi="Times New Roman" w:cs="Times New Roman"/>
          <w:color w:val="auto"/>
          <w:lang w:val="en-US" w:bidi="en-US"/>
        </w:rPr>
        <w:t>Stranak</w:t>
      </w:r>
      <w:proofErr w:type="spellEnd"/>
      <w:r w:rsidRPr="004B3441">
        <w:rPr>
          <w:rFonts w:ascii="Times New Roman" w:hAnsi="Times New Roman" w:cs="Times New Roman"/>
          <w:color w:val="auto"/>
          <w:lang w:val="en-US" w:bidi="en-US"/>
        </w:rPr>
        <w:t xml:space="preserve"> Z, Martinelli S, </w:t>
      </w:r>
      <w:proofErr w:type="spellStart"/>
      <w:r w:rsidRPr="004B3441">
        <w:rPr>
          <w:rFonts w:ascii="Times New Roman" w:hAnsi="Times New Roman" w:cs="Times New Roman"/>
          <w:color w:val="auto"/>
          <w:lang w:val="en-US" w:bidi="en-US"/>
        </w:rPr>
        <w:t>Mosca</w:t>
      </w:r>
      <w:proofErr w:type="spellEnd"/>
      <w:r w:rsidRPr="004B3441">
        <w:rPr>
          <w:rFonts w:ascii="Times New Roman" w:hAnsi="Times New Roman" w:cs="Times New Roman"/>
          <w:color w:val="auto"/>
          <w:lang w:val="en-US" w:bidi="en-US"/>
        </w:rPr>
        <w:t xml:space="preserve"> F, Nona J, Thomson M, </w:t>
      </w:r>
      <w:proofErr w:type="spellStart"/>
      <w:r w:rsidRPr="004B3441">
        <w:rPr>
          <w:rFonts w:ascii="Times New Roman" w:hAnsi="Times New Roman" w:cs="Times New Roman"/>
          <w:color w:val="auto"/>
          <w:lang w:val="en-US" w:bidi="en-US"/>
        </w:rPr>
        <w:t>Verder</w:t>
      </w:r>
      <w:proofErr w:type="spellEnd"/>
      <w:r w:rsidRPr="004B3441">
        <w:rPr>
          <w:rFonts w:ascii="Times New Roman" w:hAnsi="Times New Roman" w:cs="Times New Roman"/>
          <w:color w:val="auto"/>
          <w:lang w:val="en-US" w:bidi="en-US"/>
        </w:rPr>
        <w:t xml:space="preserve"> H, </w:t>
      </w:r>
      <w:proofErr w:type="spellStart"/>
      <w:r w:rsidRPr="004B3441">
        <w:rPr>
          <w:rFonts w:ascii="Times New Roman" w:hAnsi="Times New Roman" w:cs="Times New Roman"/>
          <w:color w:val="auto"/>
          <w:lang w:val="en-US" w:bidi="en-US"/>
        </w:rPr>
        <w:t>Fabbri</w:t>
      </w:r>
      <w:proofErr w:type="spellEnd"/>
      <w:r w:rsidRPr="004B3441">
        <w:rPr>
          <w:rFonts w:ascii="Times New Roman" w:hAnsi="Times New Roman" w:cs="Times New Roman"/>
          <w:color w:val="auto"/>
          <w:lang w:val="en-US" w:bidi="en-US"/>
        </w:rPr>
        <w:t xml:space="preserve"> L, Halliday HL, CURPAP Study Group: Prophylactic or early selective surfactant combined with </w:t>
      </w:r>
      <w:proofErr w:type="spellStart"/>
      <w:r w:rsidRPr="004B3441">
        <w:rPr>
          <w:rFonts w:ascii="Times New Roman" w:hAnsi="Times New Roman" w:cs="Times New Roman"/>
          <w:color w:val="auto"/>
          <w:lang w:val="en-US" w:bidi="en-US"/>
        </w:rPr>
        <w:t>nCPAP</w:t>
      </w:r>
      <w:proofErr w:type="spellEnd"/>
      <w:r w:rsidRPr="004B3441">
        <w:rPr>
          <w:rFonts w:ascii="Times New Roman" w:hAnsi="Times New Roman" w:cs="Times New Roman"/>
          <w:color w:val="auto"/>
          <w:lang w:val="en-US" w:bidi="en-US"/>
        </w:rPr>
        <w:t xml:space="preserve"> in very preterm infants. </w:t>
      </w:r>
      <w:proofErr w:type="spellStart"/>
      <w:r w:rsidRPr="004B3441">
        <w:rPr>
          <w:rFonts w:ascii="Times New Roman" w:hAnsi="Times New Roman" w:cs="Times New Roman"/>
          <w:color w:val="auto"/>
          <w:lang w:bidi="en-US"/>
        </w:rPr>
        <w:t>Pediatrics</w:t>
      </w:r>
      <w:proofErr w:type="spellEnd"/>
      <w:r w:rsidRPr="004B3441">
        <w:rPr>
          <w:rFonts w:ascii="Times New Roman" w:hAnsi="Times New Roman" w:cs="Times New Roman"/>
          <w:color w:val="auto"/>
          <w:lang w:bidi="en-US"/>
        </w:rPr>
        <w:t xml:space="preserve"> 2010;125:</w:t>
      </w:r>
      <w:r w:rsidR="00C05242">
        <w:rPr>
          <w:rFonts w:ascii="Times New Roman" w:hAnsi="Times New Roman" w:cs="Times New Roman"/>
          <w:color w:val="auto"/>
          <w:lang w:bidi="en-US"/>
        </w:rPr>
        <w:t xml:space="preserve"> </w:t>
      </w:r>
      <w:r w:rsidRPr="004B3441">
        <w:rPr>
          <w:rFonts w:ascii="Times New Roman" w:hAnsi="Times New Roman" w:cs="Times New Roman"/>
          <w:color w:val="auto"/>
          <w:lang w:bidi="en-US"/>
        </w:rPr>
        <w:t>e1402-e1409.</w:t>
      </w:r>
    </w:p>
    <w:p w14:paraId="11E11382"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Rojas-Reyes MX, Morley CJ, Soil R: Prophylactic versus selective use of surfactant in pre- venting morbidity and mortality in preterm infants. </w:t>
      </w:r>
      <w:proofErr w:type="spellStart"/>
      <w:r w:rsidRPr="004B3441">
        <w:rPr>
          <w:rFonts w:ascii="Times New Roman" w:hAnsi="Times New Roman" w:cs="Times New Roman"/>
          <w:color w:val="auto"/>
          <w:lang w:bidi="en-US"/>
        </w:rPr>
        <w:t>Cochrane</w:t>
      </w:r>
      <w:proofErr w:type="spellEnd"/>
      <w:r w:rsidRPr="004B3441">
        <w:rPr>
          <w:rFonts w:ascii="Times New Roman" w:hAnsi="Times New Roman" w:cs="Times New Roman"/>
          <w:color w:val="auto"/>
          <w:lang w:bidi="en-US"/>
        </w:rPr>
        <w:t xml:space="preserve"> Database </w:t>
      </w:r>
      <w:proofErr w:type="spellStart"/>
      <w:r w:rsidRPr="004B3441">
        <w:rPr>
          <w:rFonts w:ascii="Times New Roman" w:hAnsi="Times New Roman" w:cs="Times New Roman"/>
          <w:color w:val="auto"/>
          <w:lang w:bidi="en-US"/>
        </w:rPr>
        <w:t>Syst</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Rev</w:t>
      </w:r>
      <w:proofErr w:type="spellEnd"/>
      <w:r w:rsidRPr="004B3441">
        <w:rPr>
          <w:rFonts w:ascii="Times New Roman" w:hAnsi="Times New Roman" w:cs="Times New Roman"/>
          <w:color w:val="auto"/>
          <w:lang w:bidi="en-US"/>
        </w:rPr>
        <w:t xml:space="preserve"> 2012:CD000510.</w:t>
      </w:r>
    </w:p>
    <w:p w14:paraId="02B62391"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Prof Wolfgang </w:t>
      </w:r>
      <w:proofErr w:type="spellStart"/>
      <w:r w:rsidRPr="004B3441">
        <w:rPr>
          <w:rFonts w:ascii="Times New Roman" w:hAnsi="Times New Roman" w:cs="Times New Roman"/>
          <w:color w:val="auto"/>
          <w:lang w:val="en-US" w:bidi="en-US"/>
        </w:rPr>
        <w:t>Gopel</w:t>
      </w:r>
      <w:proofErr w:type="spellEnd"/>
      <w:r w:rsidRPr="004B3441">
        <w:rPr>
          <w:rFonts w:ascii="Times New Roman" w:hAnsi="Times New Roman" w:cs="Times New Roman"/>
          <w:color w:val="auto"/>
          <w:lang w:val="en-US" w:bidi="en-US"/>
        </w:rPr>
        <w:t xml:space="preserve">, Angela </w:t>
      </w:r>
      <w:proofErr w:type="spellStart"/>
      <w:r w:rsidRPr="004B3441">
        <w:rPr>
          <w:rFonts w:ascii="Times New Roman" w:hAnsi="Times New Roman" w:cs="Times New Roman"/>
          <w:color w:val="auto"/>
          <w:lang w:val="en-US" w:bidi="en-US"/>
        </w:rPr>
        <w:t>Kribs</w:t>
      </w:r>
      <w:proofErr w:type="spellEnd"/>
      <w:r w:rsidRPr="004B3441">
        <w:rPr>
          <w:rFonts w:ascii="Times New Roman" w:hAnsi="Times New Roman" w:cs="Times New Roman"/>
          <w:color w:val="auto"/>
          <w:lang w:val="en-US" w:bidi="en-US"/>
        </w:rPr>
        <w:t xml:space="preserve">, Andreas Ziegler Reinhard Laux, Thomas Hoehn Christian </w:t>
      </w:r>
      <w:proofErr w:type="spellStart"/>
      <w:r w:rsidRPr="004B3441">
        <w:rPr>
          <w:rFonts w:ascii="Times New Roman" w:hAnsi="Times New Roman" w:cs="Times New Roman"/>
          <w:color w:val="auto"/>
          <w:lang w:val="en-US" w:bidi="en-US"/>
        </w:rPr>
        <w:t>Wieg</w:t>
      </w:r>
      <w:proofErr w:type="spellEnd"/>
      <w:r w:rsidRPr="004B3441">
        <w:rPr>
          <w:rFonts w:ascii="Times New Roman" w:hAnsi="Times New Roman" w:cs="Times New Roman"/>
          <w:color w:val="auto"/>
          <w:lang w:val="en-US" w:bidi="en-US"/>
        </w:rPr>
        <w:t xml:space="preserve">, Jens Siegel, Stefan </w:t>
      </w:r>
      <w:proofErr w:type="spellStart"/>
      <w:r w:rsidRPr="004B3441">
        <w:rPr>
          <w:rFonts w:ascii="Times New Roman" w:hAnsi="Times New Roman" w:cs="Times New Roman"/>
          <w:color w:val="auto"/>
          <w:lang w:val="en-US" w:bidi="en-US"/>
        </w:rPr>
        <w:t>Avenarius</w:t>
      </w:r>
      <w:proofErr w:type="spellEnd"/>
      <w:r w:rsidRPr="004B3441">
        <w:rPr>
          <w:rFonts w:ascii="Times New Roman" w:hAnsi="Times New Roman" w:cs="Times New Roman"/>
          <w:color w:val="auto"/>
          <w:lang w:val="en-US" w:bidi="en-US"/>
        </w:rPr>
        <w:t xml:space="preserve">, Axel von der </w:t>
      </w:r>
      <w:proofErr w:type="spellStart"/>
      <w:r w:rsidRPr="004B3441">
        <w:rPr>
          <w:rFonts w:ascii="Times New Roman" w:hAnsi="Times New Roman" w:cs="Times New Roman"/>
          <w:color w:val="auto"/>
          <w:lang w:val="en-US" w:bidi="en-US"/>
        </w:rPr>
        <w:t>Wense</w:t>
      </w:r>
      <w:proofErr w:type="spellEnd"/>
      <w:r w:rsidRPr="004B3441">
        <w:rPr>
          <w:rFonts w:ascii="Times New Roman" w:hAnsi="Times New Roman" w:cs="Times New Roman"/>
          <w:color w:val="auto"/>
          <w:lang w:val="en-US" w:bidi="en-US"/>
        </w:rPr>
        <w:t xml:space="preserve">, Matthias </w:t>
      </w:r>
      <w:proofErr w:type="spellStart"/>
      <w:r w:rsidRPr="004B3441">
        <w:rPr>
          <w:rFonts w:ascii="Times New Roman" w:hAnsi="Times New Roman" w:cs="Times New Roman"/>
          <w:color w:val="auto"/>
          <w:lang w:val="en-US" w:bidi="en-US"/>
        </w:rPr>
        <w:t>Vochem</w:t>
      </w:r>
      <w:proofErr w:type="spellEnd"/>
      <w:r w:rsidRPr="004B3441">
        <w:rPr>
          <w:rFonts w:ascii="Times New Roman" w:hAnsi="Times New Roman" w:cs="Times New Roman"/>
          <w:color w:val="auto"/>
          <w:lang w:val="en-US" w:bidi="en-US"/>
        </w:rPr>
        <w:t xml:space="preserve">, </w:t>
      </w:r>
      <w:proofErr w:type="spellStart"/>
      <w:r w:rsidRPr="004B3441">
        <w:rPr>
          <w:rFonts w:ascii="Times New Roman" w:hAnsi="Times New Roman" w:cs="Times New Roman"/>
          <w:color w:val="auto"/>
          <w:lang w:val="en-US" w:bidi="en-US"/>
        </w:rPr>
        <w:t>MDb</w:t>
      </w:r>
      <w:proofErr w:type="spellEnd"/>
      <w:r w:rsidRPr="004B3441">
        <w:rPr>
          <w:rFonts w:ascii="Times New Roman" w:hAnsi="Times New Roman" w:cs="Times New Roman"/>
          <w:color w:val="auto"/>
          <w:lang w:val="en-US" w:bidi="en-US"/>
        </w:rPr>
        <w:t xml:space="preserve"> </w:t>
      </w:r>
      <w:proofErr w:type="spellStart"/>
      <w:r w:rsidRPr="004B3441">
        <w:rPr>
          <w:rFonts w:ascii="Times New Roman" w:hAnsi="Times New Roman" w:cs="Times New Roman"/>
          <w:color w:val="auto"/>
          <w:lang w:val="en-US" w:bidi="en-US"/>
        </w:rPr>
        <w:t>MDa</w:t>
      </w:r>
      <w:proofErr w:type="spellEnd"/>
      <w:r w:rsidRPr="004B3441">
        <w:rPr>
          <w:rFonts w:ascii="Times New Roman" w:hAnsi="Times New Roman" w:cs="Times New Roman"/>
          <w:color w:val="auto"/>
          <w:lang w:val="en-US" w:bidi="en-US"/>
        </w:rPr>
        <w:t xml:space="preserve">, Avoidance of mechanical ventilation by surfactant treatment of spontaneously breathing preterm infants (AMV): an open-label, </w:t>
      </w:r>
      <w:proofErr w:type="spellStart"/>
      <w:r w:rsidRPr="004B3441">
        <w:rPr>
          <w:rFonts w:ascii="Times New Roman" w:hAnsi="Times New Roman" w:cs="Times New Roman"/>
          <w:color w:val="auto"/>
          <w:lang w:val="en-US" w:bidi="en-US"/>
        </w:rPr>
        <w:t>randomised</w:t>
      </w:r>
      <w:proofErr w:type="spellEnd"/>
      <w:r w:rsidRPr="004B3441">
        <w:rPr>
          <w:rFonts w:ascii="Times New Roman" w:hAnsi="Times New Roman" w:cs="Times New Roman"/>
          <w:color w:val="auto"/>
          <w:lang w:val="en-US" w:bidi="en-US"/>
        </w:rPr>
        <w:t xml:space="preserve">, controlled trial. </w:t>
      </w:r>
      <w:r w:rsidRPr="004B3441">
        <w:rPr>
          <w:rFonts w:ascii="Times New Roman" w:hAnsi="Times New Roman" w:cs="Times New Roman"/>
          <w:color w:val="auto"/>
          <w:lang w:bidi="en-US"/>
        </w:rPr>
        <w:t>THE LANCET</w:t>
      </w:r>
      <w:hyperlink r:id="rId10" w:history="1">
        <w:r w:rsidRPr="004B3441">
          <w:rPr>
            <w:rStyle w:val="a8"/>
            <w:rFonts w:ascii="Times New Roman" w:hAnsi="Times New Roman" w:cs="Times New Roman"/>
            <w:color w:val="auto"/>
            <w:lang w:bidi="en-US"/>
          </w:rPr>
          <w:t xml:space="preserve"> </w:t>
        </w:r>
        <w:proofErr w:type="spellStart"/>
        <w:r w:rsidRPr="004B3441">
          <w:rPr>
            <w:rStyle w:val="a8"/>
            <w:rFonts w:ascii="Times New Roman" w:hAnsi="Times New Roman" w:cs="Times New Roman"/>
            <w:color w:val="auto"/>
            <w:lang w:bidi="en-US"/>
          </w:rPr>
          <w:t>Volume</w:t>
        </w:r>
        <w:proofErr w:type="spellEnd"/>
        <w:r w:rsidRPr="004B3441">
          <w:rPr>
            <w:rStyle w:val="a8"/>
            <w:rFonts w:ascii="Times New Roman" w:hAnsi="Times New Roman" w:cs="Times New Roman"/>
            <w:color w:val="auto"/>
            <w:lang w:bidi="en-US"/>
          </w:rPr>
          <w:t xml:space="preserve"> 378,</w:t>
        </w:r>
      </w:hyperlink>
      <w:r w:rsidRPr="004B3441">
        <w:rPr>
          <w:rFonts w:ascii="Times New Roman" w:hAnsi="Times New Roman" w:cs="Times New Roman"/>
          <w:color w:val="auto"/>
          <w:lang w:bidi="en-US"/>
        </w:rPr>
        <w:t xml:space="preserve"> </w:t>
      </w:r>
      <w:hyperlink r:id="rId11" w:history="1">
        <w:proofErr w:type="spellStart"/>
        <w:r w:rsidRPr="004B3441">
          <w:rPr>
            <w:rStyle w:val="a8"/>
            <w:rFonts w:ascii="Times New Roman" w:hAnsi="Times New Roman" w:cs="Times New Roman"/>
            <w:color w:val="auto"/>
            <w:lang w:bidi="en-US"/>
          </w:rPr>
          <w:t>Issue</w:t>
        </w:r>
        <w:proofErr w:type="spellEnd"/>
        <w:r w:rsidRPr="004B3441">
          <w:rPr>
            <w:rStyle w:val="a8"/>
            <w:rFonts w:ascii="Times New Roman" w:hAnsi="Times New Roman" w:cs="Times New Roman"/>
            <w:color w:val="auto"/>
            <w:lang w:bidi="en-US"/>
          </w:rPr>
          <w:t xml:space="preserve"> 9803,</w:t>
        </w:r>
      </w:hyperlink>
      <w:r w:rsidRPr="004B3441">
        <w:rPr>
          <w:rFonts w:ascii="Times New Roman" w:hAnsi="Times New Roman" w:cs="Times New Roman"/>
          <w:color w:val="auto"/>
          <w:lang w:bidi="en-US"/>
        </w:rPr>
        <w:t xml:space="preserve"> 5-11 </w:t>
      </w:r>
      <w:proofErr w:type="spellStart"/>
      <w:r w:rsidRPr="004B3441">
        <w:rPr>
          <w:rFonts w:ascii="Times New Roman" w:hAnsi="Times New Roman" w:cs="Times New Roman"/>
          <w:color w:val="auto"/>
          <w:lang w:bidi="en-US"/>
        </w:rPr>
        <w:t>November</w:t>
      </w:r>
      <w:proofErr w:type="spellEnd"/>
      <w:r w:rsidRPr="004B3441">
        <w:rPr>
          <w:rFonts w:ascii="Times New Roman" w:hAnsi="Times New Roman" w:cs="Times New Roman"/>
          <w:color w:val="auto"/>
          <w:lang w:bidi="en-US"/>
        </w:rPr>
        <w:t xml:space="preserve"> 2011, </w:t>
      </w:r>
      <w:proofErr w:type="spellStart"/>
      <w:r w:rsidRPr="004B3441">
        <w:rPr>
          <w:rFonts w:ascii="Times New Roman" w:hAnsi="Times New Roman" w:cs="Times New Roman"/>
          <w:color w:val="auto"/>
          <w:lang w:bidi="en-US"/>
        </w:rPr>
        <w:t>Pages</w:t>
      </w:r>
      <w:proofErr w:type="spellEnd"/>
      <w:r w:rsidRPr="004B3441">
        <w:rPr>
          <w:rFonts w:ascii="Times New Roman" w:hAnsi="Times New Roman" w:cs="Times New Roman"/>
          <w:color w:val="auto"/>
          <w:lang w:bidi="en-US"/>
        </w:rPr>
        <w:t xml:space="preserve"> 1627-1634</w:t>
      </w:r>
    </w:p>
    <w:p w14:paraId="207F3424"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Egbert </w:t>
      </w:r>
      <w:proofErr w:type="spellStart"/>
      <w:r w:rsidRPr="004B3441">
        <w:rPr>
          <w:rFonts w:ascii="Times New Roman" w:hAnsi="Times New Roman" w:cs="Times New Roman"/>
          <w:color w:val="auto"/>
          <w:lang w:val="en-US" w:bidi="en-US"/>
        </w:rPr>
        <w:t>Herting</w:t>
      </w:r>
      <w:proofErr w:type="spellEnd"/>
      <w:r w:rsidRPr="004B3441">
        <w:rPr>
          <w:rFonts w:ascii="Times New Roman" w:hAnsi="Times New Roman" w:cs="Times New Roman"/>
          <w:color w:val="auto"/>
          <w:lang w:val="en-US" w:bidi="en-US"/>
        </w:rPr>
        <w:t xml:space="preserve"> Less Invasive Surfactant Administration (LISA) — Ways to deliver surfactant in spontaneously breathing infants. </w:t>
      </w:r>
      <w:proofErr w:type="spellStart"/>
      <w:r w:rsidRPr="004B3441">
        <w:rPr>
          <w:rFonts w:ascii="Times New Roman" w:hAnsi="Times New Roman" w:cs="Times New Roman"/>
          <w:color w:val="auto"/>
          <w:lang w:bidi="en-US"/>
        </w:rPr>
        <w:t>Early</w:t>
      </w:r>
      <w:proofErr w:type="spellEnd"/>
      <w:r w:rsidRPr="004B3441">
        <w:rPr>
          <w:rFonts w:ascii="Times New Roman" w:hAnsi="Times New Roman" w:cs="Times New Roman"/>
          <w:color w:val="auto"/>
          <w:lang w:bidi="en-US"/>
        </w:rPr>
        <w:t xml:space="preserve"> Human Development </w:t>
      </w:r>
      <w:proofErr w:type="spellStart"/>
      <w:r w:rsidRPr="004B3441">
        <w:rPr>
          <w:rFonts w:ascii="Times New Roman" w:hAnsi="Times New Roman" w:cs="Times New Roman"/>
          <w:color w:val="auto"/>
          <w:lang w:bidi="en-US"/>
        </w:rPr>
        <w:t>Volume</w:t>
      </w:r>
      <w:proofErr w:type="spellEnd"/>
      <w:r w:rsidRPr="004B3441">
        <w:rPr>
          <w:rFonts w:ascii="Times New Roman" w:hAnsi="Times New Roman" w:cs="Times New Roman"/>
          <w:color w:val="auto"/>
          <w:lang w:bidi="en-US"/>
        </w:rPr>
        <w:t xml:space="preserve"> 89, </w:t>
      </w:r>
      <w:proofErr w:type="spellStart"/>
      <w:r w:rsidRPr="004B3441">
        <w:rPr>
          <w:rFonts w:ascii="Times New Roman" w:hAnsi="Times New Roman" w:cs="Times New Roman"/>
          <w:color w:val="auto"/>
          <w:lang w:bidi="en-US"/>
        </w:rPr>
        <w:t>Issue</w:t>
      </w:r>
      <w:proofErr w:type="spellEnd"/>
      <w:r w:rsidRPr="004B3441">
        <w:rPr>
          <w:rFonts w:ascii="Times New Roman" w:hAnsi="Times New Roman" w:cs="Times New Roman"/>
          <w:color w:val="auto"/>
          <w:lang w:bidi="en-US"/>
        </w:rPr>
        <w:t xml:space="preserve"> 11, </w:t>
      </w:r>
      <w:proofErr w:type="spellStart"/>
      <w:r w:rsidRPr="004B3441">
        <w:rPr>
          <w:rFonts w:ascii="Times New Roman" w:hAnsi="Times New Roman" w:cs="Times New Roman"/>
          <w:color w:val="auto"/>
          <w:lang w:bidi="en-US"/>
        </w:rPr>
        <w:t>November</w:t>
      </w:r>
      <w:proofErr w:type="spellEnd"/>
      <w:r w:rsidRPr="004B3441">
        <w:rPr>
          <w:rFonts w:ascii="Times New Roman" w:hAnsi="Times New Roman" w:cs="Times New Roman"/>
          <w:color w:val="auto"/>
          <w:lang w:bidi="en-US"/>
        </w:rPr>
        <w:t xml:space="preserve"> 2013, </w:t>
      </w:r>
      <w:proofErr w:type="spellStart"/>
      <w:r w:rsidRPr="004B3441">
        <w:rPr>
          <w:rFonts w:ascii="Times New Roman" w:hAnsi="Times New Roman" w:cs="Times New Roman"/>
          <w:color w:val="auto"/>
          <w:lang w:bidi="en-US"/>
        </w:rPr>
        <w:t>Pages</w:t>
      </w:r>
      <w:proofErr w:type="spellEnd"/>
      <w:r w:rsidRPr="004B3441">
        <w:rPr>
          <w:rFonts w:ascii="Times New Roman" w:hAnsi="Times New Roman" w:cs="Times New Roman"/>
          <w:color w:val="auto"/>
          <w:lang w:bidi="en-US"/>
        </w:rPr>
        <w:t xml:space="preserve"> 875-880</w:t>
      </w:r>
    </w:p>
    <w:p w14:paraId="4B0000FA"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lang w:val="en-US"/>
        </w:rPr>
      </w:pPr>
      <w:r w:rsidRPr="004B3441">
        <w:rPr>
          <w:rFonts w:ascii="Times New Roman" w:hAnsi="Times New Roman" w:cs="Times New Roman"/>
          <w:color w:val="auto"/>
          <w:lang w:val="en-US" w:bidi="en-US"/>
        </w:rPr>
        <w:t xml:space="preserve">Tetsuya </w:t>
      </w:r>
      <w:proofErr w:type="spellStart"/>
      <w:r w:rsidRPr="004B3441">
        <w:rPr>
          <w:rFonts w:ascii="Times New Roman" w:hAnsi="Times New Roman" w:cs="Times New Roman"/>
          <w:color w:val="auto"/>
          <w:lang w:val="en-US" w:bidi="en-US"/>
        </w:rPr>
        <w:t>Isayama</w:t>
      </w:r>
      <w:proofErr w:type="spellEnd"/>
      <w:r w:rsidRPr="004B3441">
        <w:rPr>
          <w:rFonts w:ascii="Times New Roman" w:hAnsi="Times New Roman" w:cs="Times New Roman"/>
          <w:color w:val="auto"/>
          <w:lang w:val="en-US" w:bidi="en-US"/>
        </w:rPr>
        <w:t xml:space="preserve">, MD, MSc; Hiroko </w:t>
      </w:r>
      <w:proofErr w:type="spellStart"/>
      <w:r w:rsidRPr="004B3441">
        <w:rPr>
          <w:rFonts w:ascii="Times New Roman" w:hAnsi="Times New Roman" w:cs="Times New Roman"/>
          <w:color w:val="auto"/>
          <w:lang w:val="en-US" w:bidi="en-US"/>
        </w:rPr>
        <w:t>Iwami</w:t>
      </w:r>
      <w:proofErr w:type="spellEnd"/>
      <w:r w:rsidRPr="004B3441">
        <w:rPr>
          <w:rFonts w:ascii="Times New Roman" w:hAnsi="Times New Roman" w:cs="Times New Roman"/>
          <w:color w:val="auto"/>
          <w:lang w:val="en-US" w:bidi="en-US"/>
        </w:rPr>
        <w:t xml:space="preserve">, MD; Sarah McDonald, MD, FRCSC, MSc; Joseph </w:t>
      </w:r>
      <w:proofErr w:type="spellStart"/>
      <w:r w:rsidRPr="004B3441">
        <w:rPr>
          <w:rFonts w:ascii="Times New Roman" w:hAnsi="Times New Roman" w:cs="Times New Roman"/>
          <w:color w:val="auto"/>
          <w:lang w:val="en-US" w:bidi="en-US"/>
        </w:rPr>
        <w:t>Beyene</w:t>
      </w:r>
      <w:proofErr w:type="spellEnd"/>
      <w:r w:rsidRPr="004B3441">
        <w:rPr>
          <w:rFonts w:ascii="Times New Roman" w:hAnsi="Times New Roman" w:cs="Times New Roman"/>
          <w:color w:val="auto"/>
          <w:lang w:val="en-US" w:bidi="en-US"/>
        </w:rPr>
        <w:t xml:space="preserve">, </w:t>
      </w:r>
      <w:proofErr w:type="spellStart"/>
      <w:r w:rsidRPr="004B3441">
        <w:rPr>
          <w:rFonts w:ascii="Times New Roman" w:hAnsi="Times New Roman" w:cs="Times New Roman"/>
          <w:color w:val="auto"/>
          <w:lang w:val="en-US" w:bidi="en-US"/>
        </w:rPr>
        <w:t>PhB</w:t>
      </w:r>
      <w:proofErr w:type="spellEnd"/>
      <w:r w:rsidRPr="004B3441">
        <w:rPr>
          <w:rFonts w:ascii="Times New Roman" w:hAnsi="Times New Roman" w:cs="Times New Roman"/>
          <w:color w:val="auto"/>
          <w:lang w:val="en-US" w:bidi="en-US"/>
        </w:rPr>
        <w:t xml:space="preserve"> Association of Noninvasive Ventilation Strategies </w:t>
      </w:r>
      <w:proofErr w:type="gramStart"/>
      <w:r w:rsidRPr="004B3441">
        <w:rPr>
          <w:rFonts w:ascii="Times New Roman" w:hAnsi="Times New Roman" w:cs="Times New Roman"/>
          <w:color w:val="auto"/>
          <w:lang w:val="en-US" w:bidi="en-US"/>
        </w:rPr>
        <w:t>With</w:t>
      </w:r>
      <w:proofErr w:type="gramEnd"/>
      <w:r w:rsidRPr="004B3441">
        <w:rPr>
          <w:rFonts w:ascii="Times New Roman" w:hAnsi="Times New Roman" w:cs="Times New Roman"/>
          <w:color w:val="auto"/>
          <w:lang w:val="en-US" w:bidi="en-US"/>
        </w:rPr>
        <w:t xml:space="preserve"> Mortality and Bronchopulmonary Dysplasia Among Preterm Infants A Systematic Review and Meta-analysis </w:t>
      </w:r>
      <w:r w:rsidRPr="004B3441">
        <w:rPr>
          <w:rFonts w:ascii="Times New Roman" w:hAnsi="Times New Roman" w:cs="Times New Roman"/>
          <w:i/>
          <w:iCs/>
          <w:color w:val="auto"/>
          <w:lang w:val="en-US" w:bidi="en-US"/>
        </w:rPr>
        <w:t>AMA.</w:t>
      </w:r>
      <w:r w:rsidRPr="004B3441">
        <w:rPr>
          <w:rFonts w:ascii="Times New Roman" w:hAnsi="Times New Roman" w:cs="Times New Roman"/>
          <w:color w:val="auto"/>
          <w:lang w:val="en-US" w:bidi="en-US"/>
        </w:rPr>
        <w:t xml:space="preserve"> 2016;316(6):611-624. doi:10.1001/jama.2016.10708</w:t>
      </w:r>
    </w:p>
    <w:p w14:paraId="5A3254A1"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rPr>
        <w:t xml:space="preserve">Избранные клинические рекомендации по неонатологии под ред. Е.Н. </w:t>
      </w:r>
      <w:proofErr w:type="spellStart"/>
      <w:r w:rsidRPr="004B3441">
        <w:rPr>
          <w:rFonts w:ascii="Times New Roman" w:hAnsi="Times New Roman" w:cs="Times New Roman"/>
          <w:color w:val="auto"/>
        </w:rPr>
        <w:t>Байбариной</w:t>
      </w:r>
      <w:proofErr w:type="spellEnd"/>
      <w:r w:rsidRPr="004B3441">
        <w:rPr>
          <w:rFonts w:ascii="Times New Roman" w:hAnsi="Times New Roman" w:cs="Times New Roman"/>
          <w:color w:val="auto"/>
        </w:rPr>
        <w:t>, Д.Н. Дегтярева</w:t>
      </w:r>
    </w:p>
    <w:p w14:paraId="57E58E36"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lang w:val="en-US"/>
        </w:rPr>
      </w:pPr>
      <w:proofErr w:type="spellStart"/>
      <w:r w:rsidRPr="004B3441">
        <w:rPr>
          <w:rFonts w:ascii="Times New Roman" w:hAnsi="Times New Roman" w:cs="Times New Roman"/>
          <w:color w:val="auto"/>
          <w:lang w:val="en-US" w:bidi="en-US"/>
        </w:rPr>
        <w:t>Bruschettini</w:t>
      </w:r>
      <w:proofErr w:type="spellEnd"/>
      <w:r w:rsidRPr="004B3441">
        <w:rPr>
          <w:rFonts w:ascii="Times New Roman" w:hAnsi="Times New Roman" w:cs="Times New Roman"/>
          <w:color w:val="auto"/>
          <w:lang w:val="en-US" w:bidi="en-US"/>
        </w:rPr>
        <w:t xml:space="preserve"> M, O'Donnell CP, Davis PG, Morley CJ, Moja L, </w:t>
      </w:r>
      <w:proofErr w:type="spellStart"/>
      <w:r w:rsidRPr="004B3441">
        <w:rPr>
          <w:rFonts w:ascii="Times New Roman" w:hAnsi="Times New Roman" w:cs="Times New Roman"/>
          <w:color w:val="auto"/>
          <w:lang w:val="en-US" w:bidi="en-US"/>
        </w:rPr>
        <w:t>Zappettini</w:t>
      </w:r>
      <w:proofErr w:type="spellEnd"/>
      <w:r w:rsidRPr="004B3441">
        <w:rPr>
          <w:rFonts w:ascii="Times New Roman" w:hAnsi="Times New Roman" w:cs="Times New Roman"/>
          <w:color w:val="auto"/>
          <w:lang w:val="en-US" w:bidi="en-US"/>
        </w:rPr>
        <w:t xml:space="preserve"> S, </w:t>
      </w:r>
      <w:proofErr w:type="spellStart"/>
      <w:r w:rsidRPr="004B3441">
        <w:rPr>
          <w:rFonts w:ascii="Times New Roman" w:hAnsi="Times New Roman" w:cs="Times New Roman"/>
          <w:color w:val="auto"/>
          <w:lang w:val="en-US" w:bidi="en-US"/>
        </w:rPr>
        <w:t>Calevo</w:t>
      </w:r>
      <w:proofErr w:type="spellEnd"/>
      <w:r w:rsidRPr="004B3441">
        <w:rPr>
          <w:rFonts w:ascii="Times New Roman" w:hAnsi="Times New Roman" w:cs="Times New Roman"/>
          <w:color w:val="auto"/>
          <w:lang w:val="en-US" w:bidi="en-US"/>
        </w:rPr>
        <w:t xml:space="preserve"> MG. Sustained versus standard inflations during neonatal resuscitation to prevent mortality and improve respiratory outcomes Cochrane Database Syst Rev. 2017 Jul 14;7:CD004953. </w:t>
      </w:r>
      <w:proofErr w:type="spellStart"/>
      <w:r w:rsidRPr="004B3441">
        <w:rPr>
          <w:rFonts w:ascii="Times New Roman" w:hAnsi="Times New Roman" w:cs="Times New Roman"/>
          <w:color w:val="auto"/>
          <w:lang w:val="en-US" w:bidi="en-US"/>
        </w:rPr>
        <w:t>doi</w:t>
      </w:r>
      <w:proofErr w:type="spellEnd"/>
      <w:r w:rsidRPr="004B3441">
        <w:rPr>
          <w:rFonts w:ascii="Times New Roman" w:hAnsi="Times New Roman" w:cs="Times New Roman"/>
          <w:color w:val="auto"/>
          <w:lang w:val="en-US" w:bidi="en-US"/>
        </w:rPr>
        <w:t xml:space="preserve">: </w:t>
      </w:r>
      <w:r w:rsidRPr="004B3441">
        <w:rPr>
          <w:rFonts w:ascii="Times New Roman" w:hAnsi="Times New Roman" w:cs="Times New Roman"/>
          <w:color w:val="auto"/>
          <w:lang w:val="en-US"/>
        </w:rPr>
        <w:t>10.1002/14651858</w:t>
      </w:r>
    </w:p>
    <w:p w14:paraId="1C8D92C6"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rPr>
      </w:pPr>
      <w:r w:rsidRPr="004B3441">
        <w:rPr>
          <w:rFonts w:ascii="Times New Roman" w:hAnsi="Times New Roman" w:cs="Times New Roman"/>
          <w:color w:val="auto"/>
          <w:lang w:val="en-US" w:bidi="en-US"/>
        </w:rPr>
        <w:t xml:space="preserve">Abd El-Fattah N, </w:t>
      </w:r>
      <w:proofErr w:type="spellStart"/>
      <w:r w:rsidRPr="004B3441">
        <w:rPr>
          <w:rFonts w:ascii="Times New Roman" w:hAnsi="Times New Roman" w:cs="Times New Roman"/>
          <w:color w:val="auto"/>
          <w:lang w:val="en-US" w:bidi="en-US"/>
        </w:rPr>
        <w:t>Nasef</w:t>
      </w:r>
      <w:proofErr w:type="spellEnd"/>
      <w:r w:rsidRPr="004B3441">
        <w:rPr>
          <w:rFonts w:ascii="Times New Roman" w:hAnsi="Times New Roman" w:cs="Times New Roman"/>
          <w:color w:val="auto"/>
          <w:lang w:val="en-US" w:bidi="en-US"/>
        </w:rPr>
        <w:t xml:space="preserve"> N, Al-</w:t>
      </w:r>
      <w:proofErr w:type="spellStart"/>
      <w:r w:rsidRPr="004B3441">
        <w:rPr>
          <w:rFonts w:ascii="Times New Roman" w:hAnsi="Times New Roman" w:cs="Times New Roman"/>
          <w:color w:val="auto"/>
          <w:lang w:val="en-US" w:bidi="en-US"/>
        </w:rPr>
        <w:t>Harrass</w:t>
      </w:r>
      <w:proofErr w:type="spellEnd"/>
      <w:r w:rsidRPr="004B3441">
        <w:rPr>
          <w:rFonts w:ascii="Times New Roman" w:hAnsi="Times New Roman" w:cs="Times New Roman"/>
          <w:color w:val="auto"/>
          <w:lang w:val="en-US" w:bidi="en-US"/>
        </w:rPr>
        <w:t xml:space="preserve"> MF, </w:t>
      </w:r>
      <w:proofErr w:type="spellStart"/>
      <w:r w:rsidRPr="004B3441">
        <w:rPr>
          <w:rFonts w:ascii="Times New Roman" w:hAnsi="Times New Roman" w:cs="Times New Roman"/>
          <w:color w:val="auto"/>
          <w:lang w:val="en-US" w:bidi="en-US"/>
        </w:rPr>
        <w:t>Khashaba</w:t>
      </w:r>
      <w:proofErr w:type="spellEnd"/>
      <w:r w:rsidRPr="004B3441">
        <w:rPr>
          <w:rFonts w:ascii="Times New Roman" w:hAnsi="Times New Roman" w:cs="Times New Roman"/>
          <w:color w:val="auto"/>
          <w:lang w:val="en-US" w:bidi="en-US"/>
        </w:rPr>
        <w:t xml:space="preserve"> M. Sustained lung inflation at birth for preterm infants at risk of respiratory distress syndrome: The proper pressure and duration. </w:t>
      </w:r>
      <w:r w:rsidRPr="004B3441">
        <w:rPr>
          <w:rFonts w:ascii="Times New Roman" w:hAnsi="Times New Roman" w:cs="Times New Roman"/>
          <w:color w:val="auto"/>
          <w:lang w:bidi="en-US"/>
        </w:rPr>
        <w:t xml:space="preserve">J </w:t>
      </w:r>
      <w:proofErr w:type="spellStart"/>
      <w:r w:rsidRPr="004B3441">
        <w:rPr>
          <w:rFonts w:ascii="Times New Roman" w:hAnsi="Times New Roman" w:cs="Times New Roman"/>
          <w:color w:val="auto"/>
          <w:lang w:bidi="en-US"/>
        </w:rPr>
        <w:t>Neonatal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Perinatal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Med</w:t>
      </w:r>
      <w:proofErr w:type="spellEnd"/>
      <w:r w:rsidRPr="004B3441">
        <w:rPr>
          <w:rFonts w:ascii="Times New Roman" w:hAnsi="Times New Roman" w:cs="Times New Roman"/>
          <w:color w:val="auto"/>
          <w:lang w:bidi="en-US"/>
        </w:rPr>
        <w:t xml:space="preserve">. 2017;10(4):409- 417. </w:t>
      </w:r>
      <w:proofErr w:type="spellStart"/>
      <w:r w:rsidRPr="004B3441">
        <w:rPr>
          <w:rFonts w:ascii="Times New Roman" w:hAnsi="Times New Roman" w:cs="Times New Roman"/>
          <w:color w:val="auto"/>
          <w:lang w:bidi="en-US"/>
        </w:rPr>
        <w:t>doi</w:t>
      </w:r>
      <w:proofErr w:type="spellEnd"/>
      <w:r w:rsidRPr="004B3441">
        <w:rPr>
          <w:rFonts w:ascii="Times New Roman" w:hAnsi="Times New Roman" w:cs="Times New Roman"/>
          <w:color w:val="auto"/>
          <w:lang w:bidi="en-US"/>
        </w:rPr>
        <w:t>: 10.3233/NPM-171760.</w:t>
      </w:r>
    </w:p>
    <w:p w14:paraId="7E4471A5" w14:textId="1FA3223F"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rPr>
      </w:pPr>
      <w:proofErr w:type="spellStart"/>
      <w:r w:rsidRPr="004B3441">
        <w:rPr>
          <w:rFonts w:ascii="Times New Roman" w:hAnsi="Times New Roman" w:cs="Times New Roman"/>
          <w:color w:val="auto"/>
          <w:lang w:val="en-US" w:bidi="en-US"/>
        </w:rPr>
        <w:t>Hosono</w:t>
      </w:r>
      <w:proofErr w:type="spellEnd"/>
      <w:r w:rsidRPr="004B3441">
        <w:rPr>
          <w:rFonts w:ascii="Times New Roman" w:hAnsi="Times New Roman" w:cs="Times New Roman"/>
          <w:color w:val="auto"/>
          <w:lang w:val="en-US" w:bidi="en-US"/>
        </w:rPr>
        <w:t xml:space="preserve"> S, Hine K, Nagano N, Taguchi Y, Yoshikawa K, Okada T Residual blood volume in the umbilical cord of extremely premature infants. </w:t>
      </w:r>
      <w:proofErr w:type="spellStart"/>
      <w:r w:rsidRPr="004B3441">
        <w:rPr>
          <w:rFonts w:ascii="Times New Roman" w:hAnsi="Times New Roman" w:cs="Times New Roman"/>
          <w:color w:val="auto"/>
          <w:lang w:bidi="en-US"/>
        </w:rPr>
        <w:t>Pediatr</w:t>
      </w:r>
      <w:proofErr w:type="spellEnd"/>
      <w:r w:rsidRPr="004B3441">
        <w:rPr>
          <w:rFonts w:ascii="Times New Roman" w:hAnsi="Times New Roman" w:cs="Times New Roman"/>
          <w:color w:val="auto"/>
          <w:lang w:bidi="en-US"/>
        </w:rPr>
        <w:t xml:space="preserve"> Int. - 2015 </w:t>
      </w:r>
      <w:r w:rsidRPr="004B3441">
        <w:rPr>
          <w:rFonts w:ascii="Times New Roman" w:hAnsi="Times New Roman" w:cs="Times New Roman"/>
          <w:color w:val="auto"/>
        </w:rPr>
        <w:t xml:space="preserve">г. </w:t>
      </w:r>
      <w:r w:rsidRPr="004B3441">
        <w:rPr>
          <w:rFonts w:ascii="Times New Roman" w:hAnsi="Times New Roman" w:cs="Times New Roman"/>
          <w:color w:val="auto"/>
          <w:lang w:bidi="en-US"/>
        </w:rPr>
        <w:t>- 57: 68-71</w:t>
      </w:r>
    </w:p>
    <w:p w14:paraId="22C8BE3B" w14:textId="5065925E"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lang w:val="en-US"/>
        </w:rPr>
      </w:pPr>
      <w:proofErr w:type="spellStart"/>
      <w:r w:rsidRPr="004B3441">
        <w:rPr>
          <w:rFonts w:ascii="Times New Roman" w:hAnsi="Times New Roman" w:cs="Times New Roman"/>
          <w:color w:val="auto"/>
          <w:lang w:val="en-US" w:bidi="en-US"/>
        </w:rPr>
        <w:lastRenderedPageBreak/>
        <w:t>Klebermass</w:t>
      </w:r>
      <w:proofErr w:type="spellEnd"/>
      <w:r w:rsidRPr="004B3441">
        <w:rPr>
          <w:rFonts w:ascii="Times New Roman" w:hAnsi="Times New Roman" w:cs="Times New Roman"/>
          <w:color w:val="auto"/>
          <w:lang w:val="en-US" w:bidi="en-US"/>
        </w:rPr>
        <w:t xml:space="preserve"> K Martin Wald,</w:t>
      </w:r>
      <w:r w:rsidR="00C05242" w:rsidRPr="00C05242">
        <w:rPr>
          <w:rFonts w:ascii="Times New Roman" w:hAnsi="Times New Roman" w:cs="Times New Roman"/>
          <w:color w:val="auto"/>
          <w:lang w:val="en-US" w:bidi="en-US"/>
        </w:rPr>
        <w:t xml:space="preserve"> </w:t>
      </w:r>
      <w:r w:rsidRPr="004B3441">
        <w:rPr>
          <w:rFonts w:ascii="Times New Roman" w:hAnsi="Times New Roman" w:cs="Times New Roman"/>
          <w:color w:val="auto"/>
          <w:lang w:val="en-US" w:bidi="en-US"/>
        </w:rPr>
        <w:t xml:space="preserve">Jens </w:t>
      </w:r>
      <w:proofErr w:type="spellStart"/>
      <w:r w:rsidRPr="004B3441">
        <w:rPr>
          <w:rFonts w:ascii="Times New Roman" w:hAnsi="Times New Roman" w:cs="Times New Roman"/>
          <w:color w:val="auto"/>
          <w:lang w:val="en-US" w:bidi="en-US"/>
        </w:rPr>
        <w:t>Schwindt</w:t>
      </w:r>
      <w:proofErr w:type="spellEnd"/>
      <w:r w:rsidRPr="004B3441">
        <w:rPr>
          <w:rFonts w:ascii="Times New Roman" w:hAnsi="Times New Roman" w:cs="Times New Roman"/>
          <w:color w:val="auto"/>
          <w:lang w:val="en-US" w:bidi="en-US"/>
        </w:rPr>
        <w:t xml:space="preserve">, Agnes </w:t>
      </w:r>
      <w:proofErr w:type="spellStart"/>
      <w:proofErr w:type="gramStart"/>
      <w:r w:rsidRPr="004B3441">
        <w:rPr>
          <w:rFonts w:ascii="Times New Roman" w:hAnsi="Times New Roman" w:cs="Times New Roman"/>
          <w:color w:val="auto"/>
          <w:lang w:val="en-US" w:bidi="en-US"/>
        </w:rPr>
        <w:t>Grill,Andrea</w:t>
      </w:r>
      <w:proofErr w:type="spellEnd"/>
      <w:proofErr w:type="gramEnd"/>
      <w:r w:rsidRPr="004B3441">
        <w:rPr>
          <w:rFonts w:ascii="Times New Roman" w:hAnsi="Times New Roman" w:cs="Times New Roman"/>
          <w:color w:val="auto"/>
          <w:lang w:val="en-US" w:bidi="en-US"/>
        </w:rPr>
        <w:t xml:space="preserve">-Romana </w:t>
      </w:r>
      <w:proofErr w:type="spellStart"/>
      <w:r w:rsidRPr="004B3441">
        <w:rPr>
          <w:rFonts w:ascii="Times New Roman" w:hAnsi="Times New Roman" w:cs="Times New Roman"/>
          <w:color w:val="auto"/>
          <w:lang w:val="en-US" w:bidi="en-US"/>
        </w:rPr>
        <w:t>Prusa</w:t>
      </w:r>
      <w:proofErr w:type="spellEnd"/>
      <w:r w:rsidRPr="004B3441">
        <w:rPr>
          <w:rFonts w:ascii="Times New Roman" w:hAnsi="Times New Roman" w:cs="Times New Roman"/>
          <w:color w:val="auto"/>
          <w:lang w:val="en-US" w:bidi="en-US"/>
        </w:rPr>
        <w:t xml:space="preserve">, Nadja Haiden, Michael </w:t>
      </w:r>
      <w:proofErr w:type="spellStart"/>
      <w:r w:rsidRPr="004B3441">
        <w:rPr>
          <w:rFonts w:ascii="Times New Roman" w:hAnsi="Times New Roman" w:cs="Times New Roman"/>
          <w:color w:val="auto"/>
          <w:lang w:val="en-US" w:bidi="en-US"/>
        </w:rPr>
        <w:t>Hayde,Thomas</w:t>
      </w:r>
      <w:proofErr w:type="spellEnd"/>
      <w:r w:rsidRPr="004B3441">
        <w:rPr>
          <w:rFonts w:ascii="Times New Roman" w:hAnsi="Times New Roman" w:cs="Times New Roman"/>
          <w:color w:val="auto"/>
          <w:lang w:val="en-US" w:bidi="en-US"/>
        </w:rPr>
        <w:t xml:space="preserve"> </w:t>
      </w:r>
      <w:proofErr w:type="spellStart"/>
      <w:r w:rsidRPr="004B3441">
        <w:rPr>
          <w:rFonts w:ascii="Times New Roman" w:hAnsi="Times New Roman" w:cs="Times New Roman"/>
          <w:color w:val="auto"/>
          <w:lang w:val="en-US" w:bidi="en-US"/>
        </w:rPr>
        <w:t>Waldhoer</w:t>
      </w:r>
      <w:proofErr w:type="spellEnd"/>
      <w:r w:rsidRPr="004B3441">
        <w:rPr>
          <w:rFonts w:ascii="Times New Roman" w:hAnsi="Times New Roman" w:cs="Times New Roman"/>
          <w:color w:val="auto"/>
          <w:lang w:val="en-US" w:bidi="en-US"/>
        </w:rPr>
        <w:t xml:space="preserve">, Renate </w:t>
      </w:r>
      <w:proofErr w:type="spellStart"/>
      <w:r w:rsidRPr="004B3441">
        <w:rPr>
          <w:rFonts w:ascii="Times New Roman" w:hAnsi="Times New Roman" w:cs="Times New Roman"/>
          <w:color w:val="auto"/>
          <w:lang w:val="en-US" w:bidi="en-US"/>
        </w:rPr>
        <w:t>Fuiko</w:t>
      </w:r>
      <w:proofErr w:type="spellEnd"/>
      <w:r w:rsidRPr="004B3441">
        <w:rPr>
          <w:rFonts w:ascii="Times New Roman" w:hAnsi="Times New Roman" w:cs="Times New Roman"/>
          <w:color w:val="auto"/>
          <w:lang w:val="en-US" w:bidi="en-US"/>
        </w:rPr>
        <w:t xml:space="preserve">, Angelika Berger Less Invasive Surfactant Administration in Extremely Preterm Infants: Impact on Mortality and Morbidity// Neonatology. - 2013 </w:t>
      </w:r>
      <w:r w:rsidRPr="004B3441">
        <w:rPr>
          <w:rFonts w:ascii="Times New Roman" w:hAnsi="Times New Roman" w:cs="Times New Roman"/>
          <w:color w:val="auto"/>
        </w:rPr>
        <w:t>г</w:t>
      </w:r>
      <w:r w:rsidRPr="004B3441">
        <w:rPr>
          <w:rFonts w:ascii="Times New Roman" w:hAnsi="Times New Roman" w:cs="Times New Roman"/>
          <w:color w:val="auto"/>
          <w:lang w:val="en-US"/>
        </w:rPr>
        <w:t xml:space="preserve">. </w:t>
      </w:r>
      <w:r w:rsidRPr="004B3441">
        <w:rPr>
          <w:rFonts w:ascii="Times New Roman" w:hAnsi="Times New Roman" w:cs="Times New Roman"/>
          <w:color w:val="auto"/>
          <w:lang w:val="en-US" w:bidi="en-US"/>
        </w:rPr>
        <w:t>- 103:252-258</w:t>
      </w:r>
    </w:p>
    <w:p w14:paraId="0A369782"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rPr>
      </w:pPr>
      <w:proofErr w:type="spellStart"/>
      <w:r w:rsidRPr="004B3441">
        <w:rPr>
          <w:rFonts w:ascii="Times New Roman" w:hAnsi="Times New Roman" w:cs="Times New Roman"/>
          <w:color w:val="auto"/>
          <w:lang w:val="en-US" w:bidi="en-US"/>
        </w:rPr>
        <w:t>Binmanee</w:t>
      </w:r>
      <w:proofErr w:type="spellEnd"/>
      <w:r w:rsidRPr="004B3441">
        <w:rPr>
          <w:rFonts w:ascii="Times New Roman" w:hAnsi="Times New Roman" w:cs="Times New Roman"/>
          <w:color w:val="auto"/>
          <w:lang w:val="en-US" w:bidi="en-US"/>
        </w:rPr>
        <w:t xml:space="preserve"> A, El </w:t>
      </w:r>
      <w:proofErr w:type="spellStart"/>
      <w:r w:rsidRPr="004B3441">
        <w:rPr>
          <w:rFonts w:ascii="Times New Roman" w:hAnsi="Times New Roman" w:cs="Times New Roman"/>
          <w:color w:val="auto"/>
          <w:lang w:val="en-US" w:bidi="en-US"/>
        </w:rPr>
        <w:t>Helou</w:t>
      </w:r>
      <w:proofErr w:type="spellEnd"/>
      <w:r w:rsidRPr="004B3441">
        <w:rPr>
          <w:rFonts w:ascii="Times New Roman" w:hAnsi="Times New Roman" w:cs="Times New Roman"/>
          <w:color w:val="auto"/>
          <w:lang w:val="en-US" w:bidi="en-US"/>
        </w:rPr>
        <w:t xml:space="preserve"> S, </w:t>
      </w:r>
      <w:proofErr w:type="spellStart"/>
      <w:r w:rsidRPr="004B3441">
        <w:rPr>
          <w:rFonts w:ascii="Times New Roman" w:hAnsi="Times New Roman" w:cs="Times New Roman"/>
          <w:color w:val="auto"/>
          <w:lang w:val="en-US" w:bidi="en-US"/>
        </w:rPr>
        <w:t>Shivananda</w:t>
      </w:r>
      <w:proofErr w:type="spellEnd"/>
      <w:r w:rsidRPr="004B3441">
        <w:rPr>
          <w:rFonts w:ascii="Times New Roman" w:hAnsi="Times New Roman" w:cs="Times New Roman"/>
          <w:color w:val="auto"/>
          <w:lang w:val="en-US" w:bidi="en-US"/>
        </w:rPr>
        <w:t xml:space="preserve"> S, </w:t>
      </w:r>
      <w:proofErr w:type="spellStart"/>
      <w:r w:rsidRPr="004B3441">
        <w:rPr>
          <w:rFonts w:ascii="Times New Roman" w:hAnsi="Times New Roman" w:cs="Times New Roman"/>
          <w:color w:val="auto"/>
          <w:lang w:val="en-US" w:bidi="en-US"/>
        </w:rPr>
        <w:t>Fusch</w:t>
      </w:r>
      <w:proofErr w:type="spellEnd"/>
      <w:r w:rsidRPr="004B3441">
        <w:rPr>
          <w:rFonts w:ascii="Times New Roman" w:hAnsi="Times New Roman" w:cs="Times New Roman"/>
          <w:color w:val="auto"/>
          <w:lang w:val="en-US" w:bidi="en-US"/>
        </w:rPr>
        <w:t xml:space="preserve"> C, Mukerji A. Use of high noninvasive respiratory support pressures in preterm neonates: a single-center experience. </w:t>
      </w:r>
      <w:r w:rsidRPr="004B3441">
        <w:rPr>
          <w:rFonts w:ascii="Times New Roman" w:hAnsi="Times New Roman" w:cs="Times New Roman"/>
          <w:color w:val="auto"/>
          <w:lang w:bidi="en-US"/>
        </w:rPr>
        <w:t xml:space="preserve">J </w:t>
      </w:r>
      <w:proofErr w:type="spellStart"/>
      <w:r w:rsidRPr="004B3441">
        <w:rPr>
          <w:rFonts w:ascii="Times New Roman" w:hAnsi="Times New Roman" w:cs="Times New Roman"/>
          <w:color w:val="auto"/>
          <w:lang w:bidi="en-US"/>
        </w:rPr>
        <w:t>Matern</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Fetal</w:t>
      </w:r>
      <w:proofErr w:type="spellEnd"/>
      <w:r w:rsidRPr="004B3441">
        <w:rPr>
          <w:rFonts w:ascii="Times New Roman" w:hAnsi="Times New Roman" w:cs="Times New Roman"/>
          <w:color w:val="auto"/>
          <w:lang w:bidi="en-US"/>
        </w:rPr>
        <w:t xml:space="preserve"> </w:t>
      </w:r>
      <w:proofErr w:type="spellStart"/>
      <w:r w:rsidRPr="004B3441">
        <w:rPr>
          <w:rFonts w:ascii="Times New Roman" w:hAnsi="Times New Roman" w:cs="Times New Roman"/>
          <w:color w:val="auto"/>
          <w:lang w:bidi="en-US"/>
        </w:rPr>
        <w:t>Neonatal</w:t>
      </w:r>
      <w:proofErr w:type="spellEnd"/>
      <w:r w:rsidRPr="004B3441">
        <w:rPr>
          <w:rFonts w:ascii="Times New Roman" w:hAnsi="Times New Roman" w:cs="Times New Roman"/>
          <w:color w:val="auto"/>
          <w:lang w:bidi="en-US"/>
        </w:rPr>
        <w:t xml:space="preserve"> Med.2017Dec;30(23):2838-2843</w:t>
      </w:r>
    </w:p>
    <w:p w14:paraId="6B5F00EF"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lang w:val="en-US"/>
        </w:rPr>
      </w:pPr>
      <w:proofErr w:type="spellStart"/>
      <w:r w:rsidRPr="004B3441">
        <w:rPr>
          <w:rFonts w:ascii="Times New Roman" w:hAnsi="Times New Roman" w:cs="Times New Roman"/>
          <w:color w:val="auto"/>
          <w:lang w:val="en-US" w:bidi="en-US"/>
        </w:rPr>
        <w:t>Katheria</w:t>
      </w:r>
      <w:proofErr w:type="spellEnd"/>
      <w:r w:rsidRPr="004B3441">
        <w:rPr>
          <w:rFonts w:ascii="Times New Roman" w:hAnsi="Times New Roman" w:cs="Times New Roman"/>
          <w:color w:val="auto"/>
          <w:lang w:val="en-US" w:bidi="en-US"/>
        </w:rPr>
        <w:t xml:space="preserve"> A.C. et all Providing a placental transfusion in newborns who need resuscitation.</w:t>
      </w:r>
    </w:p>
    <w:p w14:paraId="28BAAA12" w14:textId="77777777" w:rsidR="005440DB" w:rsidRPr="004B3441" w:rsidRDefault="00000000" w:rsidP="00C05242">
      <w:pPr>
        <w:numPr>
          <w:ilvl w:val="0"/>
          <w:numId w:val="20"/>
        </w:numPr>
        <w:tabs>
          <w:tab w:val="left" w:pos="420"/>
          <w:tab w:val="left" w:pos="1134"/>
        </w:tabs>
        <w:spacing w:line="360" w:lineRule="auto"/>
        <w:ind w:firstLine="709"/>
        <w:jc w:val="both"/>
        <w:rPr>
          <w:rFonts w:ascii="Times New Roman" w:hAnsi="Times New Roman" w:cs="Times New Roman"/>
          <w:color w:val="auto"/>
          <w:lang w:val="en-US"/>
        </w:rPr>
      </w:pPr>
      <w:hyperlink r:id="rId12" w:history="1">
        <w:r w:rsidR="005440DB" w:rsidRPr="004B3441">
          <w:rPr>
            <w:rStyle w:val="a8"/>
            <w:rFonts w:ascii="Times New Roman" w:hAnsi="Times New Roman" w:cs="Times New Roman"/>
            <w:color w:val="auto"/>
            <w:lang w:val="en-US"/>
          </w:rPr>
          <w:t>http://neonatology.pro/wp-</w:t>
        </w:r>
      </w:hyperlink>
      <w:r w:rsidR="005440DB" w:rsidRPr="004B3441">
        <w:rPr>
          <w:rFonts w:ascii="Times New Roman" w:hAnsi="Times New Roman" w:cs="Times New Roman"/>
          <w:color w:val="auto"/>
          <w:lang w:val="en-US"/>
        </w:rPr>
        <w:t xml:space="preserve"> </w:t>
      </w:r>
      <w:hyperlink r:id="rId13" w:history="1">
        <w:r w:rsidR="005440DB" w:rsidRPr="004B3441">
          <w:rPr>
            <w:rStyle w:val="a8"/>
            <w:rFonts w:ascii="Times New Roman" w:hAnsi="Times New Roman" w:cs="Times New Roman"/>
            <w:color w:val="auto"/>
            <w:lang w:val="en-US"/>
          </w:rPr>
          <w:t>content/uploads/2015/10/</w:t>
        </w:r>
        <w:proofErr w:type="spellStart"/>
        <w:r w:rsidR="005440DB" w:rsidRPr="004B3441">
          <w:rPr>
            <w:rStyle w:val="a8"/>
            <w:rFonts w:ascii="Times New Roman" w:hAnsi="Times New Roman" w:cs="Times New Roman"/>
            <w:color w:val="auto"/>
            <w:lang w:val="en-US"/>
          </w:rPr>
          <w:t>klinrec</w:t>
        </w:r>
        <w:proofErr w:type="spellEnd"/>
        <w:r w:rsidR="005440DB" w:rsidRPr="004B3441">
          <w:rPr>
            <w:rStyle w:val="a8"/>
            <w:rFonts w:ascii="Times New Roman" w:hAnsi="Times New Roman" w:cs="Times New Roman"/>
            <w:color w:val="auto"/>
            <w:lang w:val="en-US"/>
          </w:rPr>
          <w:t xml:space="preserve"> RDS 2015.pdf.pdf</w:t>
        </w:r>
      </w:hyperlink>
    </w:p>
    <w:p w14:paraId="1C1B4444"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lang w:val="en-US"/>
        </w:rPr>
      </w:pPr>
      <w:r w:rsidRPr="004B3441">
        <w:rPr>
          <w:rFonts w:ascii="Times New Roman" w:hAnsi="Times New Roman" w:cs="Times New Roman"/>
          <w:color w:val="auto"/>
          <w:lang w:val="en-US" w:bidi="en-US"/>
        </w:rPr>
        <w:t xml:space="preserve">World Health Organization. (2014). Guideline: delayed umbilical cord clamping for improved maternal and infant health and nutrition outcomes. </w:t>
      </w:r>
      <w:r w:rsidRPr="004B3441">
        <w:rPr>
          <w:rFonts w:ascii="Times New Roman" w:hAnsi="Times New Roman" w:cs="Times New Roman"/>
          <w:color w:val="auto"/>
          <w:lang w:bidi="en-US"/>
        </w:rPr>
        <w:t>World Health Organization.</w:t>
      </w:r>
      <w:hyperlink r:id="rId14" w:history="1">
        <w:r w:rsidRPr="004B3441">
          <w:rPr>
            <w:rStyle w:val="a8"/>
            <w:rFonts w:ascii="Times New Roman" w:hAnsi="Times New Roman" w:cs="Times New Roman"/>
            <w:color w:val="auto"/>
            <w:lang w:bidi="en-US"/>
          </w:rPr>
          <w:t xml:space="preserve"> </w:t>
        </w:r>
        <w:r w:rsidRPr="004B3441">
          <w:rPr>
            <w:rStyle w:val="a8"/>
            <w:rFonts w:ascii="Times New Roman" w:hAnsi="Times New Roman" w:cs="Times New Roman"/>
            <w:color w:val="auto"/>
            <w:lang w:val="en-US"/>
          </w:rPr>
          <w:t>http: //www. who. int/iris/handle/10665/148793</w:t>
        </w:r>
      </w:hyperlink>
    </w:p>
    <w:p w14:paraId="5D16A25E" w14:textId="77777777" w:rsidR="005440DB" w:rsidRPr="004B3441" w:rsidRDefault="005440DB" w:rsidP="00C05242">
      <w:pPr>
        <w:numPr>
          <w:ilvl w:val="0"/>
          <w:numId w:val="20"/>
        </w:numPr>
        <w:tabs>
          <w:tab w:val="left" w:pos="420"/>
          <w:tab w:val="left" w:pos="1134"/>
        </w:tabs>
        <w:spacing w:line="360" w:lineRule="auto"/>
        <w:ind w:firstLine="709"/>
        <w:jc w:val="both"/>
        <w:rPr>
          <w:rFonts w:ascii="Times New Roman" w:hAnsi="Times New Roman" w:cs="Times New Roman"/>
          <w:color w:val="auto"/>
          <w:lang w:val="en-US"/>
        </w:rPr>
      </w:pPr>
      <w:r w:rsidRPr="004B3441">
        <w:rPr>
          <w:rFonts w:ascii="Times New Roman" w:hAnsi="Times New Roman" w:cs="Times New Roman"/>
          <w:color w:val="auto"/>
          <w:lang w:val="en-US"/>
        </w:rPr>
        <w:t>_</w:t>
      </w:r>
      <w:r w:rsidRPr="004B3441">
        <w:rPr>
          <w:rFonts w:ascii="Times New Roman" w:hAnsi="Times New Roman" w:cs="Times New Roman"/>
          <w:color w:val="auto"/>
          <w:lang w:val="en-US" w:bidi="en-US"/>
        </w:rPr>
        <w:t>Queensland Clinical Guideline: Neonatal resuscitation July 2016 MN16.5- V4-R21</w:t>
      </w:r>
    </w:p>
    <w:p w14:paraId="7B0E4AF5" w14:textId="77777777" w:rsidR="005440DB" w:rsidRPr="004B3441" w:rsidRDefault="005440DB" w:rsidP="004B3441">
      <w:pPr>
        <w:tabs>
          <w:tab w:val="left" w:pos="420"/>
        </w:tabs>
        <w:spacing w:after="176" w:line="360" w:lineRule="auto"/>
        <w:jc w:val="both"/>
        <w:rPr>
          <w:rFonts w:ascii="Times New Roman" w:hAnsi="Times New Roman" w:cs="Times New Roman"/>
          <w:color w:val="auto"/>
          <w:lang w:val="en-US"/>
        </w:rPr>
      </w:pPr>
    </w:p>
    <w:p w14:paraId="0577CB4C" w14:textId="77777777" w:rsidR="0058489E" w:rsidRPr="00CF61A2" w:rsidRDefault="0058489E" w:rsidP="00A52D4F">
      <w:pPr>
        <w:pStyle w:val="11"/>
        <w:spacing w:line="360" w:lineRule="auto"/>
        <w:jc w:val="right"/>
        <w:rPr>
          <w:lang w:val="en-US"/>
        </w:rPr>
      </w:pPr>
      <w:bookmarkStart w:id="50" w:name="_Toc115684395"/>
    </w:p>
    <w:p w14:paraId="34F19524" w14:textId="77777777" w:rsidR="0058489E" w:rsidRPr="00CF61A2" w:rsidRDefault="0058489E" w:rsidP="00A52D4F">
      <w:pPr>
        <w:pStyle w:val="11"/>
        <w:spacing w:line="360" w:lineRule="auto"/>
        <w:jc w:val="right"/>
        <w:rPr>
          <w:lang w:val="en-US"/>
        </w:rPr>
      </w:pPr>
    </w:p>
    <w:p w14:paraId="3E90E216" w14:textId="77777777" w:rsidR="0058489E" w:rsidRPr="00CF61A2" w:rsidRDefault="0058489E" w:rsidP="00A52D4F">
      <w:pPr>
        <w:pStyle w:val="11"/>
        <w:spacing w:line="360" w:lineRule="auto"/>
        <w:jc w:val="right"/>
        <w:rPr>
          <w:lang w:val="en-US"/>
        </w:rPr>
      </w:pPr>
    </w:p>
    <w:p w14:paraId="0882D2CF" w14:textId="77777777" w:rsidR="0058489E" w:rsidRPr="00CF61A2" w:rsidRDefault="0058489E" w:rsidP="00A52D4F">
      <w:pPr>
        <w:pStyle w:val="11"/>
        <w:spacing w:line="360" w:lineRule="auto"/>
        <w:jc w:val="right"/>
        <w:rPr>
          <w:lang w:val="en-US"/>
        </w:rPr>
      </w:pPr>
    </w:p>
    <w:p w14:paraId="6698755B" w14:textId="77777777" w:rsidR="0058489E" w:rsidRPr="00CF61A2" w:rsidRDefault="0058489E" w:rsidP="00A52D4F">
      <w:pPr>
        <w:pStyle w:val="11"/>
        <w:spacing w:line="360" w:lineRule="auto"/>
        <w:jc w:val="right"/>
        <w:rPr>
          <w:lang w:val="en-US"/>
        </w:rPr>
      </w:pPr>
    </w:p>
    <w:p w14:paraId="4EB793C3" w14:textId="77777777" w:rsidR="0058489E" w:rsidRPr="00CF61A2" w:rsidRDefault="0058489E" w:rsidP="00A52D4F">
      <w:pPr>
        <w:pStyle w:val="11"/>
        <w:spacing w:line="360" w:lineRule="auto"/>
        <w:jc w:val="right"/>
        <w:rPr>
          <w:lang w:val="en-US"/>
        </w:rPr>
      </w:pPr>
    </w:p>
    <w:p w14:paraId="3B5D4A08" w14:textId="77777777" w:rsidR="0058489E" w:rsidRPr="00CF61A2" w:rsidRDefault="0058489E" w:rsidP="00A52D4F">
      <w:pPr>
        <w:pStyle w:val="11"/>
        <w:spacing w:line="360" w:lineRule="auto"/>
        <w:jc w:val="right"/>
        <w:rPr>
          <w:lang w:val="en-US"/>
        </w:rPr>
      </w:pPr>
    </w:p>
    <w:p w14:paraId="3748E2EC" w14:textId="77777777" w:rsidR="0058489E" w:rsidRPr="00CF61A2" w:rsidRDefault="0058489E" w:rsidP="00A52D4F">
      <w:pPr>
        <w:pStyle w:val="11"/>
        <w:spacing w:line="360" w:lineRule="auto"/>
        <w:jc w:val="right"/>
        <w:rPr>
          <w:lang w:val="en-US"/>
        </w:rPr>
      </w:pPr>
    </w:p>
    <w:p w14:paraId="764F23D1" w14:textId="77777777" w:rsidR="0058489E" w:rsidRPr="00CF61A2" w:rsidRDefault="0058489E" w:rsidP="00A52D4F">
      <w:pPr>
        <w:pStyle w:val="11"/>
        <w:spacing w:line="360" w:lineRule="auto"/>
        <w:jc w:val="right"/>
        <w:rPr>
          <w:lang w:val="en-US"/>
        </w:rPr>
      </w:pPr>
    </w:p>
    <w:p w14:paraId="7A90B3D6" w14:textId="77777777" w:rsidR="0058489E" w:rsidRPr="00CF61A2" w:rsidRDefault="0058489E" w:rsidP="00A52D4F">
      <w:pPr>
        <w:pStyle w:val="11"/>
        <w:spacing w:line="360" w:lineRule="auto"/>
        <w:jc w:val="right"/>
        <w:rPr>
          <w:lang w:val="en-US"/>
        </w:rPr>
      </w:pPr>
    </w:p>
    <w:p w14:paraId="45084E0C" w14:textId="77777777" w:rsidR="0058489E" w:rsidRPr="00CF61A2" w:rsidRDefault="0058489E" w:rsidP="00A52D4F">
      <w:pPr>
        <w:pStyle w:val="11"/>
        <w:spacing w:line="360" w:lineRule="auto"/>
        <w:jc w:val="right"/>
        <w:rPr>
          <w:lang w:val="en-US"/>
        </w:rPr>
      </w:pPr>
    </w:p>
    <w:p w14:paraId="22DE256F" w14:textId="77777777" w:rsidR="0058489E" w:rsidRPr="00CF61A2" w:rsidRDefault="0058489E" w:rsidP="00A52D4F">
      <w:pPr>
        <w:pStyle w:val="11"/>
        <w:spacing w:line="360" w:lineRule="auto"/>
        <w:jc w:val="right"/>
        <w:rPr>
          <w:lang w:val="en-US"/>
        </w:rPr>
      </w:pPr>
    </w:p>
    <w:p w14:paraId="500D2B87" w14:textId="77777777" w:rsidR="0058489E" w:rsidRPr="00CF61A2" w:rsidRDefault="0058489E" w:rsidP="00A52D4F">
      <w:pPr>
        <w:pStyle w:val="11"/>
        <w:spacing w:line="360" w:lineRule="auto"/>
        <w:jc w:val="right"/>
        <w:rPr>
          <w:lang w:val="en-US"/>
        </w:rPr>
      </w:pPr>
    </w:p>
    <w:p w14:paraId="06D65B90" w14:textId="5ADBE5EB" w:rsidR="0058489E" w:rsidRDefault="0058489E" w:rsidP="00A52D4F">
      <w:pPr>
        <w:pStyle w:val="11"/>
        <w:spacing w:line="360" w:lineRule="auto"/>
        <w:jc w:val="right"/>
        <w:rPr>
          <w:lang w:val="en-US"/>
        </w:rPr>
      </w:pPr>
    </w:p>
    <w:p w14:paraId="41103DB7" w14:textId="271C6B0D" w:rsidR="009868E3" w:rsidRDefault="009868E3" w:rsidP="00A52D4F">
      <w:pPr>
        <w:pStyle w:val="11"/>
        <w:spacing w:line="360" w:lineRule="auto"/>
        <w:jc w:val="right"/>
        <w:rPr>
          <w:lang w:val="en-US"/>
        </w:rPr>
      </w:pPr>
    </w:p>
    <w:p w14:paraId="084395D6" w14:textId="77777777" w:rsidR="009868E3" w:rsidRPr="00CF61A2" w:rsidRDefault="009868E3" w:rsidP="00A52D4F">
      <w:pPr>
        <w:pStyle w:val="11"/>
        <w:spacing w:line="360" w:lineRule="auto"/>
        <w:jc w:val="right"/>
        <w:rPr>
          <w:lang w:val="en-US"/>
        </w:rPr>
      </w:pPr>
    </w:p>
    <w:p w14:paraId="116EB784" w14:textId="77777777" w:rsidR="0058489E" w:rsidRPr="00CF61A2" w:rsidRDefault="0058489E" w:rsidP="00A52D4F">
      <w:pPr>
        <w:pStyle w:val="11"/>
        <w:spacing w:line="360" w:lineRule="auto"/>
        <w:jc w:val="right"/>
        <w:rPr>
          <w:lang w:val="en-US"/>
        </w:rPr>
      </w:pPr>
    </w:p>
    <w:p w14:paraId="25C673C1" w14:textId="1CD19136" w:rsidR="00A52D4F" w:rsidRPr="00EF75D1" w:rsidRDefault="00A52D4F" w:rsidP="00A52D4F">
      <w:pPr>
        <w:pStyle w:val="11"/>
        <w:spacing w:line="360" w:lineRule="auto"/>
        <w:jc w:val="right"/>
      </w:pPr>
      <w:bookmarkStart w:id="51" w:name="_Toc116554462"/>
      <w:r w:rsidRPr="00EF75D1">
        <w:lastRenderedPageBreak/>
        <w:t>Приложение А</w:t>
      </w:r>
      <w:bookmarkEnd w:id="50"/>
      <w:bookmarkEnd w:id="51"/>
      <w:r w:rsidRPr="00EF75D1">
        <w:t xml:space="preserve"> </w:t>
      </w:r>
    </w:p>
    <w:p w14:paraId="49538443" w14:textId="77777777" w:rsidR="00A52D4F" w:rsidRDefault="00A52D4F" w:rsidP="00A52D4F">
      <w:pPr>
        <w:pStyle w:val="11"/>
        <w:spacing w:line="360" w:lineRule="auto"/>
        <w:jc w:val="center"/>
      </w:pPr>
      <w:bookmarkStart w:id="52" w:name="_Toc115684396"/>
      <w:bookmarkStart w:id="53" w:name="_Toc116554463"/>
      <w:r w:rsidRPr="00EF75D1">
        <w:t>Состав Рабочей группы</w:t>
      </w:r>
      <w:bookmarkEnd w:id="52"/>
      <w:bookmarkEnd w:id="53"/>
    </w:p>
    <w:p w14:paraId="2405CD51" w14:textId="77777777" w:rsidR="00A52D4F" w:rsidRDefault="00A52D4F" w:rsidP="00B94FD3">
      <w:pPr>
        <w:pStyle w:val="11"/>
        <w:spacing w:line="360" w:lineRule="auto"/>
        <w:ind w:firstLine="709"/>
        <w:outlineLvl w:val="9"/>
        <w:rPr>
          <w:sz w:val="24"/>
          <w:szCs w:val="24"/>
        </w:rPr>
      </w:pPr>
      <w:bookmarkStart w:id="54" w:name="_Toc115684397"/>
      <w:r w:rsidRPr="00EF75D1">
        <w:rPr>
          <w:sz w:val="24"/>
          <w:szCs w:val="24"/>
        </w:rPr>
        <w:t>Председатель:</w:t>
      </w:r>
      <w:bookmarkEnd w:id="54"/>
    </w:p>
    <w:p w14:paraId="0DA26123" w14:textId="77777777" w:rsidR="00A52D4F" w:rsidRDefault="00A52D4F" w:rsidP="00B94FD3">
      <w:pPr>
        <w:pStyle w:val="af"/>
        <w:spacing w:line="360" w:lineRule="auto"/>
        <w:ind w:firstLine="709"/>
        <w:jc w:val="both"/>
        <w:rPr>
          <w:rFonts w:ascii="Times New Roman" w:eastAsia="Calibri" w:hAnsi="Times New Roman"/>
          <w:sz w:val="24"/>
          <w:szCs w:val="24"/>
        </w:rPr>
      </w:pPr>
      <w:r w:rsidRPr="00425962">
        <w:rPr>
          <w:rFonts w:ascii="Times New Roman" w:eastAsia="Calibri" w:hAnsi="Times New Roman"/>
          <w:bCs/>
          <w:sz w:val="24"/>
          <w:szCs w:val="24"/>
        </w:rPr>
        <w:t>Паламарчук Виктор Михайлович</w:t>
      </w:r>
      <w:r w:rsidRPr="000520E9">
        <w:rPr>
          <w:rFonts w:ascii="Times New Roman" w:eastAsia="Calibri" w:hAnsi="Times New Roman"/>
          <w:b/>
          <w:sz w:val="24"/>
          <w:szCs w:val="24"/>
        </w:rPr>
        <w:t xml:space="preserve"> – </w:t>
      </w:r>
      <w:r w:rsidRPr="000520E9">
        <w:rPr>
          <w:rFonts w:ascii="Times New Roman" w:eastAsia="Calibri" w:hAnsi="Times New Roman"/>
          <w:sz w:val="24"/>
          <w:szCs w:val="24"/>
        </w:rPr>
        <w:t xml:space="preserve">заведующий отделением реанимации и интенсивной терапии новорожденных и недоношенных детей, </w:t>
      </w:r>
      <w:r>
        <w:rPr>
          <w:rFonts w:ascii="Times New Roman" w:eastAsia="Calibri" w:hAnsi="Times New Roman"/>
          <w:sz w:val="24"/>
          <w:szCs w:val="24"/>
        </w:rPr>
        <w:t xml:space="preserve">государственного учреждения «Республиканский центр матери и ребенка», </w:t>
      </w:r>
      <w:r w:rsidRPr="000520E9">
        <w:rPr>
          <w:rFonts w:ascii="Times New Roman" w:eastAsia="Calibri" w:hAnsi="Times New Roman"/>
          <w:sz w:val="24"/>
          <w:szCs w:val="24"/>
        </w:rPr>
        <w:t>врач реаниматолог-анестезиолог.</w:t>
      </w:r>
    </w:p>
    <w:p w14:paraId="297544D9" w14:textId="77777777" w:rsidR="00A52D4F" w:rsidRPr="00425962" w:rsidRDefault="00A52D4F" w:rsidP="00A52D4F">
      <w:pPr>
        <w:pStyle w:val="af"/>
        <w:spacing w:line="360" w:lineRule="auto"/>
        <w:ind w:firstLine="709"/>
        <w:jc w:val="both"/>
        <w:rPr>
          <w:rFonts w:ascii="Times New Roman" w:eastAsia="Calibri" w:hAnsi="Times New Roman"/>
          <w:b/>
          <w:bCs/>
          <w:sz w:val="24"/>
          <w:szCs w:val="24"/>
        </w:rPr>
      </w:pPr>
      <w:r w:rsidRPr="00425962">
        <w:rPr>
          <w:rFonts w:ascii="Times New Roman" w:eastAsia="Calibri" w:hAnsi="Times New Roman"/>
          <w:b/>
          <w:bCs/>
          <w:sz w:val="24"/>
          <w:szCs w:val="24"/>
        </w:rPr>
        <w:t>Члены</w:t>
      </w:r>
      <w:r>
        <w:rPr>
          <w:rFonts w:ascii="Times New Roman" w:eastAsia="Calibri" w:hAnsi="Times New Roman"/>
          <w:b/>
          <w:bCs/>
          <w:sz w:val="24"/>
          <w:szCs w:val="24"/>
        </w:rPr>
        <w:t xml:space="preserve"> рабочей группы:</w:t>
      </w:r>
    </w:p>
    <w:p w14:paraId="12DEF71A" w14:textId="77777777" w:rsidR="00A52D4F" w:rsidRPr="00425962" w:rsidRDefault="00A52D4F" w:rsidP="00B94FD3">
      <w:pPr>
        <w:pStyle w:val="af"/>
        <w:spacing w:line="360" w:lineRule="auto"/>
        <w:ind w:firstLine="709"/>
        <w:jc w:val="both"/>
        <w:rPr>
          <w:rFonts w:ascii="Times New Roman" w:eastAsia="Calibri" w:hAnsi="Times New Roman"/>
          <w:bCs/>
          <w:sz w:val="24"/>
          <w:szCs w:val="24"/>
        </w:rPr>
      </w:pPr>
      <w:r w:rsidRPr="00B94FD3">
        <w:rPr>
          <w:rFonts w:ascii="Times New Roman" w:eastAsia="Calibri" w:hAnsi="Times New Roman"/>
          <w:bCs/>
          <w:sz w:val="24"/>
          <w:szCs w:val="24"/>
        </w:rPr>
        <w:t>1</w:t>
      </w:r>
      <w:r w:rsidRPr="00425962">
        <w:rPr>
          <w:rFonts w:ascii="Times New Roman" w:eastAsia="Calibri" w:hAnsi="Times New Roman"/>
          <w:bCs/>
          <w:sz w:val="24"/>
          <w:szCs w:val="24"/>
        </w:rPr>
        <w:t>. Пахомов Артем Михайлович– реаниматолог-анестезиолог отделения реанимации и интенсивной терапии новорожденных и недоношенных детей государственного учреждения «Республиканский центр матери и ребенка».</w:t>
      </w:r>
    </w:p>
    <w:p w14:paraId="0EBA51C0" w14:textId="77777777" w:rsidR="00A52D4F" w:rsidRPr="00425962" w:rsidRDefault="00A52D4F" w:rsidP="00B94FD3">
      <w:pPr>
        <w:pStyle w:val="af"/>
        <w:spacing w:line="360" w:lineRule="auto"/>
        <w:ind w:firstLine="709"/>
        <w:jc w:val="both"/>
        <w:rPr>
          <w:rFonts w:ascii="Times New Roman" w:eastAsia="Calibri" w:hAnsi="Times New Roman"/>
          <w:bCs/>
          <w:sz w:val="24"/>
          <w:szCs w:val="24"/>
        </w:rPr>
      </w:pPr>
      <w:r w:rsidRPr="00425962">
        <w:rPr>
          <w:rFonts w:ascii="Times New Roman" w:eastAsia="Calibri" w:hAnsi="Times New Roman"/>
          <w:bCs/>
          <w:sz w:val="24"/>
          <w:szCs w:val="24"/>
        </w:rPr>
        <w:t xml:space="preserve">2. </w:t>
      </w:r>
      <w:proofErr w:type="spellStart"/>
      <w:r w:rsidRPr="00425962">
        <w:rPr>
          <w:rFonts w:ascii="Times New Roman" w:eastAsia="Calibri" w:hAnsi="Times New Roman"/>
          <w:bCs/>
          <w:sz w:val="24"/>
          <w:szCs w:val="24"/>
        </w:rPr>
        <w:t>Славиогло</w:t>
      </w:r>
      <w:proofErr w:type="spellEnd"/>
      <w:r w:rsidRPr="00425962">
        <w:rPr>
          <w:rFonts w:ascii="Times New Roman" w:eastAsia="Calibri" w:hAnsi="Times New Roman"/>
          <w:bCs/>
          <w:sz w:val="24"/>
          <w:szCs w:val="24"/>
        </w:rPr>
        <w:t xml:space="preserve"> Юлия Павловна – врач неонатолог первого педиатрического отделения новорожденных и недоношенных детей государственного учреждения «Республиканский центр матери и ребенка».</w:t>
      </w:r>
    </w:p>
    <w:p w14:paraId="1CDEFA29" w14:textId="77777777" w:rsidR="00A52D4F" w:rsidRDefault="00A52D4F" w:rsidP="00B94FD3">
      <w:pPr>
        <w:pStyle w:val="af"/>
        <w:spacing w:line="360" w:lineRule="auto"/>
        <w:ind w:firstLine="709"/>
        <w:jc w:val="both"/>
        <w:rPr>
          <w:rFonts w:ascii="Times New Roman" w:eastAsia="Calibri" w:hAnsi="Times New Roman"/>
          <w:sz w:val="24"/>
          <w:szCs w:val="24"/>
        </w:rPr>
      </w:pPr>
      <w:r w:rsidRPr="00425962">
        <w:rPr>
          <w:rFonts w:ascii="Times New Roman" w:eastAsia="Calibri" w:hAnsi="Times New Roman"/>
          <w:bCs/>
          <w:sz w:val="24"/>
          <w:szCs w:val="24"/>
        </w:rPr>
        <w:t xml:space="preserve">3. Федоренко Карина Анатольевна- </w:t>
      </w:r>
      <w:r>
        <w:rPr>
          <w:rFonts w:ascii="Times New Roman" w:eastAsia="Calibri" w:hAnsi="Times New Roman"/>
          <w:bCs/>
          <w:sz w:val="24"/>
          <w:szCs w:val="24"/>
        </w:rPr>
        <w:t>заведующий</w:t>
      </w:r>
      <w:r w:rsidRPr="00425962">
        <w:rPr>
          <w:rFonts w:ascii="Times New Roman" w:eastAsia="Calibri" w:hAnsi="Times New Roman"/>
          <w:bCs/>
          <w:sz w:val="24"/>
          <w:szCs w:val="24"/>
        </w:rPr>
        <w:t xml:space="preserve"> перв</w:t>
      </w:r>
      <w:r>
        <w:rPr>
          <w:rFonts w:ascii="Times New Roman" w:eastAsia="Calibri" w:hAnsi="Times New Roman"/>
          <w:bCs/>
          <w:sz w:val="24"/>
          <w:szCs w:val="24"/>
        </w:rPr>
        <w:t>ым</w:t>
      </w:r>
      <w:r w:rsidRPr="00425962">
        <w:rPr>
          <w:rFonts w:ascii="Times New Roman" w:eastAsia="Calibri" w:hAnsi="Times New Roman"/>
          <w:bCs/>
          <w:sz w:val="24"/>
          <w:szCs w:val="24"/>
        </w:rPr>
        <w:t xml:space="preserve"> педиатрическ</w:t>
      </w:r>
      <w:r>
        <w:rPr>
          <w:rFonts w:ascii="Times New Roman" w:eastAsia="Calibri" w:hAnsi="Times New Roman"/>
          <w:bCs/>
          <w:sz w:val="24"/>
          <w:szCs w:val="24"/>
        </w:rPr>
        <w:t>им</w:t>
      </w:r>
      <w:r w:rsidRPr="00425962">
        <w:rPr>
          <w:rFonts w:ascii="Times New Roman" w:eastAsia="Calibri" w:hAnsi="Times New Roman"/>
          <w:bCs/>
          <w:sz w:val="24"/>
          <w:szCs w:val="24"/>
        </w:rPr>
        <w:t xml:space="preserve"> отделени</w:t>
      </w:r>
      <w:r>
        <w:rPr>
          <w:rFonts w:ascii="Times New Roman" w:eastAsia="Calibri" w:hAnsi="Times New Roman"/>
          <w:bCs/>
          <w:sz w:val="24"/>
          <w:szCs w:val="24"/>
        </w:rPr>
        <w:t>ем</w:t>
      </w:r>
      <w:r w:rsidRPr="00425962">
        <w:rPr>
          <w:rFonts w:ascii="Times New Roman" w:eastAsia="Calibri" w:hAnsi="Times New Roman"/>
          <w:bCs/>
          <w:sz w:val="24"/>
          <w:szCs w:val="24"/>
        </w:rPr>
        <w:t xml:space="preserve"> новорожденных и недоношенных</w:t>
      </w:r>
      <w:r w:rsidRPr="000520E9">
        <w:rPr>
          <w:rFonts w:ascii="Times New Roman" w:eastAsia="Calibri" w:hAnsi="Times New Roman"/>
          <w:sz w:val="24"/>
          <w:szCs w:val="24"/>
        </w:rPr>
        <w:t xml:space="preserve"> детей</w:t>
      </w:r>
      <w:r>
        <w:rPr>
          <w:rFonts w:ascii="Times New Roman" w:eastAsia="Calibri" w:hAnsi="Times New Roman"/>
          <w:sz w:val="24"/>
          <w:szCs w:val="24"/>
        </w:rPr>
        <w:t xml:space="preserve"> государственного учреждения «Республиканский центр матери и ребенка», врач-неонатолог.</w:t>
      </w:r>
    </w:p>
    <w:p w14:paraId="312FAE58" w14:textId="77777777" w:rsidR="00A52D4F" w:rsidRPr="00CF61A2" w:rsidRDefault="00A52D4F" w:rsidP="00A52D4F">
      <w:pPr>
        <w:pStyle w:val="af"/>
        <w:spacing w:line="360" w:lineRule="auto"/>
        <w:jc w:val="center"/>
        <w:rPr>
          <w:rFonts w:ascii="Times New Roman" w:eastAsia="Calibri" w:hAnsi="Times New Roman"/>
          <w:sz w:val="24"/>
          <w:szCs w:val="24"/>
        </w:rPr>
      </w:pPr>
      <w:r w:rsidRPr="00CF61A2">
        <w:rPr>
          <w:rFonts w:ascii="Times New Roman" w:eastAsia="Calibri" w:hAnsi="Times New Roman"/>
          <w:b/>
          <w:bCs/>
          <w:sz w:val="24"/>
          <w:szCs w:val="24"/>
        </w:rPr>
        <w:t>Конфликт интересов:</w:t>
      </w:r>
      <w:r w:rsidRPr="00CF61A2">
        <w:rPr>
          <w:rFonts w:ascii="Times New Roman" w:eastAsia="Calibri" w:hAnsi="Times New Roman"/>
          <w:sz w:val="24"/>
          <w:szCs w:val="24"/>
        </w:rPr>
        <w:t xml:space="preserve"> конфликт интересов отсутствует.</w:t>
      </w:r>
    </w:p>
    <w:p w14:paraId="0D402955" w14:textId="55ACA791" w:rsidR="00A52D4F" w:rsidRPr="00CF61A2" w:rsidRDefault="00A52D4F" w:rsidP="0058489E">
      <w:pPr>
        <w:pStyle w:val="af"/>
        <w:spacing w:line="360" w:lineRule="auto"/>
        <w:ind w:firstLine="709"/>
        <w:rPr>
          <w:rFonts w:ascii="Times New Roman" w:eastAsia="Calibri" w:hAnsi="Times New Roman"/>
          <w:sz w:val="24"/>
          <w:szCs w:val="24"/>
        </w:rPr>
      </w:pPr>
      <w:r w:rsidRPr="00CF61A2">
        <w:rPr>
          <w:rFonts w:ascii="Times New Roman" w:eastAsia="Calibri" w:hAnsi="Times New Roman"/>
          <w:sz w:val="24"/>
          <w:szCs w:val="24"/>
        </w:rPr>
        <w:t>Экспертизу проекта клинических рекомендаций провел эксперт по клиническому направлению (специальности) «Неонатология»</w:t>
      </w:r>
      <w:r w:rsidR="0058489E" w:rsidRPr="00CF61A2">
        <w:rPr>
          <w:rFonts w:ascii="Times New Roman" w:eastAsia="Calibri" w:hAnsi="Times New Roman"/>
          <w:sz w:val="24"/>
          <w:szCs w:val="24"/>
        </w:rPr>
        <w:t xml:space="preserve">, к.м.н., доцент кафедры педиатрии, </w:t>
      </w:r>
      <w:r w:rsidR="00CF61A2">
        <w:rPr>
          <w:rFonts w:ascii="Times New Roman" w:eastAsia="Calibri" w:hAnsi="Times New Roman"/>
          <w:sz w:val="24"/>
          <w:szCs w:val="24"/>
        </w:rPr>
        <w:t xml:space="preserve">акушерства и гинекологии - </w:t>
      </w:r>
      <w:r w:rsidR="0058489E" w:rsidRPr="00CF61A2">
        <w:rPr>
          <w:rFonts w:ascii="Times New Roman" w:eastAsia="Calibri" w:hAnsi="Times New Roman"/>
          <w:sz w:val="24"/>
          <w:szCs w:val="24"/>
        </w:rPr>
        <w:t>Кравцова А.Г.</w:t>
      </w:r>
      <w:r w:rsidRPr="00CF61A2">
        <w:rPr>
          <w:rFonts w:ascii="Times New Roman" w:eastAsia="Calibri" w:hAnsi="Times New Roman"/>
          <w:sz w:val="24"/>
          <w:szCs w:val="24"/>
        </w:rPr>
        <w:t xml:space="preserve"> </w:t>
      </w:r>
      <w:r w:rsidR="00F654A2" w:rsidRPr="00CF61A2">
        <w:rPr>
          <w:rFonts w:ascii="Times New Roman" w:eastAsia="Calibri" w:hAnsi="Times New Roman"/>
          <w:sz w:val="24"/>
          <w:szCs w:val="24"/>
        </w:rPr>
        <w:t xml:space="preserve"> </w:t>
      </w:r>
    </w:p>
    <w:p w14:paraId="717E60AB" w14:textId="469EB858" w:rsidR="00A52D4F" w:rsidRPr="00CF61A2" w:rsidRDefault="00A52D4F" w:rsidP="00A52D4F">
      <w:pPr>
        <w:pStyle w:val="af"/>
        <w:spacing w:line="360" w:lineRule="auto"/>
        <w:jc w:val="center"/>
        <w:rPr>
          <w:rFonts w:ascii="Times New Roman" w:eastAsia="Calibri" w:hAnsi="Times New Roman"/>
          <w:sz w:val="24"/>
          <w:szCs w:val="24"/>
        </w:rPr>
      </w:pPr>
      <w:r w:rsidRPr="00CF61A2">
        <w:rPr>
          <w:rFonts w:ascii="Times New Roman" w:eastAsia="Calibri" w:hAnsi="Times New Roman"/>
          <w:b/>
          <w:bCs/>
          <w:sz w:val="24"/>
          <w:szCs w:val="24"/>
        </w:rPr>
        <w:t>Конфликт интересов:</w:t>
      </w:r>
      <w:r w:rsidRPr="00CF61A2">
        <w:rPr>
          <w:rFonts w:ascii="Times New Roman" w:eastAsia="Calibri" w:hAnsi="Times New Roman"/>
          <w:sz w:val="24"/>
          <w:szCs w:val="24"/>
        </w:rPr>
        <w:t xml:space="preserve"> конфликт интересов отсутствует.</w:t>
      </w:r>
    </w:p>
    <w:p w14:paraId="5212E913" w14:textId="3A846754" w:rsidR="00BE4DCF" w:rsidRDefault="00BE4DCF" w:rsidP="00A52D4F">
      <w:pPr>
        <w:pStyle w:val="af"/>
        <w:spacing w:line="360" w:lineRule="auto"/>
        <w:jc w:val="center"/>
        <w:rPr>
          <w:rFonts w:ascii="Times New Roman" w:eastAsia="Calibri" w:hAnsi="Times New Roman"/>
          <w:sz w:val="28"/>
          <w:szCs w:val="28"/>
        </w:rPr>
      </w:pPr>
    </w:p>
    <w:p w14:paraId="047CCACD" w14:textId="427CC050" w:rsidR="00BE4DCF" w:rsidRDefault="00BE4DCF" w:rsidP="00A52D4F">
      <w:pPr>
        <w:pStyle w:val="af"/>
        <w:spacing w:line="360" w:lineRule="auto"/>
        <w:jc w:val="center"/>
        <w:rPr>
          <w:rFonts w:ascii="Times New Roman" w:eastAsia="Calibri" w:hAnsi="Times New Roman"/>
          <w:sz w:val="28"/>
          <w:szCs w:val="28"/>
        </w:rPr>
      </w:pPr>
    </w:p>
    <w:p w14:paraId="3265A52C" w14:textId="77777777" w:rsidR="00BE4DCF" w:rsidRDefault="00BE4DCF" w:rsidP="00BE4DCF">
      <w:pPr>
        <w:widowControl/>
        <w:spacing w:line="360" w:lineRule="auto"/>
        <w:jc w:val="right"/>
        <w:rPr>
          <w:rFonts w:eastAsia="Calibri"/>
          <w:b/>
          <w:bCs/>
          <w:sz w:val="28"/>
          <w:szCs w:val="28"/>
          <w:lang w:eastAsia="en-US"/>
        </w:rPr>
      </w:pPr>
    </w:p>
    <w:p w14:paraId="0C73E0E3" w14:textId="77777777" w:rsidR="00BE4DCF" w:rsidRDefault="00BE4DCF" w:rsidP="00BE4DCF">
      <w:pPr>
        <w:widowControl/>
        <w:spacing w:line="360" w:lineRule="auto"/>
        <w:jc w:val="right"/>
        <w:rPr>
          <w:rFonts w:eastAsia="Calibri"/>
          <w:b/>
          <w:bCs/>
          <w:sz w:val="28"/>
          <w:szCs w:val="28"/>
          <w:lang w:eastAsia="en-US"/>
        </w:rPr>
      </w:pPr>
    </w:p>
    <w:p w14:paraId="5E85EC06" w14:textId="77777777" w:rsidR="00BE4DCF" w:rsidRDefault="00BE4DCF" w:rsidP="00BE4DCF">
      <w:pPr>
        <w:widowControl/>
        <w:spacing w:line="360" w:lineRule="auto"/>
        <w:jc w:val="right"/>
        <w:rPr>
          <w:rFonts w:eastAsia="Calibri"/>
          <w:b/>
          <w:bCs/>
          <w:sz w:val="28"/>
          <w:szCs w:val="28"/>
          <w:lang w:eastAsia="en-US"/>
        </w:rPr>
      </w:pPr>
    </w:p>
    <w:p w14:paraId="25BD68AB" w14:textId="77777777" w:rsidR="00BE4DCF" w:rsidRDefault="00BE4DCF" w:rsidP="00BE4DCF">
      <w:pPr>
        <w:widowControl/>
        <w:spacing w:line="360" w:lineRule="auto"/>
        <w:jc w:val="right"/>
        <w:rPr>
          <w:rFonts w:eastAsia="Calibri"/>
          <w:b/>
          <w:bCs/>
          <w:sz w:val="28"/>
          <w:szCs w:val="28"/>
          <w:lang w:eastAsia="en-US"/>
        </w:rPr>
      </w:pPr>
    </w:p>
    <w:p w14:paraId="3BDD0058" w14:textId="77777777" w:rsidR="00BE4DCF" w:rsidRDefault="00BE4DCF" w:rsidP="00BE4DCF">
      <w:pPr>
        <w:widowControl/>
        <w:spacing w:line="360" w:lineRule="auto"/>
        <w:jc w:val="right"/>
        <w:rPr>
          <w:rFonts w:eastAsia="Calibri"/>
          <w:b/>
          <w:bCs/>
          <w:sz w:val="28"/>
          <w:szCs w:val="28"/>
          <w:lang w:eastAsia="en-US"/>
        </w:rPr>
      </w:pPr>
    </w:p>
    <w:p w14:paraId="79A76570" w14:textId="2D34D29D" w:rsidR="00BE4DCF" w:rsidRDefault="00BE4DCF" w:rsidP="00BE4DCF">
      <w:pPr>
        <w:widowControl/>
        <w:spacing w:line="360" w:lineRule="auto"/>
        <w:jc w:val="right"/>
        <w:rPr>
          <w:rFonts w:eastAsia="Calibri"/>
          <w:b/>
          <w:bCs/>
          <w:sz w:val="28"/>
          <w:szCs w:val="28"/>
          <w:lang w:eastAsia="en-US"/>
        </w:rPr>
      </w:pPr>
    </w:p>
    <w:p w14:paraId="689C19ED" w14:textId="114EF23D" w:rsidR="00BE4DCF" w:rsidRPr="00BE4DCF" w:rsidRDefault="00BE4DCF" w:rsidP="00BE4DCF">
      <w:pPr>
        <w:pStyle w:val="1"/>
        <w:jc w:val="right"/>
        <w:rPr>
          <w:rFonts w:ascii="Times New Roman" w:eastAsia="Calibri" w:hAnsi="Times New Roman" w:cs="Times New Roman"/>
          <w:b/>
          <w:bCs/>
          <w:color w:val="auto"/>
          <w:sz w:val="28"/>
          <w:szCs w:val="28"/>
          <w:lang w:eastAsia="en-US"/>
        </w:rPr>
      </w:pPr>
      <w:bookmarkStart w:id="55" w:name="_Toc116554464"/>
      <w:r w:rsidRPr="00BE4DCF">
        <w:rPr>
          <w:rFonts w:ascii="Times New Roman" w:eastAsia="Calibri" w:hAnsi="Times New Roman" w:cs="Times New Roman"/>
          <w:b/>
          <w:bCs/>
          <w:color w:val="auto"/>
          <w:sz w:val="28"/>
          <w:szCs w:val="28"/>
          <w:lang w:eastAsia="en-US"/>
        </w:rPr>
        <w:lastRenderedPageBreak/>
        <w:t>Приложение Б</w:t>
      </w:r>
      <w:bookmarkEnd w:id="55"/>
    </w:p>
    <w:p w14:paraId="479B8212" w14:textId="155E4E36" w:rsidR="00BE4DCF" w:rsidRDefault="00BE4DCF" w:rsidP="007C1A47">
      <w:pPr>
        <w:pStyle w:val="1"/>
        <w:jc w:val="center"/>
        <w:rPr>
          <w:rFonts w:ascii="Times New Roman" w:eastAsia="Calibri" w:hAnsi="Times New Roman" w:cs="Times New Roman"/>
          <w:b/>
          <w:bCs/>
          <w:color w:val="auto"/>
          <w:sz w:val="28"/>
          <w:szCs w:val="28"/>
          <w:lang w:eastAsia="en-US"/>
        </w:rPr>
      </w:pPr>
      <w:bookmarkStart w:id="56" w:name="_Toc115684402"/>
      <w:bookmarkStart w:id="57" w:name="_Toc116554465"/>
      <w:r w:rsidRPr="00BE4DCF">
        <w:rPr>
          <w:rFonts w:ascii="Times New Roman" w:eastAsia="Calibri" w:hAnsi="Times New Roman" w:cs="Times New Roman"/>
          <w:b/>
          <w:bCs/>
          <w:color w:val="auto"/>
          <w:sz w:val="28"/>
          <w:szCs w:val="28"/>
          <w:lang w:eastAsia="en-US"/>
        </w:rPr>
        <w:t>Алгоритмы действий врача</w:t>
      </w:r>
      <w:bookmarkEnd w:id="56"/>
      <w:bookmarkEnd w:id="57"/>
    </w:p>
    <w:p w14:paraId="5DEB2B82" w14:textId="13321875" w:rsidR="007C1A47" w:rsidRPr="007C1A47" w:rsidRDefault="007C1A47" w:rsidP="007C1A47">
      <w:pPr>
        <w:jc w:val="right"/>
        <w:rPr>
          <w:rFonts w:ascii="Times New Roman" w:hAnsi="Times New Roman" w:cs="Times New Roman"/>
          <w:b/>
          <w:bCs/>
          <w:lang w:eastAsia="en-US"/>
        </w:rPr>
      </w:pPr>
      <w:r w:rsidRPr="007C1A47">
        <w:rPr>
          <w:rFonts w:ascii="Times New Roman" w:hAnsi="Times New Roman" w:cs="Times New Roman"/>
          <w:b/>
          <w:bCs/>
          <w:lang w:eastAsia="en-US"/>
        </w:rPr>
        <w:t>Алгоритм 1</w:t>
      </w:r>
    </w:p>
    <w:p w14:paraId="0C85986E" w14:textId="77777777" w:rsidR="007C1A47" w:rsidRPr="007C1A47" w:rsidRDefault="007C1A47" w:rsidP="007C1A47">
      <w:pPr>
        <w:pStyle w:val="32"/>
        <w:shd w:val="clear" w:color="auto" w:fill="auto"/>
        <w:spacing w:after="0" w:line="240" w:lineRule="auto"/>
        <w:jc w:val="center"/>
        <w:rPr>
          <w:sz w:val="24"/>
          <w:szCs w:val="24"/>
        </w:rPr>
      </w:pPr>
      <w:r w:rsidRPr="007C1A47">
        <w:rPr>
          <w:sz w:val="24"/>
          <w:szCs w:val="24"/>
        </w:rPr>
        <w:t>Алгоритм реанимации и стабилизации состояния недоношенных новорожденных</w:t>
      </w:r>
    </w:p>
    <w:p w14:paraId="7C355B4C" w14:textId="77777777" w:rsidR="007C1A47" w:rsidRPr="007C1A47" w:rsidRDefault="007C1A47" w:rsidP="007C1A47">
      <w:pPr>
        <w:pStyle w:val="32"/>
        <w:shd w:val="clear" w:color="auto" w:fill="auto"/>
        <w:spacing w:after="0" w:line="240" w:lineRule="auto"/>
        <w:jc w:val="center"/>
        <w:rPr>
          <w:sz w:val="24"/>
          <w:szCs w:val="24"/>
        </w:rPr>
      </w:pPr>
      <w:proofErr w:type="spellStart"/>
      <w:r w:rsidRPr="007C1A47">
        <w:rPr>
          <w:sz w:val="24"/>
          <w:szCs w:val="24"/>
        </w:rPr>
        <w:t>гестационного</w:t>
      </w:r>
      <w:proofErr w:type="spellEnd"/>
      <w:r w:rsidRPr="007C1A47">
        <w:rPr>
          <w:sz w:val="24"/>
          <w:szCs w:val="24"/>
        </w:rPr>
        <w:t xml:space="preserve"> возраста 32 недели и менее</w:t>
      </w:r>
    </w:p>
    <w:p w14:paraId="58F0AF29" w14:textId="66DA93BF" w:rsidR="007C1A47" w:rsidRDefault="007C1A47" w:rsidP="007C1A47">
      <w:pPr>
        <w:rPr>
          <w:lang w:eastAsia="en-US"/>
        </w:rPr>
      </w:pPr>
    </w:p>
    <w:p w14:paraId="74C29FD9" w14:textId="77777777" w:rsidR="007C1A47" w:rsidRDefault="007C1A47" w:rsidP="007C1A47">
      <w:pPr>
        <w:pStyle w:val="2a"/>
        <w:shd w:val="clear" w:color="auto" w:fill="auto"/>
        <w:spacing w:after="50" w:line="200" w:lineRule="exact"/>
      </w:pPr>
      <w:r>
        <w:t>Рождение</w:t>
      </w:r>
    </w:p>
    <w:p w14:paraId="697B2B2F" w14:textId="77777777" w:rsidR="007C1A47" w:rsidRDefault="007C1A47" w:rsidP="007C1A47">
      <w:pPr>
        <w:pStyle w:val="2a"/>
        <w:shd w:val="clear" w:color="auto" w:fill="auto"/>
        <w:spacing w:after="0" w:line="200" w:lineRule="exact"/>
      </w:pPr>
      <w:r>
        <w:t>Отсроченное пережатие или сцеживание пуповины</w:t>
      </w:r>
    </w:p>
    <w:p w14:paraId="11425DF8" w14:textId="033CBD7B" w:rsidR="007C1A47" w:rsidRPr="007C1A47" w:rsidRDefault="007C1A47" w:rsidP="007C1A47">
      <w:pPr>
        <w:rPr>
          <w:lang w:eastAsia="en-US"/>
        </w:rPr>
      </w:pPr>
      <w:r>
        <w:fldChar w:fldCharType="begin"/>
      </w:r>
      <w:r>
        <w:instrText xml:space="preserve"> INCLUDEPICTURE  "C:\\Users\\BOV\\Desktop\\2022\\media\\image1.jpeg" \* MERGEFORMATINET </w:instrText>
      </w:r>
      <w:r>
        <w:fldChar w:fldCharType="separate"/>
      </w:r>
      <w:r>
        <w:fldChar w:fldCharType="begin"/>
      </w:r>
      <w:r>
        <w:instrText xml:space="preserve"> INCLUDEPICTURE  "C:\\Users\\urz1\\Desktop\\ДОКУМЕНТЫ МОИ\\КЛИНИЧЕСКИЕ РЕКОМЕНДАЦИИ\\От Паламарчука\\Полученные от Паламарчука 26.09.22\\media\\image1.jpeg" \* MERGEFORMATINET </w:instrText>
      </w:r>
      <w:r>
        <w:fldChar w:fldCharType="separate"/>
      </w:r>
      <w:r w:rsidR="00AE72A9">
        <w:fldChar w:fldCharType="begin"/>
      </w:r>
      <w:r w:rsidR="00AE72A9">
        <w:instrText xml:space="preserve"> INCLUDEPICTURE  "C:\\Users\\urz1\\Desktop\\ДОКУМЕНТЫ МОИ\\КЛИНИЧЕСКИЕ РЕКОМЕНДАЦИИ\\От Паламарчука\\Полученные от Паламарчука 26.09.22\\media\\image1.jpeg" \* MERGEFORMATINET </w:instrText>
      </w:r>
      <w:r w:rsidR="00AE72A9">
        <w:fldChar w:fldCharType="separate"/>
      </w:r>
      <w:r w:rsidR="00F654A2">
        <w:fldChar w:fldCharType="begin"/>
      </w:r>
      <w:r w:rsidR="00F654A2">
        <w:instrText xml:space="preserve"> INCLUDEPICTURE  "C:\\Users\\urz1\\Desktop\\ДОКУМЕНТЫ МОИ\\КЛИНИЧЕСКИЕ РЕКОМЕНДАЦИИ\\От Паламарчука\\Полученные от Паламарчука 26.09.22\\media\\image1.jpeg" \* MERGEFORMATINET </w:instrText>
      </w:r>
      <w:r w:rsidR="00F654A2">
        <w:fldChar w:fldCharType="separate"/>
      </w:r>
      <w:r w:rsidR="00B77643">
        <w:fldChar w:fldCharType="begin"/>
      </w:r>
      <w:r w:rsidR="00B77643">
        <w:instrText xml:space="preserve"> INCLUDEPICTURE  "C:\\Users\\urz1\\Desktop\\ДОКУМЕНТЫ МОИ\\КЛИНИЧЕСКИЕ РЕКОМЕНДАЦИИ\\От Паламарчука\\Полученные от Паламарчука 26.09.22\\media\\image1.jpeg" \* MERGEFORMATINET </w:instrText>
      </w:r>
      <w:r w:rsidR="00B77643">
        <w:fldChar w:fldCharType="separate"/>
      </w:r>
      <w:r w:rsidR="00B94FD3">
        <w:fldChar w:fldCharType="begin"/>
      </w:r>
      <w:r w:rsidR="00B94FD3">
        <w:instrText xml:space="preserve"> INCLUDEPICTURE  "C:\\Users\\urz1\\Desktop\\ДОКУМЕНТЫ МОИ\\КЛИНИЧЕСКИЕ РЕКОМЕНДАЦИИ\\НЕОНАТОЛОГИЯ\\Полученные от Паламарчука 26.09.22\\media\\image1.jpeg" \* MERGEFORMATINET </w:instrText>
      </w:r>
      <w:r w:rsidR="00B94FD3">
        <w:fldChar w:fldCharType="separate"/>
      </w:r>
      <w:r w:rsidR="00AB3E11">
        <w:fldChar w:fldCharType="begin"/>
      </w:r>
      <w:r w:rsidR="00AB3E11">
        <w:instrText xml:space="preserve"> INCLUDEPICTURE  "C:\\Users\\urz1\\AppData\\Local\\Temp\\Полученные от Паламарчука 26.09.22\\media\\image1.jpeg" \* MERGEFORMATINET </w:instrText>
      </w:r>
      <w:r w:rsidR="00AB3E11">
        <w:fldChar w:fldCharType="separate"/>
      </w:r>
      <w:r w:rsidR="00000000">
        <w:fldChar w:fldCharType="begin"/>
      </w:r>
      <w:r w:rsidR="00000000">
        <w:instrText xml:space="preserve"> INCLUDEPICTURE  "C:\\Users\\LAW\\AppData\\Local\\Temp\\Полученные от Паламарчука 26.09.22\\media\\image1.jpeg" \* MERGEFORMATINET </w:instrText>
      </w:r>
      <w:r w:rsidR="00000000">
        <w:fldChar w:fldCharType="separate"/>
      </w:r>
      <w:r w:rsidR="00651401">
        <w:pict w14:anchorId="68E06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54.4pt">
            <v:imagedata r:id="rId15" r:href="rId16"/>
          </v:shape>
        </w:pict>
      </w:r>
      <w:r w:rsidR="00000000">
        <w:fldChar w:fldCharType="end"/>
      </w:r>
      <w:r w:rsidR="00AB3E11">
        <w:fldChar w:fldCharType="end"/>
      </w:r>
      <w:r w:rsidR="00B94FD3">
        <w:fldChar w:fldCharType="end"/>
      </w:r>
      <w:r w:rsidR="00B77643">
        <w:fldChar w:fldCharType="end"/>
      </w:r>
      <w:r w:rsidR="00F654A2">
        <w:fldChar w:fldCharType="end"/>
      </w:r>
      <w:r w:rsidR="00AE72A9">
        <w:fldChar w:fldCharType="end"/>
      </w:r>
      <w:r>
        <w:fldChar w:fldCharType="end"/>
      </w:r>
      <w:r>
        <w:fldChar w:fldCharType="end"/>
      </w:r>
    </w:p>
    <w:p w14:paraId="01666A99" w14:textId="1206AF18" w:rsidR="00F554FF" w:rsidRDefault="00F554FF" w:rsidP="00F554FF">
      <w:pPr>
        <w:rPr>
          <w:lang w:eastAsia="en-US"/>
        </w:rPr>
      </w:pPr>
    </w:p>
    <w:p w14:paraId="2577D4EE" w14:textId="0130848F" w:rsidR="00F554FF" w:rsidRDefault="00F554FF" w:rsidP="00F554FF">
      <w:pPr>
        <w:rPr>
          <w:lang w:eastAsia="en-US"/>
        </w:rPr>
      </w:pPr>
    </w:p>
    <w:p w14:paraId="1E1B30B0" w14:textId="463C90FA" w:rsidR="007C1A47" w:rsidRPr="007C1A47" w:rsidRDefault="007C1A47" w:rsidP="007C1A47">
      <w:pPr>
        <w:jc w:val="right"/>
        <w:rPr>
          <w:rFonts w:ascii="Times New Roman" w:hAnsi="Times New Roman" w:cs="Times New Roman"/>
          <w:b/>
          <w:bCs/>
          <w:lang w:eastAsia="en-US"/>
        </w:rPr>
      </w:pPr>
      <w:r w:rsidRPr="007C1A47">
        <w:rPr>
          <w:rFonts w:ascii="Times New Roman" w:hAnsi="Times New Roman" w:cs="Times New Roman"/>
          <w:b/>
          <w:bCs/>
          <w:lang w:eastAsia="en-US"/>
        </w:rPr>
        <w:lastRenderedPageBreak/>
        <w:t>Алгоритм 2</w:t>
      </w:r>
    </w:p>
    <w:p w14:paraId="10D4E83E" w14:textId="7FC5F0CA" w:rsidR="00F554FF" w:rsidRDefault="00F554FF" w:rsidP="007C1A47">
      <w:pPr>
        <w:jc w:val="center"/>
        <w:rPr>
          <w:rFonts w:ascii="Times New Roman" w:hAnsi="Times New Roman" w:cs="Times New Roman"/>
          <w:b/>
          <w:bCs/>
          <w:lang w:eastAsia="en-US"/>
        </w:rPr>
      </w:pPr>
      <w:r w:rsidRPr="007C1A47">
        <w:rPr>
          <w:rFonts w:ascii="Times New Roman" w:hAnsi="Times New Roman" w:cs="Times New Roman"/>
          <w:b/>
          <w:bCs/>
          <w:lang w:eastAsia="en-US"/>
        </w:rPr>
        <w:t xml:space="preserve">Алгоритм реанимации и стабилизации состояния доношенных и недоношенных новорожденных детей </w:t>
      </w:r>
      <w:proofErr w:type="spellStart"/>
      <w:r w:rsidRPr="007C1A47">
        <w:rPr>
          <w:rFonts w:ascii="Times New Roman" w:hAnsi="Times New Roman" w:cs="Times New Roman"/>
          <w:b/>
          <w:bCs/>
          <w:lang w:eastAsia="en-US"/>
        </w:rPr>
        <w:t>гестационного</w:t>
      </w:r>
      <w:proofErr w:type="spellEnd"/>
      <w:r w:rsidRPr="007C1A47">
        <w:rPr>
          <w:rFonts w:ascii="Times New Roman" w:hAnsi="Times New Roman" w:cs="Times New Roman"/>
          <w:b/>
          <w:bCs/>
          <w:lang w:eastAsia="en-US"/>
        </w:rPr>
        <w:t xml:space="preserve"> возраста 33 недели и более</w:t>
      </w:r>
    </w:p>
    <w:p w14:paraId="75D51FBC" w14:textId="09FB4E34" w:rsidR="00F554FF" w:rsidRPr="00F554FF" w:rsidRDefault="00F554FF" w:rsidP="00F554FF">
      <w:pPr>
        <w:rPr>
          <w:lang w:eastAsia="en-US"/>
        </w:rPr>
      </w:pPr>
      <w:r>
        <w:rPr>
          <w:noProof/>
          <w:sz w:val="2"/>
          <w:szCs w:val="2"/>
        </w:rPr>
        <w:drawing>
          <wp:inline distT="0" distB="0" distL="0" distR="0" wp14:anchorId="08F3DA11" wp14:editId="410A9DD4">
            <wp:extent cx="5935345" cy="81915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2822" cy="8201819"/>
                    </a:xfrm>
                    <a:prstGeom prst="rect">
                      <a:avLst/>
                    </a:prstGeom>
                    <a:noFill/>
                  </pic:spPr>
                </pic:pic>
              </a:graphicData>
            </a:graphic>
          </wp:inline>
        </w:drawing>
      </w:r>
    </w:p>
    <w:p w14:paraId="46EA8C7D" w14:textId="77777777" w:rsidR="00BE4DCF" w:rsidRDefault="00BE4DCF" w:rsidP="00A52D4F">
      <w:pPr>
        <w:pStyle w:val="af"/>
        <w:spacing w:line="360" w:lineRule="auto"/>
        <w:jc w:val="center"/>
        <w:rPr>
          <w:rFonts w:ascii="Times New Roman" w:eastAsia="Calibri" w:hAnsi="Times New Roman"/>
          <w:sz w:val="28"/>
          <w:szCs w:val="28"/>
        </w:rPr>
      </w:pPr>
    </w:p>
    <w:p w14:paraId="12C2DC50" w14:textId="77777777" w:rsidR="003A2B81" w:rsidRPr="00BE4DCF" w:rsidRDefault="003A2B81" w:rsidP="004B3441">
      <w:pPr>
        <w:pStyle w:val="80"/>
        <w:shd w:val="clear" w:color="auto" w:fill="auto"/>
        <w:spacing w:before="0" w:line="360" w:lineRule="auto"/>
        <w:rPr>
          <w:sz w:val="24"/>
          <w:szCs w:val="24"/>
        </w:rPr>
      </w:pPr>
    </w:p>
    <w:p w14:paraId="3BFC9BA0" w14:textId="5FF2AA3C" w:rsidR="00762EE3" w:rsidRPr="00B94FD3" w:rsidRDefault="007C1A47" w:rsidP="00B94FD3">
      <w:pPr>
        <w:pStyle w:val="1"/>
        <w:spacing w:before="0"/>
        <w:jc w:val="right"/>
        <w:rPr>
          <w:rFonts w:ascii="Times New Roman" w:hAnsi="Times New Roman" w:cs="Times New Roman"/>
          <w:b/>
          <w:bCs/>
          <w:color w:val="auto"/>
          <w:sz w:val="28"/>
          <w:szCs w:val="28"/>
        </w:rPr>
      </w:pPr>
      <w:bookmarkStart w:id="58" w:name="_Toc116554466"/>
      <w:r w:rsidRPr="00B94FD3">
        <w:rPr>
          <w:rFonts w:ascii="Times New Roman" w:hAnsi="Times New Roman" w:cs="Times New Roman"/>
          <w:b/>
          <w:bCs/>
          <w:color w:val="auto"/>
          <w:sz w:val="28"/>
          <w:szCs w:val="28"/>
        </w:rPr>
        <w:lastRenderedPageBreak/>
        <w:t>Приложение В</w:t>
      </w:r>
      <w:bookmarkEnd w:id="58"/>
    </w:p>
    <w:p w14:paraId="7B79A971" w14:textId="25A1CA57" w:rsidR="00041CCF" w:rsidRPr="00B94FD3" w:rsidRDefault="00041CCF" w:rsidP="00B94FD3">
      <w:pPr>
        <w:pStyle w:val="1"/>
        <w:spacing w:before="0"/>
        <w:jc w:val="center"/>
        <w:rPr>
          <w:rFonts w:ascii="Times New Roman" w:hAnsi="Times New Roman" w:cs="Times New Roman"/>
          <w:b/>
          <w:bCs/>
          <w:color w:val="auto"/>
          <w:sz w:val="28"/>
          <w:szCs w:val="28"/>
        </w:rPr>
      </w:pPr>
      <w:bookmarkStart w:id="59" w:name="_Toc116554467"/>
      <w:r w:rsidRPr="00B94FD3">
        <w:rPr>
          <w:rFonts w:ascii="Times New Roman" w:hAnsi="Times New Roman" w:cs="Times New Roman"/>
          <w:b/>
          <w:bCs/>
          <w:color w:val="auto"/>
          <w:sz w:val="28"/>
          <w:szCs w:val="28"/>
        </w:rPr>
        <w:t>Вкладыш – карта реанимации м стабилизации состояния новорожденных детей в родильном зале</w:t>
      </w:r>
      <w:bookmarkEnd w:id="59"/>
    </w:p>
    <w:p w14:paraId="4ADC2CCB" w14:textId="7A1E3FFA" w:rsidR="00041CCF" w:rsidRDefault="00041CCF" w:rsidP="007B1F10">
      <w:pPr>
        <w:rPr>
          <w:rFonts w:ascii="Times New Roman" w:hAnsi="Times New Roman" w:cs="Times New Roman"/>
          <w:b/>
          <w:bCs/>
          <w:color w:val="auto"/>
          <w:sz w:val="22"/>
          <w:szCs w:val="22"/>
        </w:rPr>
      </w:pPr>
      <w:r w:rsidRPr="00041CCF">
        <w:rPr>
          <w:rFonts w:ascii="Times New Roman" w:hAnsi="Times New Roman" w:cs="Times New Roman"/>
          <w:b/>
          <w:bCs/>
          <w:color w:val="auto"/>
          <w:sz w:val="22"/>
          <w:szCs w:val="22"/>
        </w:rPr>
        <w:t>Ф.И.О. родильницы ___________________________ Дата родов ________ час _____ мин _____</w:t>
      </w:r>
    </w:p>
    <w:tbl>
      <w:tblPr>
        <w:tblStyle w:val="af1"/>
        <w:tblW w:w="0" w:type="auto"/>
        <w:tblInd w:w="-714" w:type="dxa"/>
        <w:tblLook w:val="04A0" w:firstRow="1" w:lastRow="0" w:firstColumn="1" w:lastColumn="0" w:noHBand="0" w:noVBand="1"/>
      </w:tblPr>
      <w:tblGrid>
        <w:gridCol w:w="381"/>
        <w:gridCol w:w="2515"/>
        <w:gridCol w:w="401"/>
        <w:gridCol w:w="401"/>
        <w:gridCol w:w="401"/>
        <w:gridCol w:w="600"/>
        <w:gridCol w:w="452"/>
        <w:gridCol w:w="428"/>
        <w:gridCol w:w="411"/>
        <w:gridCol w:w="312"/>
        <w:gridCol w:w="312"/>
        <w:gridCol w:w="312"/>
        <w:gridCol w:w="312"/>
        <w:gridCol w:w="404"/>
        <w:gridCol w:w="404"/>
        <w:gridCol w:w="404"/>
        <w:gridCol w:w="404"/>
        <w:gridCol w:w="404"/>
        <w:gridCol w:w="723"/>
      </w:tblGrid>
      <w:tr w:rsidR="00DC78CD" w14:paraId="5E73349D" w14:textId="77777777" w:rsidTr="0058489E">
        <w:tc>
          <w:tcPr>
            <w:tcW w:w="0" w:type="auto"/>
            <w:gridSpan w:val="2"/>
          </w:tcPr>
          <w:p w14:paraId="53C3E967" w14:textId="77777777" w:rsidR="00DC78CD" w:rsidRPr="00AA7E65" w:rsidRDefault="00DC78CD" w:rsidP="00B94FD3">
            <w:pPr>
              <w:pStyle w:val="13"/>
              <w:keepNext/>
              <w:keepLines/>
              <w:shd w:val="clear" w:color="auto" w:fill="auto"/>
              <w:spacing w:after="0" w:line="240" w:lineRule="auto"/>
              <w:outlineLvl w:val="9"/>
              <w:rPr>
                <w:rFonts w:ascii="Times New Roman" w:hAnsi="Times New Roman" w:cs="Times New Roman"/>
                <w:sz w:val="20"/>
                <w:szCs w:val="20"/>
              </w:rPr>
            </w:pPr>
            <w:bookmarkStart w:id="60" w:name="_Hlk115691005"/>
            <w:r>
              <w:rPr>
                <w:rFonts w:ascii="Times New Roman" w:hAnsi="Times New Roman" w:cs="Times New Roman"/>
                <w:sz w:val="20"/>
                <w:szCs w:val="20"/>
              </w:rPr>
              <w:t>Хара</w:t>
            </w:r>
            <w:r w:rsidRPr="00AA7E65">
              <w:rPr>
                <w:rFonts w:ascii="Times New Roman" w:hAnsi="Times New Roman" w:cs="Times New Roman"/>
                <w:sz w:val="20"/>
                <w:szCs w:val="20"/>
              </w:rPr>
              <w:t>ктер амниотических вод</w:t>
            </w:r>
          </w:p>
          <w:p w14:paraId="1DDDEFAF" w14:textId="77777777" w:rsidR="00DC78CD" w:rsidRPr="00AA7E65" w:rsidRDefault="00DC78CD" w:rsidP="00B94FD3">
            <w:pPr>
              <w:pStyle w:val="13"/>
              <w:keepNext/>
              <w:keepLines/>
              <w:shd w:val="clear" w:color="auto" w:fill="auto"/>
              <w:spacing w:after="0" w:line="240" w:lineRule="auto"/>
              <w:outlineLvl w:val="9"/>
              <w:rPr>
                <w:rFonts w:ascii="Times New Roman" w:hAnsi="Times New Roman" w:cs="Times New Roman"/>
                <w:sz w:val="20"/>
                <w:szCs w:val="20"/>
              </w:rPr>
            </w:pPr>
            <w:r w:rsidRPr="00AA7E65">
              <w:rPr>
                <w:rFonts w:ascii="Times New Roman" w:hAnsi="Times New Roman" w:cs="Times New Roman"/>
                <w:sz w:val="20"/>
                <w:szCs w:val="20"/>
              </w:rPr>
              <w:t xml:space="preserve"> (нужное подчеркнуть)</w:t>
            </w:r>
          </w:p>
        </w:tc>
        <w:tc>
          <w:tcPr>
            <w:tcW w:w="7083" w:type="dxa"/>
            <w:gridSpan w:val="17"/>
          </w:tcPr>
          <w:p w14:paraId="6640C930" w14:textId="77777777" w:rsidR="00DC78CD" w:rsidRPr="00AA7E65" w:rsidRDefault="00DC78CD" w:rsidP="00B94FD3">
            <w:pPr>
              <w:pStyle w:val="13"/>
              <w:keepNext/>
              <w:keepLines/>
              <w:shd w:val="clear" w:color="auto" w:fill="auto"/>
              <w:spacing w:after="0" w:line="240" w:lineRule="auto"/>
              <w:outlineLvl w:val="9"/>
              <w:rPr>
                <w:rFonts w:ascii="Times New Roman" w:hAnsi="Times New Roman" w:cs="Times New Roman"/>
                <w:sz w:val="20"/>
                <w:szCs w:val="20"/>
              </w:rPr>
            </w:pPr>
            <w:proofErr w:type="spellStart"/>
            <w:r w:rsidRPr="00AA7E65">
              <w:rPr>
                <w:rFonts w:ascii="Times New Roman" w:hAnsi="Times New Roman" w:cs="Times New Roman"/>
                <w:sz w:val="20"/>
                <w:szCs w:val="20"/>
              </w:rPr>
              <w:t>Мекониальные</w:t>
            </w:r>
            <w:proofErr w:type="spellEnd"/>
            <w:r w:rsidRPr="00AA7E65">
              <w:rPr>
                <w:rFonts w:ascii="Times New Roman" w:hAnsi="Times New Roman" w:cs="Times New Roman"/>
                <w:sz w:val="20"/>
                <w:szCs w:val="20"/>
              </w:rPr>
              <w:t xml:space="preserve">     мутные       зловонные   с примесью крови       светлые</w:t>
            </w:r>
          </w:p>
        </w:tc>
      </w:tr>
      <w:tr w:rsidR="00041CCF" w14:paraId="04591B4E" w14:textId="77777777" w:rsidTr="0058489E">
        <w:tc>
          <w:tcPr>
            <w:tcW w:w="0" w:type="auto"/>
            <w:gridSpan w:val="2"/>
          </w:tcPr>
          <w:p w14:paraId="5F49F109" w14:textId="33922B19"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Состояние новорожденного</w:t>
            </w:r>
          </w:p>
        </w:tc>
        <w:tc>
          <w:tcPr>
            <w:tcW w:w="0" w:type="auto"/>
          </w:tcPr>
          <w:p w14:paraId="32B0D311" w14:textId="0765DF6A"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30</w:t>
            </w:r>
          </w:p>
        </w:tc>
        <w:tc>
          <w:tcPr>
            <w:tcW w:w="0" w:type="auto"/>
          </w:tcPr>
          <w:p w14:paraId="449E0320" w14:textId="16ED5D42"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60</w:t>
            </w:r>
          </w:p>
        </w:tc>
        <w:tc>
          <w:tcPr>
            <w:tcW w:w="0" w:type="auto"/>
          </w:tcPr>
          <w:p w14:paraId="7CEAB531" w14:textId="6F8A3F60"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90</w:t>
            </w:r>
          </w:p>
        </w:tc>
        <w:tc>
          <w:tcPr>
            <w:tcW w:w="593" w:type="dxa"/>
          </w:tcPr>
          <w:p w14:paraId="53361F72" w14:textId="34888593"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120</w:t>
            </w:r>
          </w:p>
        </w:tc>
        <w:tc>
          <w:tcPr>
            <w:tcW w:w="447" w:type="dxa"/>
          </w:tcPr>
          <w:p w14:paraId="5E6141FD" w14:textId="74792580"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3</w:t>
            </w:r>
          </w:p>
        </w:tc>
        <w:tc>
          <w:tcPr>
            <w:tcW w:w="423" w:type="dxa"/>
          </w:tcPr>
          <w:p w14:paraId="542D5E20" w14:textId="66A09C2E"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4</w:t>
            </w:r>
          </w:p>
        </w:tc>
        <w:tc>
          <w:tcPr>
            <w:tcW w:w="406" w:type="dxa"/>
          </w:tcPr>
          <w:p w14:paraId="6B80DBF2" w14:textId="3A947424"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5</w:t>
            </w:r>
          </w:p>
        </w:tc>
        <w:tc>
          <w:tcPr>
            <w:tcW w:w="0" w:type="auto"/>
          </w:tcPr>
          <w:p w14:paraId="4982C973" w14:textId="6C38645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6</w:t>
            </w:r>
          </w:p>
        </w:tc>
        <w:tc>
          <w:tcPr>
            <w:tcW w:w="0" w:type="auto"/>
          </w:tcPr>
          <w:p w14:paraId="39772867" w14:textId="4A6E4096"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7</w:t>
            </w:r>
          </w:p>
        </w:tc>
        <w:tc>
          <w:tcPr>
            <w:tcW w:w="0" w:type="auto"/>
          </w:tcPr>
          <w:p w14:paraId="2B55D947" w14:textId="02B09263"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8</w:t>
            </w:r>
          </w:p>
        </w:tc>
        <w:tc>
          <w:tcPr>
            <w:tcW w:w="0" w:type="auto"/>
          </w:tcPr>
          <w:p w14:paraId="177D34D0" w14:textId="4AEC95EA"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9</w:t>
            </w:r>
          </w:p>
        </w:tc>
        <w:tc>
          <w:tcPr>
            <w:tcW w:w="0" w:type="auto"/>
          </w:tcPr>
          <w:p w14:paraId="395FD5FF" w14:textId="3FD17AFE"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10</w:t>
            </w:r>
          </w:p>
        </w:tc>
        <w:tc>
          <w:tcPr>
            <w:tcW w:w="0" w:type="auto"/>
          </w:tcPr>
          <w:p w14:paraId="2CA16796" w14:textId="529AC46F"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15</w:t>
            </w:r>
          </w:p>
        </w:tc>
        <w:tc>
          <w:tcPr>
            <w:tcW w:w="0" w:type="auto"/>
          </w:tcPr>
          <w:p w14:paraId="470FB810" w14:textId="2E4999DD"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20</w:t>
            </w:r>
          </w:p>
        </w:tc>
        <w:tc>
          <w:tcPr>
            <w:tcW w:w="0" w:type="auto"/>
          </w:tcPr>
          <w:p w14:paraId="41151E18" w14:textId="20C62825"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30</w:t>
            </w:r>
          </w:p>
        </w:tc>
        <w:tc>
          <w:tcPr>
            <w:tcW w:w="0" w:type="auto"/>
          </w:tcPr>
          <w:p w14:paraId="62306837" w14:textId="09CDC13F"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40</w:t>
            </w:r>
          </w:p>
        </w:tc>
        <w:tc>
          <w:tcPr>
            <w:tcW w:w="714" w:type="dxa"/>
          </w:tcPr>
          <w:p w14:paraId="761AFC97" w14:textId="5647CA48"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r w:rsidRPr="007B1F10">
              <w:rPr>
                <w:rFonts w:asciiTheme="minorHAnsi" w:hAnsiTheme="minorHAnsi" w:cstheme="minorHAnsi"/>
                <w:b w:val="0"/>
                <w:bCs w:val="0"/>
                <w:sz w:val="18"/>
                <w:szCs w:val="18"/>
              </w:rPr>
              <w:t>50</w:t>
            </w:r>
          </w:p>
        </w:tc>
      </w:tr>
      <w:tr w:rsidR="00041CCF" w14:paraId="761DF757" w14:textId="77777777" w:rsidTr="0058489E">
        <w:tc>
          <w:tcPr>
            <w:tcW w:w="0" w:type="auto"/>
            <w:gridSpan w:val="2"/>
          </w:tcPr>
          <w:p w14:paraId="6823B84E" w14:textId="3ABE7012"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Пульсация пуповины</w:t>
            </w:r>
          </w:p>
        </w:tc>
        <w:tc>
          <w:tcPr>
            <w:tcW w:w="0" w:type="auto"/>
          </w:tcPr>
          <w:p w14:paraId="3D62689F" w14:textId="77777777"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03545EE7" w14:textId="77777777"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56C96DCD" w14:textId="77777777"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08863FEC" w14:textId="77777777"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214F012D" w14:textId="77777777" w:rsidR="00041CCF" w:rsidRPr="007B1F10" w:rsidRDefault="00041CCF"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6EECD6EA"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0EFDB85C"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69663E2"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282B35D"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B27BD98"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EA13CA6"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AA06A44"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719BB38"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13051C0"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5BCF6B6"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D51744A"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18E7225D" w14:textId="77777777" w:rsidR="00041CCF" w:rsidRPr="007B1F10" w:rsidRDefault="00041CCF"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63F7D8E4" w14:textId="77777777" w:rsidTr="0058489E">
        <w:tc>
          <w:tcPr>
            <w:tcW w:w="0" w:type="auto"/>
            <w:vMerge w:val="restart"/>
          </w:tcPr>
          <w:p w14:paraId="4C44C744"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6"/>
                <w:szCs w:val="16"/>
              </w:rPr>
            </w:pPr>
            <w:r w:rsidRPr="007B1F10">
              <w:rPr>
                <w:rFonts w:ascii="Times New Roman" w:hAnsi="Times New Roman" w:cs="Times New Roman"/>
                <w:b w:val="0"/>
                <w:bCs w:val="0"/>
                <w:sz w:val="16"/>
                <w:szCs w:val="16"/>
              </w:rPr>
              <w:t>Д</w:t>
            </w:r>
          </w:p>
          <w:p w14:paraId="5C3B8484"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6"/>
                <w:szCs w:val="16"/>
              </w:rPr>
            </w:pPr>
            <w:r w:rsidRPr="007B1F10">
              <w:rPr>
                <w:rFonts w:ascii="Times New Roman" w:hAnsi="Times New Roman" w:cs="Times New Roman"/>
                <w:b w:val="0"/>
                <w:bCs w:val="0"/>
                <w:sz w:val="16"/>
                <w:szCs w:val="16"/>
              </w:rPr>
              <w:t>Ы</w:t>
            </w:r>
          </w:p>
          <w:p w14:paraId="4DAC842A"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6"/>
                <w:szCs w:val="16"/>
              </w:rPr>
            </w:pPr>
            <w:r w:rsidRPr="007B1F10">
              <w:rPr>
                <w:rFonts w:ascii="Times New Roman" w:hAnsi="Times New Roman" w:cs="Times New Roman"/>
                <w:b w:val="0"/>
                <w:bCs w:val="0"/>
                <w:sz w:val="16"/>
                <w:szCs w:val="16"/>
              </w:rPr>
              <w:t>Х</w:t>
            </w:r>
          </w:p>
          <w:p w14:paraId="7C085F4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6"/>
                <w:szCs w:val="16"/>
              </w:rPr>
            </w:pPr>
            <w:r w:rsidRPr="007B1F10">
              <w:rPr>
                <w:rFonts w:ascii="Times New Roman" w:hAnsi="Times New Roman" w:cs="Times New Roman"/>
                <w:b w:val="0"/>
                <w:bCs w:val="0"/>
                <w:sz w:val="16"/>
                <w:szCs w:val="16"/>
              </w:rPr>
              <w:t>А</w:t>
            </w:r>
          </w:p>
          <w:p w14:paraId="0B9BD41D"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6"/>
                <w:szCs w:val="16"/>
              </w:rPr>
            </w:pPr>
            <w:r w:rsidRPr="007B1F10">
              <w:rPr>
                <w:rFonts w:ascii="Times New Roman" w:hAnsi="Times New Roman" w:cs="Times New Roman"/>
                <w:b w:val="0"/>
                <w:bCs w:val="0"/>
                <w:sz w:val="16"/>
                <w:szCs w:val="16"/>
              </w:rPr>
              <w:t>Н</w:t>
            </w:r>
          </w:p>
          <w:p w14:paraId="1A876FE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6"/>
                <w:szCs w:val="16"/>
              </w:rPr>
            </w:pPr>
            <w:r w:rsidRPr="007B1F10">
              <w:rPr>
                <w:rFonts w:ascii="Times New Roman" w:hAnsi="Times New Roman" w:cs="Times New Roman"/>
                <w:b w:val="0"/>
                <w:bCs w:val="0"/>
                <w:sz w:val="16"/>
                <w:szCs w:val="16"/>
              </w:rPr>
              <w:t>И</w:t>
            </w:r>
          </w:p>
          <w:p w14:paraId="76A6AF3A" w14:textId="58DBDB83"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6"/>
                <w:szCs w:val="16"/>
              </w:rPr>
            </w:pPr>
            <w:r w:rsidRPr="007B1F10">
              <w:rPr>
                <w:rFonts w:ascii="Times New Roman" w:hAnsi="Times New Roman" w:cs="Times New Roman"/>
                <w:b w:val="0"/>
                <w:bCs w:val="0"/>
                <w:sz w:val="16"/>
                <w:szCs w:val="16"/>
              </w:rPr>
              <w:t>Е</w:t>
            </w:r>
          </w:p>
        </w:tc>
        <w:tc>
          <w:tcPr>
            <w:tcW w:w="0" w:type="auto"/>
          </w:tcPr>
          <w:p w14:paraId="739D3030" w14:textId="2DF6413B"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Отсутствует</w:t>
            </w:r>
          </w:p>
        </w:tc>
        <w:tc>
          <w:tcPr>
            <w:tcW w:w="0" w:type="auto"/>
          </w:tcPr>
          <w:p w14:paraId="704EA5D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143CDB16"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7DAD947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072558EC"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3ED1187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76A593E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492807F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FC6831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DA00CE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01CDEC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E9C3E3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B0C3C8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F7A810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9B5952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628EE2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B457CA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03CCD44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61EDEA8D" w14:textId="77777777" w:rsidTr="0058489E">
        <w:tc>
          <w:tcPr>
            <w:tcW w:w="0" w:type="auto"/>
            <w:vMerge/>
          </w:tcPr>
          <w:p w14:paraId="364898C4"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1A196D4C" w14:textId="0CF8DEA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Дыхание типа «</w:t>
            </w:r>
            <w:proofErr w:type="spellStart"/>
            <w:r w:rsidRPr="007B1F10">
              <w:rPr>
                <w:rFonts w:ascii="Times New Roman" w:hAnsi="Times New Roman" w:cs="Times New Roman"/>
                <w:b w:val="0"/>
                <w:bCs w:val="0"/>
                <w:sz w:val="18"/>
                <w:szCs w:val="18"/>
              </w:rPr>
              <w:t>гаспинг</w:t>
            </w:r>
            <w:proofErr w:type="spellEnd"/>
            <w:r w:rsidRPr="007B1F10">
              <w:rPr>
                <w:rFonts w:ascii="Times New Roman" w:hAnsi="Times New Roman" w:cs="Times New Roman"/>
                <w:b w:val="0"/>
                <w:bCs w:val="0"/>
                <w:sz w:val="18"/>
                <w:szCs w:val="18"/>
              </w:rPr>
              <w:t>»</w:t>
            </w:r>
          </w:p>
        </w:tc>
        <w:tc>
          <w:tcPr>
            <w:tcW w:w="0" w:type="auto"/>
          </w:tcPr>
          <w:p w14:paraId="5C82CB2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20B7BEF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44265EAD"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0F0AF53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326E9EDE"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58D17A9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7759122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F1A427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D741F5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AE396E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82152F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178C44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10E4C2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C8D54A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4F48F1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523114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6D5B483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23D2D756" w14:textId="77777777" w:rsidTr="0058489E">
        <w:tc>
          <w:tcPr>
            <w:tcW w:w="0" w:type="auto"/>
            <w:vMerge/>
          </w:tcPr>
          <w:p w14:paraId="7F4C003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21B0DB0E" w14:textId="24D78B02"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Нерегулярное</w:t>
            </w:r>
          </w:p>
        </w:tc>
        <w:tc>
          <w:tcPr>
            <w:tcW w:w="0" w:type="auto"/>
          </w:tcPr>
          <w:p w14:paraId="18D06DD9"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0F12D56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6092AE4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7633F6E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4293454C"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26D63E9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042AFED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0805B5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73D30D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188455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3D9ACC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0C5CCF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F542F6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BABC4A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7A34D7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EE0E86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2540037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18AF6EFC" w14:textId="77777777" w:rsidTr="0058489E">
        <w:tc>
          <w:tcPr>
            <w:tcW w:w="0" w:type="auto"/>
            <w:vMerge/>
          </w:tcPr>
          <w:p w14:paraId="6A9BBA8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7350E241" w14:textId="494A0BF8"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 xml:space="preserve">Регулярное с </w:t>
            </w:r>
            <w:proofErr w:type="spellStart"/>
            <w:r w:rsidRPr="007B1F10">
              <w:rPr>
                <w:rFonts w:ascii="Times New Roman" w:hAnsi="Times New Roman" w:cs="Times New Roman"/>
                <w:b w:val="0"/>
                <w:bCs w:val="0"/>
                <w:sz w:val="18"/>
                <w:szCs w:val="18"/>
              </w:rPr>
              <w:t>дыхат</w:t>
            </w:r>
            <w:proofErr w:type="spellEnd"/>
            <w:r w:rsidRPr="007B1F10">
              <w:rPr>
                <w:rFonts w:ascii="Times New Roman" w:hAnsi="Times New Roman" w:cs="Times New Roman"/>
                <w:b w:val="0"/>
                <w:bCs w:val="0"/>
                <w:sz w:val="18"/>
                <w:szCs w:val="18"/>
              </w:rPr>
              <w:t xml:space="preserve">. </w:t>
            </w:r>
            <w:proofErr w:type="spellStart"/>
            <w:r w:rsidRPr="007B1F10">
              <w:rPr>
                <w:rFonts w:ascii="Times New Roman" w:hAnsi="Times New Roman" w:cs="Times New Roman"/>
                <w:b w:val="0"/>
                <w:bCs w:val="0"/>
                <w:sz w:val="18"/>
                <w:szCs w:val="18"/>
              </w:rPr>
              <w:t>наруш</w:t>
            </w:r>
            <w:proofErr w:type="spellEnd"/>
            <w:r w:rsidRPr="007B1F10">
              <w:rPr>
                <w:rFonts w:ascii="Times New Roman" w:hAnsi="Times New Roman" w:cs="Times New Roman"/>
                <w:b w:val="0"/>
                <w:bCs w:val="0"/>
                <w:sz w:val="18"/>
                <w:szCs w:val="18"/>
              </w:rPr>
              <w:t>.</w:t>
            </w:r>
          </w:p>
        </w:tc>
        <w:tc>
          <w:tcPr>
            <w:tcW w:w="0" w:type="auto"/>
          </w:tcPr>
          <w:p w14:paraId="0104BD7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2DE46C3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2F17935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367BE8B4"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4A9B01C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37A093F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26599F6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74449F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1D680F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D1F583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687AB1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DBC6AC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05915B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4A28A3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A9C073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ECD902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7F20642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014C6DDA" w14:textId="77777777" w:rsidTr="0058489E">
        <w:trPr>
          <w:trHeight w:val="309"/>
        </w:trPr>
        <w:tc>
          <w:tcPr>
            <w:tcW w:w="0" w:type="auto"/>
            <w:vMerge/>
          </w:tcPr>
          <w:p w14:paraId="1D417737"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73873F43" w14:textId="28C34C63"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Регулярное</w:t>
            </w:r>
          </w:p>
        </w:tc>
        <w:tc>
          <w:tcPr>
            <w:tcW w:w="0" w:type="auto"/>
          </w:tcPr>
          <w:p w14:paraId="2692D5B8"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6A1DA85E"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0ED104A7"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03AC40B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023BF30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50E7ADC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6303BC9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167986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E4F225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CE5BC9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481149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700E5D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87E271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AADBFB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69FE78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F830EE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51DF5F0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2A529CF3" w14:textId="77777777" w:rsidTr="0058489E">
        <w:tc>
          <w:tcPr>
            <w:tcW w:w="0" w:type="auto"/>
            <w:vMerge w:val="restart"/>
          </w:tcPr>
          <w:p w14:paraId="3BB1B10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Ч</w:t>
            </w:r>
          </w:p>
          <w:p w14:paraId="3E773C1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С</w:t>
            </w:r>
          </w:p>
          <w:p w14:paraId="6C1EF86B" w14:textId="4C9C43E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С</w:t>
            </w:r>
          </w:p>
        </w:tc>
        <w:tc>
          <w:tcPr>
            <w:tcW w:w="0" w:type="auto"/>
          </w:tcPr>
          <w:p w14:paraId="7B2D11DC" w14:textId="27A9523E"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Отсутствует</w:t>
            </w:r>
          </w:p>
        </w:tc>
        <w:tc>
          <w:tcPr>
            <w:tcW w:w="0" w:type="auto"/>
          </w:tcPr>
          <w:p w14:paraId="0B132D5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79C0402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5F69B2D7"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74FED56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6F4E589D"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2BAA6AD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43D23C1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357DA6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C61928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63F366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2172D2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E2C87F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D69C5A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DD19D1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D8394D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BF25CD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5BDF8DD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06ADDEF2" w14:textId="77777777" w:rsidTr="0058489E">
        <w:tc>
          <w:tcPr>
            <w:tcW w:w="0" w:type="auto"/>
            <w:vMerge/>
          </w:tcPr>
          <w:p w14:paraId="3E5BD033"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634EF7A9" w14:textId="7168704C"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Менее 60</w:t>
            </w:r>
          </w:p>
        </w:tc>
        <w:tc>
          <w:tcPr>
            <w:tcW w:w="0" w:type="auto"/>
          </w:tcPr>
          <w:p w14:paraId="6780050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354CE5C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621905F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7507F2A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4CF41960"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4B7E60B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4A50914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FE28AB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0EF74B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D5DE7E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69644B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DD6DD8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6FE1F1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DFCCB3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60DE15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D8A9BF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398D8ED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4AD27DC4" w14:textId="77777777" w:rsidTr="0058489E">
        <w:tc>
          <w:tcPr>
            <w:tcW w:w="0" w:type="auto"/>
            <w:vMerge/>
          </w:tcPr>
          <w:p w14:paraId="574EA1A9"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7E9CAFA0" w14:textId="0068905B"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60-100</w:t>
            </w:r>
          </w:p>
        </w:tc>
        <w:tc>
          <w:tcPr>
            <w:tcW w:w="0" w:type="auto"/>
          </w:tcPr>
          <w:p w14:paraId="5C0A8828"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1B164A43"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412BBD1D"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4602D408"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758D1038"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3FB421F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7C87D0A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15D75C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97C5A1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298F56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10C508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079530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9724E0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127C49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DACFC1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04EE8A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0E4010D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49FF501D" w14:textId="77777777" w:rsidTr="0058489E">
        <w:tc>
          <w:tcPr>
            <w:tcW w:w="0" w:type="auto"/>
            <w:vMerge/>
          </w:tcPr>
          <w:p w14:paraId="082F9F80"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26069611" w14:textId="738B2CB8"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Более 100</w:t>
            </w:r>
          </w:p>
        </w:tc>
        <w:tc>
          <w:tcPr>
            <w:tcW w:w="0" w:type="auto"/>
          </w:tcPr>
          <w:p w14:paraId="65B7D63A"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58A256E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66ED6C2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3D5A2A5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4718461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0944E5E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3335703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41ED3E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DB3602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57C132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3F7A35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E4261A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3A81E3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39C6E8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348707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D0EFC5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22F271A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3C8C7ACA" w14:textId="77777777" w:rsidTr="0058489E">
        <w:tc>
          <w:tcPr>
            <w:tcW w:w="0" w:type="auto"/>
            <w:vMerge w:val="restart"/>
          </w:tcPr>
          <w:p w14:paraId="1F3A21E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Ц</w:t>
            </w:r>
          </w:p>
          <w:p w14:paraId="6452B066"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В</w:t>
            </w:r>
          </w:p>
          <w:p w14:paraId="1D34D316"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Е</w:t>
            </w:r>
          </w:p>
          <w:p w14:paraId="62B13BB4" w14:textId="0E92AA98"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Т</w:t>
            </w:r>
          </w:p>
        </w:tc>
        <w:tc>
          <w:tcPr>
            <w:tcW w:w="0" w:type="auto"/>
          </w:tcPr>
          <w:p w14:paraId="444C5A0F" w14:textId="3BD3392A"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Бледный</w:t>
            </w:r>
          </w:p>
        </w:tc>
        <w:tc>
          <w:tcPr>
            <w:tcW w:w="0" w:type="auto"/>
          </w:tcPr>
          <w:p w14:paraId="4027B9F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4F16A56E"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32D53F3C"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39E7A53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06B9B5E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1D83212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4A9A9EC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8CAA73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17EB2A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49905F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D8799C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622FE4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7827A6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39DD41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8DE9C6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F22BC4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529F18E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1BC21416" w14:textId="77777777" w:rsidTr="0058489E">
        <w:tc>
          <w:tcPr>
            <w:tcW w:w="0" w:type="auto"/>
            <w:vMerge/>
          </w:tcPr>
          <w:p w14:paraId="744F7BC9"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284CB725" w14:textId="12FA7125"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Разлитой цианоз</w:t>
            </w:r>
          </w:p>
        </w:tc>
        <w:tc>
          <w:tcPr>
            <w:tcW w:w="0" w:type="auto"/>
          </w:tcPr>
          <w:p w14:paraId="221ADA4A"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7B35062C"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3C3AB627"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336ACCDC"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2341F3D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3433F90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48E5B31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F1598D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A9504C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1E571F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A517CC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32D925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653496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434BB5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603727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D4AF6C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2FE9147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7534CD4C" w14:textId="77777777" w:rsidTr="0058489E">
        <w:tc>
          <w:tcPr>
            <w:tcW w:w="0" w:type="auto"/>
            <w:vMerge/>
          </w:tcPr>
          <w:p w14:paraId="7F894C1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5138B564" w14:textId="6729D38F"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roofErr w:type="spellStart"/>
            <w:r w:rsidRPr="007B1F10">
              <w:rPr>
                <w:rFonts w:ascii="Times New Roman" w:hAnsi="Times New Roman" w:cs="Times New Roman"/>
                <w:b w:val="0"/>
                <w:bCs w:val="0"/>
                <w:sz w:val="18"/>
                <w:szCs w:val="18"/>
              </w:rPr>
              <w:t>Акроцианоз</w:t>
            </w:r>
            <w:proofErr w:type="spellEnd"/>
          </w:p>
        </w:tc>
        <w:tc>
          <w:tcPr>
            <w:tcW w:w="0" w:type="auto"/>
          </w:tcPr>
          <w:p w14:paraId="0793AF99"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47C4342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4D10D4FE"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19C7E98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25574819"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2075AF5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5DD36DC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3280DD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2A8C09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EF00FA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A95747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2A251F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830903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A1922A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1538C5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D3B51A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57B927B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5C3870B4" w14:textId="77777777" w:rsidTr="0058489E">
        <w:tc>
          <w:tcPr>
            <w:tcW w:w="0" w:type="auto"/>
            <w:vMerge/>
          </w:tcPr>
          <w:p w14:paraId="05B4E38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078A9DAC" w14:textId="14EE1FF9"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Розовый</w:t>
            </w:r>
          </w:p>
        </w:tc>
        <w:tc>
          <w:tcPr>
            <w:tcW w:w="0" w:type="auto"/>
          </w:tcPr>
          <w:p w14:paraId="6BCF9637"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15C2A7CE"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67AC4BF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57EC5E63"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21EDD34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3BCE55E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75C2715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F82B1B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3E9237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20309A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99597E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AF0F26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890148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A70B1C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05FCE6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67DC2A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41A1189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4C11739B" w14:textId="77777777" w:rsidTr="0058489E">
        <w:tc>
          <w:tcPr>
            <w:tcW w:w="0" w:type="auto"/>
            <w:vMerge w:val="restart"/>
          </w:tcPr>
          <w:p w14:paraId="085FD87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Т</w:t>
            </w:r>
          </w:p>
          <w:p w14:paraId="45ACB92E"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О</w:t>
            </w:r>
          </w:p>
          <w:p w14:paraId="7234CD0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Н</w:t>
            </w:r>
          </w:p>
          <w:p w14:paraId="124BC0F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У</w:t>
            </w:r>
          </w:p>
          <w:p w14:paraId="7C489728" w14:textId="7F36229C"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С</w:t>
            </w:r>
          </w:p>
        </w:tc>
        <w:tc>
          <w:tcPr>
            <w:tcW w:w="0" w:type="auto"/>
          </w:tcPr>
          <w:p w14:paraId="07DBDDB5" w14:textId="4D341275"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Атония</w:t>
            </w:r>
          </w:p>
        </w:tc>
        <w:tc>
          <w:tcPr>
            <w:tcW w:w="0" w:type="auto"/>
          </w:tcPr>
          <w:p w14:paraId="18D52C1E"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450A39B0"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3453F70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14384BBE"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4EBE7218"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7B2BD3C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5B68DAC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09CE70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E577A8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D04E42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FB1E59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6C2A77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49EEAC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FA2964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B6B4F6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ED0D0D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1BE8C67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3BBAD981" w14:textId="77777777" w:rsidTr="0058489E">
        <w:tc>
          <w:tcPr>
            <w:tcW w:w="0" w:type="auto"/>
            <w:vMerge/>
          </w:tcPr>
          <w:p w14:paraId="548CCEA2"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38E00813" w14:textId="35ED5288"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roofErr w:type="spellStart"/>
            <w:r w:rsidRPr="007B1F10">
              <w:rPr>
                <w:rFonts w:ascii="Times New Roman" w:hAnsi="Times New Roman" w:cs="Times New Roman"/>
                <w:b w:val="0"/>
                <w:bCs w:val="0"/>
                <w:sz w:val="18"/>
                <w:szCs w:val="18"/>
              </w:rPr>
              <w:t>Гипотонус</w:t>
            </w:r>
            <w:proofErr w:type="spellEnd"/>
          </w:p>
        </w:tc>
        <w:tc>
          <w:tcPr>
            <w:tcW w:w="0" w:type="auto"/>
          </w:tcPr>
          <w:p w14:paraId="05A297F9"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49ACE17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0853041A"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73D119CE"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37D7F52A"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72E5138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592A7ED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E5056C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B1D8F8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818A86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50065D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B4F78F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2E16F3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D7504C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D45E23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D037B11"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0995326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46E6B6E8" w14:textId="77777777" w:rsidTr="0058489E">
        <w:tc>
          <w:tcPr>
            <w:tcW w:w="0" w:type="auto"/>
            <w:vMerge/>
          </w:tcPr>
          <w:p w14:paraId="0A370607"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7BEEFE0D" w14:textId="4C707A44"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Активный движения</w:t>
            </w:r>
          </w:p>
        </w:tc>
        <w:tc>
          <w:tcPr>
            <w:tcW w:w="0" w:type="auto"/>
          </w:tcPr>
          <w:p w14:paraId="1A952BD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67BEA466"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17B5D518"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35BCACBF"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223BE99D"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6F7DF7C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4E97CC5C"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087C67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3D5329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502E4F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B17635F"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B4C2CD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460510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E12349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B79638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AEBC22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01842E0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0A940944" w14:textId="77777777" w:rsidTr="0058489E">
        <w:tc>
          <w:tcPr>
            <w:tcW w:w="0" w:type="auto"/>
            <w:gridSpan w:val="2"/>
          </w:tcPr>
          <w:p w14:paraId="56D62894" w14:textId="66F57964"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lang w:val="en-US"/>
              </w:rPr>
            </w:pPr>
            <w:r w:rsidRPr="007B1F10">
              <w:rPr>
                <w:rFonts w:ascii="Times New Roman" w:hAnsi="Times New Roman" w:cs="Times New Roman"/>
                <w:b w:val="0"/>
                <w:bCs w:val="0"/>
                <w:sz w:val="18"/>
                <w:szCs w:val="18"/>
                <w:lang w:val="en-US"/>
              </w:rPr>
              <w:t>SpO</w:t>
            </w:r>
            <w:r w:rsidRPr="007B1F10">
              <w:rPr>
                <w:rFonts w:ascii="Times New Roman" w:hAnsi="Times New Roman" w:cs="Times New Roman"/>
                <w:b w:val="0"/>
                <w:bCs w:val="0"/>
                <w:sz w:val="18"/>
                <w:szCs w:val="18"/>
                <w:vertAlign w:val="subscript"/>
                <w:lang w:val="en-US"/>
              </w:rPr>
              <w:t xml:space="preserve">2 </w:t>
            </w:r>
            <w:r w:rsidRPr="007B1F10">
              <w:rPr>
                <w:rFonts w:ascii="Times New Roman" w:hAnsi="Times New Roman" w:cs="Times New Roman"/>
                <w:b w:val="0"/>
                <w:bCs w:val="0"/>
                <w:sz w:val="18"/>
                <w:szCs w:val="18"/>
                <w:lang w:val="en-US"/>
              </w:rPr>
              <w:t>(%)</w:t>
            </w:r>
          </w:p>
        </w:tc>
        <w:tc>
          <w:tcPr>
            <w:tcW w:w="0" w:type="auto"/>
          </w:tcPr>
          <w:p w14:paraId="70DF8D8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4B44829A"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1E5327C9"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772A1BB0"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25752EB1"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1B8D0A9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0CDC88A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373CFF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0CFE8B1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C2A4F44"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E2FA4BE"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24CFD9F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54EA143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315D43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77A830A"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20200A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01E007B3"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r w:rsidR="00AA7E65" w14:paraId="3F678BD0" w14:textId="77777777" w:rsidTr="0058489E">
        <w:tc>
          <w:tcPr>
            <w:tcW w:w="0" w:type="auto"/>
            <w:gridSpan w:val="2"/>
          </w:tcPr>
          <w:p w14:paraId="27001F2E" w14:textId="1EDF80E1"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r w:rsidRPr="007B1F10">
              <w:rPr>
                <w:rFonts w:ascii="Times New Roman" w:hAnsi="Times New Roman" w:cs="Times New Roman"/>
                <w:b w:val="0"/>
                <w:bCs w:val="0"/>
                <w:sz w:val="18"/>
                <w:szCs w:val="18"/>
              </w:rPr>
              <w:t>Температура тела</w:t>
            </w:r>
          </w:p>
        </w:tc>
        <w:tc>
          <w:tcPr>
            <w:tcW w:w="0" w:type="auto"/>
          </w:tcPr>
          <w:p w14:paraId="4AB90140"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3671D06A"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0" w:type="auto"/>
          </w:tcPr>
          <w:p w14:paraId="47553605"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593" w:type="dxa"/>
          </w:tcPr>
          <w:p w14:paraId="2B062A8B"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47" w:type="dxa"/>
          </w:tcPr>
          <w:p w14:paraId="269AF056" w14:textId="77777777" w:rsidR="00AA7E65" w:rsidRPr="007B1F10" w:rsidRDefault="00AA7E65" w:rsidP="00B94FD3">
            <w:pPr>
              <w:pStyle w:val="13"/>
              <w:keepNext/>
              <w:keepLines/>
              <w:shd w:val="clear" w:color="auto" w:fill="auto"/>
              <w:spacing w:after="0" w:line="240" w:lineRule="auto"/>
              <w:outlineLvl w:val="9"/>
              <w:rPr>
                <w:rFonts w:ascii="Times New Roman" w:hAnsi="Times New Roman" w:cs="Times New Roman"/>
                <w:b w:val="0"/>
                <w:bCs w:val="0"/>
                <w:sz w:val="18"/>
                <w:szCs w:val="18"/>
              </w:rPr>
            </w:pPr>
          </w:p>
        </w:tc>
        <w:tc>
          <w:tcPr>
            <w:tcW w:w="423" w:type="dxa"/>
          </w:tcPr>
          <w:p w14:paraId="2102E4E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406" w:type="dxa"/>
          </w:tcPr>
          <w:p w14:paraId="0714BE67"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1D91D4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1451EE9"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13BF9CA0"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38E860A5"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5D06E76"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682A7A82"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0AABEA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7161801B"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0" w:type="auto"/>
          </w:tcPr>
          <w:p w14:paraId="447C91C8"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c>
          <w:tcPr>
            <w:tcW w:w="714" w:type="dxa"/>
          </w:tcPr>
          <w:p w14:paraId="79F176CD" w14:textId="77777777" w:rsidR="00AA7E65" w:rsidRPr="007B1F10" w:rsidRDefault="00AA7E65" w:rsidP="00B94FD3">
            <w:pPr>
              <w:pStyle w:val="13"/>
              <w:keepNext/>
              <w:keepLines/>
              <w:shd w:val="clear" w:color="auto" w:fill="auto"/>
              <w:spacing w:after="0" w:line="240" w:lineRule="auto"/>
              <w:outlineLvl w:val="9"/>
              <w:rPr>
                <w:rFonts w:asciiTheme="minorHAnsi" w:hAnsiTheme="minorHAnsi" w:cstheme="minorHAnsi"/>
                <w:b w:val="0"/>
                <w:bCs w:val="0"/>
                <w:sz w:val="18"/>
                <w:szCs w:val="18"/>
              </w:rPr>
            </w:pPr>
          </w:p>
        </w:tc>
      </w:tr>
    </w:tbl>
    <w:bookmarkEnd w:id="60"/>
    <w:p w14:paraId="049C5025" w14:textId="2E19B2CF" w:rsidR="00AA7E65" w:rsidRPr="00DC78CD" w:rsidRDefault="00DC78CD" w:rsidP="00DC78CD">
      <w:pPr>
        <w:jc w:val="center"/>
        <w:rPr>
          <w:rFonts w:ascii="Times New Roman" w:hAnsi="Times New Roman" w:cs="Times New Roman"/>
          <w:b/>
          <w:bCs/>
          <w:sz w:val="22"/>
          <w:szCs w:val="22"/>
        </w:rPr>
      </w:pPr>
      <w:r w:rsidRPr="00DC78CD">
        <w:rPr>
          <w:rFonts w:ascii="Times New Roman" w:hAnsi="Times New Roman" w:cs="Times New Roman"/>
          <w:b/>
          <w:bCs/>
          <w:sz w:val="22"/>
          <w:szCs w:val="22"/>
        </w:rPr>
        <w:t>Проводимые мероприятия</w:t>
      </w:r>
    </w:p>
    <w:tbl>
      <w:tblPr>
        <w:tblStyle w:val="af1"/>
        <w:tblW w:w="10096" w:type="dxa"/>
        <w:tblInd w:w="-714" w:type="dxa"/>
        <w:tblLook w:val="04A0" w:firstRow="1" w:lastRow="0" w:firstColumn="1" w:lastColumn="0" w:noHBand="0" w:noVBand="1"/>
      </w:tblPr>
      <w:tblGrid>
        <w:gridCol w:w="425"/>
        <w:gridCol w:w="2127"/>
        <w:gridCol w:w="330"/>
        <w:gridCol w:w="450"/>
        <w:gridCol w:w="450"/>
        <w:gridCol w:w="451"/>
        <w:gridCol w:w="451"/>
        <w:gridCol w:w="451"/>
        <w:gridCol w:w="451"/>
        <w:gridCol w:w="451"/>
        <w:gridCol w:w="451"/>
        <w:gridCol w:w="451"/>
        <w:gridCol w:w="451"/>
        <w:gridCol w:w="451"/>
        <w:gridCol w:w="451"/>
        <w:gridCol w:w="451"/>
        <w:gridCol w:w="451"/>
        <w:gridCol w:w="451"/>
        <w:gridCol w:w="451"/>
      </w:tblGrid>
      <w:tr w:rsidR="00DC78CD" w14:paraId="11EEBCDC" w14:textId="77777777" w:rsidTr="007B1F10">
        <w:tc>
          <w:tcPr>
            <w:tcW w:w="2552" w:type="dxa"/>
            <w:gridSpan w:val="2"/>
          </w:tcPr>
          <w:p w14:paraId="66DECC61" w14:textId="6012D260"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Отсроченное пережатие</w:t>
            </w:r>
          </w:p>
        </w:tc>
        <w:tc>
          <w:tcPr>
            <w:tcW w:w="330" w:type="dxa"/>
          </w:tcPr>
          <w:p w14:paraId="0C539DE0" w14:textId="77777777" w:rsidR="00DC78CD" w:rsidRDefault="00DC78CD" w:rsidP="009208D7">
            <w:pPr>
              <w:rPr>
                <w:rFonts w:ascii="Times New Roman" w:hAnsi="Times New Roman" w:cs="Times New Roman"/>
                <w:sz w:val="22"/>
                <w:szCs w:val="22"/>
              </w:rPr>
            </w:pPr>
          </w:p>
        </w:tc>
        <w:tc>
          <w:tcPr>
            <w:tcW w:w="450" w:type="dxa"/>
          </w:tcPr>
          <w:p w14:paraId="7EDC5EC8" w14:textId="77777777" w:rsidR="00DC78CD" w:rsidRDefault="00DC78CD" w:rsidP="009208D7">
            <w:pPr>
              <w:rPr>
                <w:rFonts w:ascii="Times New Roman" w:hAnsi="Times New Roman" w:cs="Times New Roman"/>
                <w:sz w:val="22"/>
                <w:szCs w:val="22"/>
              </w:rPr>
            </w:pPr>
          </w:p>
        </w:tc>
        <w:tc>
          <w:tcPr>
            <w:tcW w:w="450" w:type="dxa"/>
          </w:tcPr>
          <w:p w14:paraId="672D18A3" w14:textId="77777777" w:rsidR="00DC78CD" w:rsidRDefault="00DC78CD" w:rsidP="009208D7">
            <w:pPr>
              <w:rPr>
                <w:rFonts w:ascii="Times New Roman" w:hAnsi="Times New Roman" w:cs="Times New Roman"/>
                <w:sz w:val="22"/>
                <w:szCs w:val="22"/>
              </w:rPr>
            </w:pPr>
          </w:p>
        </w:tc>
        <w:tc>
          <w:tcPr>
            <w:tcW w:w="451" w:type="dxa"/>
          </w:tcPr>
          <w:p w14:paraId="48171A54" w14:textId="77777777" w:rsidR="00DC78CD" w:rsidRDefault="00DC78CD" w:rsidP="009208D7">
            <w:pPr>
              <w:rPr>
                <w:rFonts w:ascii="Times New Roman" w:hAnsi="Times New Roman" w:cs="Times New Roman"/>
                <w:sz w:val="22"/>
                <w:szCs w:val="22"/>
              </w:rPr>
            </w:pPr>
          </w:p>
        </w:tc>
        <w:tc>
          <w:tcPr>
            <w:tcW w:w="451" w:type="dxa"/>
          </w:tcPr>
          <w:p w14:paraId="3959DEAF" w14:textId="77777777" w:rsidR="00DC78CD" w:rsidRDefault="00DC78CD" w:rsidP="009208D7">
            <w:pPr>
              <w:rPr>
                <w:rFonts w:ascii="Times New Roman" w:hAnsi="Times New Roman" w:cs="Times New Roman"/>
                <w:sz w:val="22"/>
                <w:szCs w:val="22"/>
              </w:rPr>
            </w:pPr>
          </w:p>
        </w:tc>
        <w:tc>
          <w:tcPr>
            <w:tcW w:w="451" w:type="dxa"/>
          </w:tcPr>
          <w:p w14:paraId="47C0B511" w14:textId="77777777" w:rsidR="00DC78CD" w:rsidRDefault="00DC78CD" w:rsidP="009208D7">
            <w:pPr>
              <w:rPr>
                <w:rFonts w:ascii="Times New Roman" w:hAnsi="Times New Roman" w:cs="Times New Roman"/>
                <w:sz w:val="22"/>
                <w:szCs w:val="22"/>
              </w:rPr>
            </w:pPr>
          </w:p>
        </w:tc>
        <w:tc>
          <w:tcPr>
            <w:tcW w:w="451" w:type="dxa"/>
          </w:tcPr>
          <w:p w14:paraId="46EF30AE" w14:textId="77777777" w:rsidR="00DC78CD" w:rsidRDefault="00DC78CD" w:rsidP="009208D7">
            <w:pPr>
              <w:rPr>
                <w:rFonts w:ascii="Times New Roman" w:hAnsi="Times New Roman" w:cs="Times New Roman"/>
                <w:sz w:val="22"/>
                <w:szCs w:val="22"/>
              </w:rPr>
            </w:pPr>
          </w:p>
        </w:tc>
        <w:tc>
          <w:tcPr>
            <w:tcW w:w="451" w:type="dxa"/>
          </w:tcPr>
          <w:p w14:paraId="612B6571" w14:textId="77777777" w:rsidR="00DC78CD" w:rsidRDefault="00DC78CD" w:rsidP="009208D7">
            <w:pPr>
              <w:rPr>
                <w:rFonts w:ascii="Times New Roman" w:hAnsi="Times New Roman" w:cs="Times New Roman"/>
                <w:sz w:val="22"/>
                <w:szCs w:val="22"/>
              </w:rPr>
            </w:pPr>
          </w:p>
        </w:tc>
        <w:tc>
          <w:tcPr>
            <w:tcW w:w="451" w:type="dxa"/>
          </w:tcPr>
          <w:p w14:paraId="58DF7EE9" w14:textId="77777777" w:rsidR="00DC78CD" w:rsidRDefault="00DC78CD" w:rsidP="009208D7">
            <w:pPr>
              <w:rPr>
                <w:rFonts w:ascii="Times New Roman" w:hAnsi="Times New Roman" w:cs="Times New Roman"/>
                <w:sz w:val="22"/>
                <w:szCs w:val="22"/>
              </w:rPr>
            </w:pPr>
          </w:p>
        </w:tc>
        <w:tc>
          <w:tcPr>
            <w:tcW w:w="451" w:type="dxa"/>
          </w:tcPr>
          <w:p w14:paraId="111488D7" w14:textId="77777777" w:rsidR="00DC78CD" w:rsidRDefault="00DC78CD" w:rsidP="009208D7">
            <w:pPr>
              <w:rPr>
                <w:rFonts w:ascii="Times New Roman" w:hAnsi="Times New Roman" w:cs="Times New Roman"/>
                <w:sz w:val="22"/>
                <w:szCs w:val="22"/>
              </w:rPr>
            </w:pPr>
          </w:p>
        </w:tc>
        <w:tc>
          <w:tcPr>
            <w:tcW w:w="451" w:type="dxa"/>
          </w:tcPr>
          <w:p w14:paraId="5BD24B90" w14:textId="77777777" w:rsidR="00DC78CD" w:rsidRDefault="00DC78CD" w:rsidP="009208D7">
            <w:pPr>
              <w:rPr>
                <w:rFonts w:ascii="Times New Roman" w:hAnsi="Times New Roman" w:cs="Times New Roman"/>
                <w:sz w:val="22"/>
                <w:szCs w:val="22"/>
              </w:rPr>
            </w:pPr>
          </w:p>
        </w:tc>
        <w:tc>
          <w:tcPr>
            <w:tcW w:w="451" w:type="dxa"/>
          </w:tcPr>
          <w:p w14:paraId="2DA9BAA4" w14:textId="77777777" w:rsidR="00DC78CD" w:rsidRDefault="00DC78CD" w:rsidP="009208D7">
            <w:pPr>
              <w:rPr>
                <w:rFonts w:ascii="Times New Roman" w:hAnsi="Times New Roman" w:cs="Times New Roman"/>
                <w:sz w:val="22"/>
                <w:szCs w:val="22"/>
              </w:rPr>
            </w:pPr>
          </w:p>
        </w:tc>
        <w:tc>
          <w:tcPr>
            <w:tcW w:w="451" w:type="dxa"/>
          </w:tcPr>
          <w:p w14:paraId="6369EB8F" w14:textId="77777777" w:rsidR="00DC78CD" w:rsidRDefault="00DC78CD" w:rsidP="009208D7">
            <w:pPr>
              <w:rPr>
                <w:rFonts w:ascii="Times New Roman" w:hAnsi="Times New Roman" w:cs="Times New Roman"/>
                <w:sz w:val="22"/>
                <w:szCs w:val="22"/>
              </w:rPr>
            </w:pPr>
          </w:p>
        </w:tc>
        <w:tc>
          <w:tcPr>
            <w:tcW w:w="451" w:type="dxa"/>
          </w:tcPr>
          <w:p w14:paraId="717EBFD0" w14:textId="77777777" w:rsidR="00DC78CD" w:rsidRDefault="00DC78CD" w:rsidP="009208D7">
            <w:pPr>
              <w:rPr>
                <w:rFonts w:ascii="Times New Roman" w:hAnsi="Times New Roman" w:cs="Times New Roman"/>
                <w:sz w:val="22"/>
                <w:szCs w:val="22"/>
              </w:rPr>
            </w:pPr>
          </w:p>
        </w:tc>
        <w:tc>
          <w:tcPr>
            <w:tcW w:w="451" w:type="dxa"/>
          </w:tcPr>
          <w:p w14:paraId="269179DD" w14:textId="77777777" w:rsidR="00DC78CD" w:rsidRDefault="00DC78CD" w:rsidP="009208D7">
            <w:pPr>
              <w:rPr>
                <w:rFonts w:ascii="Times New Roman" w:hAnsi="Times New Roman" w:cs="Times New Roman"/>
                <w:sz w:val="22"/>
                <w:szCs w:val="22"/>
              </w:rPr>
            </w:pPr>
          </w:p>
        </w:tc>
        <w:tc>
          <w:tcPr>
            <w:tcW w:w="451" w:type="dxa"/>
          </w:tcPr>
          <w:p w14:paraId="35FCCAF5" w14:textId="77777777" w:rsidR="00DC78CD" w:rsidRDefault="00DC78CD" w:rsidP="009208D7">
            <w:pPr>
              <w:rPr>
                <w:rFonts w:ascii="Times New Roman" w:hAnsi="Times New Roman" w:cs="Times New Roman"/>
                <w:sz w:val="22"/>
                <w:szCs w:val="22"/>
              </w:rPr>
            </w:pPr>
          </w:p>
        </w:tc>
        <w:tc>
          <w:tcPr>
            <w:tcW w:w="451" w:type="dxa"/>
          </w:tcPr>
          <w:p w14:paraId="3E02F145" w14:textId="77777777" w:rsidR="00DC78CD" w:rsidRDefault="00DC78CD" w:rsidP="009208D7">
            <w:pPr>
              <w:rPr>
                <w:rFonts w:ascii="Times New Roman" w:hAnsi="Times New Roman" w:cs="Times New Roman"/>
                <w:sz w:val="22"/>
                <w:szCs w:val="22"/>
              </w:rPr>
            </w:pPr>
          </w:p>
        </w:tc>
      </w:tr>
      <w:tr w:rsidR="00DC78CD" w14:paraId="6E44877A" w14:textId="77777777" w:rsidTr="007B1F10">
        <w:tc>
          <w:tcPr>
            <w:tcW w:w="2552" w:type="dxa"/>
            <w:gridSpan w:val="2"/>
          </w:tcPr>
          <w:p w14:paraId="0ED000C4" w14:textId="79674BE3"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Лучистое тепло</w:t>
            </w:r>
          </w:p>
        </w:tc>
        <w:tc>
          <w:tcPr>
            <w:tcW w:w="330" w:type="dxa"/>
          </w:tcPr>
          <w:p w14:paraId="5CBA258F" w14:textId="77777777" w:rsidR="00DC78CD" w:rsidRDefault="00DC78CD" w:rsidP="009208D7">
            <w:pPr>
              <w:rPr>
                <w:rFonts w:ascii="Times New Roman" w:hAnsi="Times New Roman" w:cs="Times New Roman"/>
                <w:sz w:val="22"/>
                <w:szCs w:val="22"/>
              </w:rPr>
            </w:pPr>
          </w:p>
        </w:tc>
        <w:tc>
          <w:tcPr>
            <w:tcW w:w="450" w:type="dxa"/>
          </w:tcPr>
          <w:p w14:paraId="6C3FCE4A" w14:textId="77777777" w:rsidR="00DC78CD" w:rsidRDefault="00DC78CD" w:rsidP="009208D7">
            <w:pPr>
              <w:rPr>
                <w:rFonts w:ascii="Times New Roman" w:hAnsi="Times New Roman" w:cs="Times New Roman"/>
                <w:sz w:val="22"/>
                <w:szCs w:val="22"/>
              </w:rPr>
            </w:pPr>
          </w:p>
        </w:tc>
        <w:tc>
          <w:tcPr>
            <w:tcW w:w="450" w:type="dxa"/>
          </w:tcPr>
          <w:p w14:paraId="66D9E9F0" w14:textId="77777777" w:rsidR="00DC78CD" w:rsidRDefault="00DC78CD" w:rsidP="009208D7">
            <w:pPr>
              <w:rPr>
                <w:rFonts w:ascii="Times New Roman" w:hAnsi="Times New Roman" w:cs="Times New Roman"/>
                <w:sz w:val="22"/>
                <w:szCs w:val="22"/>
              </w:rPr>
            </w:pPr>
          </w:p>
        </w:tc>
        <w:tc>
          <w:tcPr>
            <w:tcW w:w="451" w:type="dxa"/>
          </w:tcPr>
          <w:p w14:paraId="50F07C2C" w14:textId="77777777" w:rsidR="00DC78CD" w:rsidRDefault="00DC78CD" w:rsidP="009208D7">
            <w:pPr>
              <w:rPr>
                <w:rFonts w:ascii="Times New Roman" w:hAnsi="Times New Roman" w:cs="Times New Roman"/>
                <w:sz w:val="22"/>
                <w:szCs w:val="22"/>
              </w:rPr>
            </w:pPr>
          </w:p>
        </w:tc>
        <w:tc>
          <w:tcPr>
            <w:tcW w:w="451" w:type="dxa"/>
          </w:tcPr>
          <w:p w14:paraId="34D8719C" w14:textId="77777777" w:rsidR="00DC78CD" w:rsidRDefault="00DC78CD" w:rsidP="009208D7">
            <w:pPr>
              <w:rPr>
                <w:rFonts w:ascii="Times New Roman" w:hAnsi="Times New Roman" w:cs="Times New Roman"/>
                <w:sz w:val="22"/>
                <w:szCs w:val="22"/>
              </w:rPr>
            </w:pPr>
          </w:p>
        </w:tc>
        <w:tc>
          <w:tcPr>
            <w:tcW w:w="451" w:type="dxa"/>
          </w:tcPr>
          <w:p w14:paraId="6E8B4E67" w14:textId="77777777" w:rsidR="00DC78CD" w:rsidRDefault="00DC78CD" w:rsidP="009208D7">
            <w:pPr>
              <w:rPr>
                <w:rFonts w:ascii="Times New Roman" w:hAnsi="Times New Roman" w:cs="Times New Roman"/>
                <w:sz w:val="22"/>
                <w:szCs w:val="22"/>
              </w:rPr>
            </w:pPr>
          </w:p>
        </w:tc>
        <w:tc>
          <w:tcPr>
            <w:tcW w:w="451" w:type="dxa"/>
          </w:tcPr>
          <w:p w14:paraId="714BB25C" w14:textId="77777777" w:rsidR="00DC78CD" w:rsidRDefault="00DC78CD" w:rsidP="009208D7">
            <w:pPr>
              <w:rPr>
                <w:rFonts w:ascii="Times New Roman" w:hAnsi="Times New Roman" w:cs="Times New Roman"/>
                <w:sz w:val="22"/>
                <w:szCs w:val="22"/>
              </w:rPr>
            </w:pPr>
          </w:p>
        </w:tc>
        <w:tc>
          <w:tcPr>
            <w:tcW w:w="451" w:type="dxa"/>
          </w:tcPr>
          <w:p w14:paraId="000677D3" w14:textId="77777777" w:rsidR="00DC78CD" w:rsidRDefault="00DC78CD" w:rsidP="009208D7">
            <w:pPr>
              <w:rPr>
                <w:rFonts w:ascii="Times New Roman" w:hAnsi="Times New Roman" w:cs="Times New Roman"/>
                <w:sz w:val="22"/>
                <w:szCs w:val="22"/>
              </w:rPr>
            </w:pPr>
          </w:p>
        </w:tc>
        <w:tc>
          <w:tcPr>
            <w:tcW w:w="451" w:type="dxa"/>
          </w:tcPr>
          <w:p w14:paraId="132F8BA2" w14:textId="77777777" w:rsidR="00DC78CD" w:rsidRDefault="00DC78CD" w:rsidP="009208D7">
            <w:pPr>
              <w:rPr>
                <w:rFonts w:ascii="Times New Roman" w:hAnsi="Times New Roman" w:cs="Times New Roman"/>
                <w:sz w:val="22"/>
                <w:szCs w:val="22"/>
              </w:rPr>
            </w:pPr>
          </w:p>
        </w:tc>
        <w:tc>
          <w:tcPr>
            <w:tcW w:w="451" w:type="dxa"/>
          </w:tcPr>
          <w:p w14:paraId="220C7F40" w14:textId="77777777" w:rsidR="00DC78CD" w:rsidRDefault="00DC78CD" w:rsidP="009208D7">
            <w:pPr>
              <w:rPr>
                <w:rFonts w:ascii="Times New Roman" w:hAnsi="Times New Roman" w:cs="Times New Roman"/>
                <w:sz w:val="22"/>
                <w:szCs w:val="22"/>
              </w:rPr>
            </w:pPr>
          </w:p>
        </w:tc>
        <w:tc>
          <w:tcPr>
            <w:tcW w:w="451" w:type="dxa"/>
          </w:tcPr>
          <w:p w14:paraId="547A80A0" w14:textId="77777777" w:rsidR="00DC78CD" w:rsidRDefault="00DC78CD" w:rsidP="009208D7">
            <w:pPr>
              <w:rPr>
                <w:rFonts w:ascii="Times New Roman" w:hAnsi="Times New Roman" w:cs="Times New Roman"/>
                <w:sz w:val="22"/>
                <w:szCs w:val="22"/>
              </w:rPr>
            </w:pPr>
          </w:p>
        </w:tc>
        <w:tc>
          <w:tcPr>
            <w:tcW w:w="451" w:type="dxa"/>
          </w:tcPr>
          <w:p w14:paraId="7AA56199" w14:textId="77777777" w:rsidR="00DC78CD" w:rsidRDefault="00DC78CD" w:rsidP="009208D7">
            <w:pPr>
              <w:rPr>
                <w:rFonts w:ascii="Times New Roman" w:hAnsi="Times New Roman" w:cs="Times New Roman"/>
                <w:sz w:val="22"/>
                <w:szCs w:val="22"/>
              </w:rPr>
            </w:pPr>
          </w:p>
        </w:tc>
        <w:tc>
          <w:tcPr>
            <w:tcW w:w="451" w:type="dxa"/>
          </w:tcPr>
          <w:p w14:paraId="359E24DE" w14:textId="77777777" w:rsidR="00DC78CD" w:rsidRDefault="00DC78CD" w:rsidP="009208D7">
            <w:pPr>
              <w:rPr>
                <w:rFonts w:ascii="Times New Roman" w:hAnsi="Times New Roman" w:cs="Times New Roman"/>
                <w:sz w:val="22"/>
                <w:szCs w:val="22"/>
              </w:rPr>
            </w:pPr>
          </w:p>
        </w:tc>
        <w:tc>
          <w:tcPr>
            <w:tcW w:w="451" w:type="dxa"/>
          </w:tcPr>
          <w:p w14:paraId="0EF91CE9" w14:textId="77777777" w:rsidR="00DC78CD" w:rsidRDefault="00DC78CD" w:rsidP="009208D7">
            <w:pPr>
              <w:rPr>
                <w:rFonts w:ascii="Times New Roman" w:hAnsi="Times New Roman" w:cs="Times New Roman"/>
                <w:sz w:val="22"/>
                <w:szCs w:val="22"/>
              </w:rPr>
            </w:pPr>
          </w:p>
        </w:tc>
        <w:tc>
          <w:tcPr>
            <w:tcW w:w="451" w:type="dxa"/>
          </w:tcPr>
          <w:p w14:paraId="05D6DC55" w14:textId="77777777" w:rsidR="00DC78CD" w:rsidRDefault="00DC78CD" w:rsidP="009208D7">
            <w:pPr>
              <w:rPr>
                <w:rFonts w:ascii="Times New Roman" w:hAnsi="Times New Roman" w:cs="Times New Roman"/>
                <w:sz w:val="22"/>
                <w:szCs w:val="22"/>
              </w:rPr>
            </w:pPr>
          </w:p>
        </w:tc>
        <w:tc>
          <w:tcPr>
            <w:tcW w:w="451" w:type="dxa"/>
          </w:tcPr>
          <w:p w14:paraId="1ECF5982" w14:textId="77777777" w:rsidR="00DC78CD" w:rsidRDefault="00DC78CD" w:rsidP="009208D7">
            <w:pPr>
              <w:rPr>
                <w:rFonts w:ascii="Times New Roman" w:hAnsi="Times New Roman" w:cs="Times New Roman"/>
                <w:sz w:val="22"/>
                <w:szCs w:val="22"/>
              </w:rPr>
            </w:pPr>
          </w:p>
        </w:tc>
        <w:tc>
          <w:tcPr>
            <w:tcW w:w="451" w:type="dxa"/>
          </w:tcPr>
          <w:p w14:paraId="13A9A5A6" w14:textId="77777777" w:rsidR="00DC78CD" w:rsidRDefault="00DC78CD" w:rsidP="009208D7">
            <w:pPr>
              <w:rPr>
                <w:rFonts w:ascii="Times New Roman" w:hAnsi="Times New Roman" w:cs="Times New Roman"/>
                <w:sz w:val="22"/>
                <w:szCs w:val="22"/>
              </w:rPr>
            </w:pPr>
          </w:p>
        </w:tc>
      </w:tr>
      <w:tr w:rsidR="00DC78CD" w14:paraId="39041945" w14:textId="77777777" w:rsidTr="007B1F10">
        <w:tc>
          <w:tcPr>
            <w:tcW w:w="2552" w:type="dxa"/>
            <w:gridSpan w:val="2"/>
          </w:tcPr>
          <w:p w14:paraId="560E39AC" w14:textId="0DCCD424"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Теплосберегающий пакет/пленка</w:t>
            </w:r>
          </w:p>
        </w:tc>
        <w:tc>
          <w:tcPr>
            <w:tcW w:w="330" w:type="dxa"/>
          </w:tcPr>
          <w:p w14:paraId="7AC75A1E" w14:textId="77777777" w:rsidR="00DC78CD" w:rsidRDefault="00DC78CD" w:rsidP="009208D7">
            <w:pPr>
              <w:rPr>
                <w:rFonts w:ascii="Times New Roman" w:hAnsi="Times New Roman" w:cs="Times New Roman"/>
                <w:sz w:val="22"/>
                <w:szCs w:val="22"/>
              </w:rPr>
            </w:pPr>
          </w:p>
        </w:tc>
        <w:tc>
          <w:tcPr>
            <w:tcW w:w="450" w:type="dxa"/>
          </w:tcPr>
          <w:p w14:paraId="4CD91A8C" w14:textId="77777777" w:rsidR="00DC78CD" w:rsidRDefault="00DC78CD" w:rsidP="009208D7">
            <w:pPr>
              <w:rPr>
                <w:rFonts w:ascii="Times New Roman" w:hAnsi="Times New Roman" w:cs="Times New Roman"/>
                <w:sz w:val="22"/>
                <w:szCs w:val="22"/>
              </w:rPr>
            </w:pPr>
          </w:p>
        </w:tc>
        <w:tc>
          <w:tcPr>
            <w:tcW w:w="450" w:type="dxa"/>
          </w:tcPr>
          <w:p w14:paraId="3FDC4B32" w14:textId="77777777" w:rsidR="00DC78CD" w:rsidRDefault="00DC78CD" w:rsidP="009208D7">
            <w:pPr>
              <w:rPr>
                <w:rFonts w:ascii="Times New Roman" w:hAnsi="Times New Roman" w:cs="Times New Roman"/>
                <w:sz w:val="22"/>
                <w:szCs w:val="22"/>
              </w:rPr>
            </w:pPr>
          </w:p>
        </w:tc>
        <w:tc>
          <w:tcPr>
            <w:tcW w:w="451" w:type="dxa"/>
          </w:tcPr>
          <w:p w14:paraId="013D8AF2" w14:textId="77777777" w:rsidR="00DC78CD" w:rsidRDefault="00DC78CD" w:rsidP="009208D7">
            <w:pPr>
              <w:rPr>
                <w:rFonts w:ascii="Times New Roman" w:hAnsi="Times New Roman" w:cs="Times New Roman"/>
                <w:sz w:val="22"/>
                <w:szCs w:val="22"/>
              </w:rPr>
            </w:pPr>
          </w:p>
        </w:tc>
        <w:tc>
          <w:tcPr>
            <w:tcW w:w="451" w:type="dxa"/>
          </w:tcPr>
          <w:p w14:paraId="310807DC" w14:textId="77777777" w:rsidR="00DC78CD" w:rsidRDefault="00DC78CD" w:rsidP="009208D7">
            <w:pPr>
              <w:rPr>
                <w:rFonts w:ascii="Times New Roman" w:hAnsi="Times New Roman" w:cs="Times New Roman"/>
                <w:sz w:val="22"/>
                <w:szCs w:val="22"/>
              </w:rPr>
            </w:pPr>
          </w:p>
        </w:tc>
        <w:tc>
          <w:tcPr>
            <w:tcW w:w="451" w:type="dxa"/>
          </w:tcPr>
          <w:p w14:paraId="1C224144" w14:textId="77777777" w:rsidR="00DC78CD" w:rsidRDefault="00DC78CD" w:rsidP="009208D7">
            <w:pPr>
              <w:rPr>
                <w:rFonts w:ascii="Times New Roman" w:hAnsi="Times New Roman" w:cs="Times New Roman"/>
                <w:sz w:val="22"/>
                <w:szCs w:val="22"/>
              </w:rPr>
            </w:pPr>
          </w:p>
        </w:tc>
        <w:tc>
          <w:tcPr>
            <w:tcW w:w="451" w:type="dxa"/>
          </w:tcPr>
          <w:p w14:paraId="692E9179" w14:textId="77777777" w:rsidR="00DC78CD" w:rsidRDefault="00DC78CD" w:rsidP="009208D7">
            <w:pPr>
              <w:rPr>
                <w:rFonts w:ascii="Times New Roman" w:hAnsi="Times New Roman" w:cs="Times New Roman"/>
                <w:sz w:val="22"/>
                <w:szCs w:val="22"/>
              </w:rPr>
            </w:pPr>
          </w:p>
        </w:tc>
        <w:tc>
          <w:tcPr>
            <w:tcW w:w="451" w:type="dxa"/>
          </w:tcPr>
          <w:p w14:paraId="3A8FC741" w14:textId="77777777" w:rsidR="00DC78CD" w:rsidRDefault="00DC78CD" w:rsidP="009208D7">
            <w:pPr>
              <w:rPr>
                <w:rFonts w:ascii="Times New Roman" w:hAnsi="Times New Roman" w:cs="Times New Roman"/>
                <w:sz w:val="22"/>
                <w:szCs w:val="22"/>
              </w:rPr>
            </w:pPr>
          </w:p>
        </w:tc>
        <w:tc>
          <w:tcPr>
            <w:tcW w:w="451" w:type="dxa"/>
          </w:tcPr>
          <w:p w14:paraId="38DBE72C" w14:textId="77777777" w:rsidR="00DC78CD" w:rsidRDefault="00DC78CD" w:rsidP="009208D7">
            <w:pPr>
              <w:rPr>
                <w:rFonts w:ascii="Times New Roman" w:hAnsi="Times New Roman" w:cs="Times New Roman"/>
                <w:sz w:val="22"/>
                <w:szCs w:val="22"/>
              </w:rPr>
            </w:pPr>
          </w:p>
        </w:tc>
        <w:tc>
          <w:tcPr>
            <w:tcW w:w="451" w:type="dxa"/>
          </w:tcPr>
          <w:p w14:paraId="674065AA" w14:textId="77777777" w:rsidR="00DC78CD" w:rsidRDefault="00DC78CD" w:rsidP="009208D7">
            <w:pPr>
              <w:rPr>
                <w:rFonts w:ascii="Times New Roman" w:hAnsi="Times New Roman" w:cs="Times New Roman"/>
                <w:sz w:val="22"/>
                <w:szCs w:val="22"/>
              </w:rPr>
            </w:pPr>
          </w:p>
        </w:tc>
        <w:tc>
          <w:tcPr>
            <w:tcW w:w="451" w:type="dxa"/>
          </w:tcPr>
          <w:p w14:paraId="2C890D11" w14:textId="77777777" w:rsidR="00DC78CD" w:rsidRDefault="00DC78CD" w:rsidP="009208D7">
            <w:pPr>
              <w:rPr>
                <w:rFonts w:ascii="Times New Roman" w:hAnsi="Times New Roman" w:cs="Times New Roman"/>
                <w:sz w:val="22"/>
                <w:szCs w:val="22"/>
              </w:rPr>
            </w:pPr>
          </w:p>
        </w:tc>
        <w:tc>
          <w:tcPr>
            <w:tcW w:w="451" w:type="dxa"/>
          </w:tcPr>
          <w:p w14:paraId="20C704A4" w14:textId="77777777" w:rsidR="00DC78CD" w:rsidRDefault="00DC78CD" w:rsidP="009208D7">
            <w:pPr>
              <w:rPr>
                <w:rFonts w:ascii="Times New Roman" w:hAnsi="Times New Roman" w:cs="Times New Roman"/>
                <w:sz w:val="22"/>
                <w:szCs w:val="22"/>
              </w:rPr>
            </w:pPr>
          </w:p>
        </w:tc>
        <w:tc>
          <w:tcPr>
            <w:tcW w:w="451" w:type="dxa"/>
          </w:tcPr>
          <w:p w14:paraId="0E09DBA7" w14:textId="77777777" w:rsidR="00DC78CD" w:rsidRDefault="00DC78CD" w:rsidP="009208D7">
            <w:pPr>
              <w:rPr>
                <w:rFonts w:ascii="Times New Roman" w:hAnsi="Times New Roman" w:cs="Times New Roman"/>
                <w:sz w:val="22"/>
                <w:szCs w:val="22"/>
              </w:rPr>
            </w:pPr>
          </w:p>
        </w:tc>
        <w:tc>
          <w:tcPr>
            <w:tcW w:w="451" w:type="dxa"/>
          </w:tcPr>
          <w:p w14:paraId="2B3C4181" w14:textId="77777777" w:rsidR="00DC78CD" w:rsidRDefault="00DC78CD" w:rsidP="009208D7">
            <w:pPr>
              <w:rPr>
                <w:rFonts w:ascii="Times New Roman" w:hAnsi="Times New Roman" w:cs="Times New Roman"/>
                <w:sz w:val="22"/>
                <w:szCs w:val="22"/>
              </w:rPr>
            </w:pPr>
          </w:p>
        </w:tc>
        <w:tc>
          <w:tcPr>
            <w:tcW w:w="451" w:type="dxa"/>
          </w:tcPr>
          <w:p w14:paraId="41A9AF4E" w14:textId="77777777" w:rsidR="00DC78CD" w:rsidRDefault="00DC78CD" w:rsidP="009208D7">
            <w:pPr>
              <w:rPr>
                <w:rFonts w:ascii="Times New Roman" w:hAnsi="Times New Roman" w:cs="Times New Roman"/>
                <w:sz w:val="22"/>
                <w:szCs w:val="22"/>
              </w:rPr>
            </w:pPr>
          </w:p>
        </w:tc>
        <w:tc>
          <w:tcPr>
            <w:tcW w:w="451" w:type="dxa"/>
          </w:tcPr>
          <w:p w14:paraId="25B71B14" w14:textId="77777777" w:rsidR="00DC78CD" w:rsidRDefault="00DC78CD" w:rsidP="009208D7">
            <w:pPr>
              <w:rPr>
                <w:rFonts w:ascii="Times New Roman" w:hAnsi="Times New Roman" w:cs="Times New Roman"/>
                <w:sz w:val="22"/>
                <w:szCs w:val="22"/>
              </w:rPr>
            </w:pPr>
          </w:p>
        </w:tc>
        <w:tc>
          <w:tcPr>
            <w:tcW w:w="451" w:type="dxa"/>
          </w:tcPr>
          <w:p w14:paraId="7C969CA3" w14:textId="77777777" w:rsidR="00DC78CD" w:rsidRDefault="00DC78CD" w:rsidP="009208D7">
            <w:pPr>
              <w:rPr>
                <w:rFonts w:ascii="Times New Roman" w:hAnsi="Times New Roman" w:cs="Times New Roman"/>
                <w:sz w:val="22"/>
                <w:szCs w:val="22"/>
              </w:rPr>
            </w:pPr>
          </w:p>
        </w:tc>
      </w:tr>
      <w:tr w:rsidR="00DC78CD" w14:paraId="014F4101" w14:textId="77777777" w:rsidTr="007B1F10">
        <w:tc>
          <w:tcPr>
            <w:tcW w:w="2552" w:type="dxa"/>
            <w:gridSpan w:val="2"/>
          </w:tcPr>
          <w:p w14:paraId="6D4A2FE0" w14:textId="5FFBC802"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Санация ВДП</w:t>
            </w:r>
          </w:p>
        </w:tc>
        <w:tc>
          <w:tcPr>
            <w:tcW w:w="330" w:type="dxa"/>
          </w:tcPr>
          <w:p w14:paraId="521B8CF9" w14:textId="77777777" w:rsidR="00DC78CD" w:rsidRDefault="00DC78CD" w:rsidP="009208D7">
            <w:pPr>
              <w:rPr>
                <w:rFonts w:ascii="Times New Roman" w:hAnsi="Times New Roman" w:cs="Times New Roman"/>
                <w:sz w:val="22"/>
                <w:szCs w:val="22"/>
              </w:rPr>
            </w:pPr>
          </w:p>
        </w:tc>
        <w:tc>
          <w:tcPr>
            <w:tcW w:w="450" w:type="dxa"/>
          </w:tcPr>
          <w:p w14:paraId="05FC1C2E" w14:textId="77777777" w:rsidR="00DC78CD" w:rsidRDefault="00DC78CD" w:rsidP="009208D7">
            <w:pPr>
              <w:rPr>
                <w:rFonts w:ascii="Times New Roman" w:hAnsi="Times New Roman" w:cs="Times New Roman"/>
                <w:sz w:val="22"/>
                <w:szCs w:val="22"/>
              </w:rPr>
            </w:pPr>
          </w:p>
        </w:tc>
        <w:tc>
          <w:tcPr>
            <w:tcW w:w="450" w:type="dxa"/>
          </w:tcPr>
          <w:p w14:paraId="33D1BD85" w14:textId="77777777" w:rsidR="00DC78CD" w:rsidRDefault="00DC78CD" w:rsidP="009208D7">
            <w:pPr>
              <w:rPr>
                <w:rFonts w:ascii="Times New Roman" w:hAnsi="Times New Roman" w:cs="Times New Roman"/>
                <w:sz w:val="22"/>
                <w:szCs w:val="22"/>
              </w:rPr>
            </w:pPr>
          </w:p>
        </w:tc>
        <w:tc>
          <w:tcPr>
            <w:tcW w:w="451" w:type="dxa"/>
          </w:tcPr>
          <w:p w14:paraId="1060629F" w14:textId="77777777" w:rsidR="00DC78CD" w:rsidRDefault="00DC78CD" w:rsidP="009208D7">
            <w:pPr>
              <w:rPr>
                <w:rFonts w:ascii="Times New Roman" w:hAnsi="Times New Roman" w:cs="Times New Roman"/>
                <w:sz w:val="22"/>
                <w:szCs w:val="22"/>
              </w:rPr>
            </w:pPr>
          </w:p>
        </w:tc>
        <w:tc>
          <w:tcPr>
            <w:tcW w:w="451" w:type="dxa"/>
          </w:tcPr>
          <w:p w14:paraId="5CB4364A" w14:textId="77777777" w:rsidR="00DC78CD" w:rsidRDefault="00DC78CD" w:rsidP="009208D7">
            <w:pPr>
              <w:rPr>
                <w:rFonts w:ascii="Times New Roman" w:hAnsi="Times New Roman" w:cs="Times New Roman"/>
                <w:sz w:val="22"/>
                <w:szCs w:val="22"/>
              </w:rPr>
            </w:pPr>
          </w:p>
        </w:tc>
        <w:tc>
          <w:tcPr>
            <w:tcW w:w="451" w:type="dxa"/>
          </w:tcPr>
          <w:p w14:paraId="0893AE7F" w14:textId="77777777" w:rsidR="00DC78CD" w:rsidRDefault="00DC78CD" w:rsidP="009208D7">
            <w:pPr>
              <w:rPr>
                <w:rFonts w:ascii="Times New Roman" w:hAnsi="Times New Roman" w:cs="Times New Roman"/>
                <w:sz w:val="22"/>
                <w:szCs w:val="22"/>
              </w:rPr>
            </w:pPr>
          </w:p>
        </w:tc>
        <w:tc>
          <w:tcPr>
            <w:tcW w:w="451" w:type="dxa"/>
          </w:tcPr>
          <w:p w14:paraId="2499EA0C" w14:textId="77777777" w:rsidR="00DC78CD" w:rsidRDefault="00DC78CD" w:rsidP="009208D7">
            <w:pPr>
              <w:rPr>
                <w:rFonts w:ascii="Times New Roman" w:hAnsi="Times New Roman" w:cs="Times New Roman"/>
                <w:sz w:val="22"/>
                <w:szCs w:val="22"/>
              </w:rPr>
            </w:pPr>
          </w:p>
        </w:tc>
        <w:tc>
          <w:tcPr>
            <w:tcW w:w="451" w:type="dxa"/>
          </w:tcPr>
          <w:p w14:paraId="3FB492C5" w14:textId="77777777" w:rsidR="00DC78CD" w:rsidRDefault="00DC78CD" w:rsidP="009208D7">
            <w:pPr>
              <w:rPr>
                <w:rFonts w:ascii="Times New Roman" w:hAnsi="Times New Roman" w:cs="Times New Roman"/>
                <w:sz w:val="22"/>
                <w:szCs w:val="22"/>
              </w:rPr>
            </w:pPr>
          </w:p>
        </w:tc>
        <w:tc>
          <w:tcPr>
            <w:tcW w:w="451" w:type="dxa"/>
          </w:tcPr>
          <w:p w14:paraId="0D6F6331" w14:textId="77777777" w:rsidR="00DC78CD" w:rsidRDefault="00DC78CD" w:rsidP="009208D7">
            <w:pPr>
              <w:rPr>
                <w:rFonts w:ascii="Times New Roman" w:hAnsi="Times New Roman" w:cs="Times New Roman"/>
                <w:sz w:val="22"/>
                <w:szCs w:val="22"/>
              </w:rPr>
            </w:pPr>
          </w:p>
        </w:tc>
        <w:tc>
          <w:tcPr>
            <w:tcW w:w="451" w:type="dxa"/>
          </w:tcPr>
          <w:p w14:paraId="053CF731" w14:textId="77777777" w:rsidR="00DC78CD" w:rsidRDefault="00DC78CD" w:rsidP="009208D7">
            <w:pPr>
              <w:rPr>
                <w:rFonts w:ascii="Times New Roman" w:hAnsi="Times New Roman" w:cs="Times New Roman"/>
                <w:sz w:val="22"/>
                <w:szCs w:val="22"/>
              </w:rPr>
            </w:pPr>
          </w:p>
        </w:tc>
        <w:tc>
          <w:tcPr>
            <w:tcW w:w="451" w:type="dxa"/>
          </w:tcPr>
          <w:p w14:paraId="0EE3C29C" w14:textId="77777777" w:rsidR="00DC78CD" w:rsidRDefault="00DC78CD" w:rsidP="009208D7">
            <w:pPr>
              <w:rPr>
                <w:rFonts w:ascii="Times New Roman" w:hAnsi="Times New Roman" w:cs="Times New Roman"/>
                <w:sz w:val="22"/>
                <w:szCs w:val="22"/>
              </w:rPr>
            </w:pPr>
          </w:p>
        </w:tc>
        <w:tc>
          <w:tcPr>
            <w:tcW w:w="451" w:type="dxa"/>
          </w:tcPr>
          <w:p w14:paraId="52AD89CD" w14:textId="77777777" w:rsidR="00DC78CD" w:rsidRDefault="00DC78CD" w:rsidP="009208D7">
            <w:pPr>
              <w:rPr>
                <w:rFonts w:ascii="Times New Roman" w:hAnsi="Times New Roman" w:cs="Times New Roman"/>
                <w:sz w:val="22"/>
                <w:szCs w:val="22"/>
              </w:rPr>
            </w:pPr>
          </w:p>
        </w:tc>
        <w:tc>
          <w:tcPr>
            <w:tcW w:w="451" w:type="dxa"/>
          </w:tcPr>
          <w:p w14:paraId="668C60FA" w14:textId="77777777" w:rsidR="00DC78CD" w:rsidRDefault="00DC78CD" w:rsidP="009208D7">
            <w:pPr>
              <w:rPr>
                <w:rFonts w:ascii="Times New Roman" w:hAnsi="Times New Roman" w:cs="Times New Roman"/>
                <w:sz w:val="22"/>
                <w:szCs w:val="22"/>
              </w:rPr>
            </w:pPr>
          </w:p>
        </w:tc>
        <w:tc>
          <w:tcPr>
            <w:tcW w:w="451" w:type="dxa"/>
          </w:tcPr>
          <w:p w14:paraId="3271390D" w14:textId="77777777" w:rsidR="00DC78CD" w:rsidRDefault="00DC78CD" w:rsidP="009208D7">
            <w:pPr>
              <w:rPr>
                <w:rFonts w:ascii="Times New Roman" w:hAnsi="Times New Roman" w:cs="Times New Roman"/>
                <w:sz w:val="22"/>
                <w:szCs w:val="22"/>
              </w:rPr>
            </w:pPr>
          </w:p>
        </w:tc>
        <w:tc>
          <w:tcPr>
            <w:tcW w:w="451" w:type="dxa"/>
          </w:tcPr>
          <w:p w14:paraId="3CA68695" w14:textId="77777777" w:rsidR="00DC78CD" w:rsidRDefault="00DC78CD" w:rsidP="009208D7">
            <w:pPr>
              <w:rPr>
                <w:rFonts w:ascii="Times New Roman" w:hAnsi="Times New Roman" w:cs="Times New Roman"/>
                <w:sz w:val="22"/>
                <w:szCs w:val="22"/>
              </w:rPr>
            </w:pPr>
          </w:p>
        </w:tc>
        <w:tc>
          <w:tcPr>
            <w:tcW w:w="451" w:type="dxa"/>
          </w:tcPr>
          <w:p w14:paraId="5B85DA51" w14:textId="77777777" w:rsidR="00DC78CD" w:rsidRDefault="00DC78CD" w:rsidP="009208D7">
            <w:pPr>
              <w:rPr>
                <w:rFonts w:ascii="Times New Roman" w:hAnsi="Times New Roman" w:cs="Times New Roman"/>
                <w:sz w:val="22"/>
                <w:szCs w:val="22"/>
              </w:rPr>
            </w:pPr>
          </w:p>
        </w:tc>
        <w:tc>
          <w:tcPr>
            <w:tcW w:w="451" w:type="dxa"/>
          </w:tcPr>
          <w:p w14:paraId="39154D9D" w14:textId="77777777" w:rsidR="00DC78CD" w:rsidRDefault="00DC78CD" w:rsidP="009208D7">
            <w:pPr>
              <w:rPr>
                <w:rFonts w:ascii="Times New Roman" w:hAnsi="Times New Roman" w:cs="Times New Roman"/>
                <w:sz w:val="22"/>
                <w:szCs w:val="22"/>
              </w:rPr>
            </w:pPr>
          </w:p>
        </w:tc>
      </w:tr>
      <w:tr w:rsidR="00DC78CD" w14:paraId="08FA2806" w14:textId="77777777" w:rsidTr="007B1F10">
        <w:tc>
          <w:tcPr>
            <w:tcW w:w="2552" w:type="dxa"/>
            <w:gridSpan w:val="2"/>
          </w:tcPr>
          <w:p w14:paraId="587D62FB" w14:textId="4A30B443"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Интубация трахеи</w:t>
            </w:r>
          </w:p>
        </w:tc>
        <w:tc>
          <w:tcPr>
            <w:tcW w:w="330" w:type="dxa"/>
          </w:tcPr>
          <w:p w14:paraId="5D4B2A0C" w14:textId="77777777" w:rsidR="00DC78CD" w:rsidRDefault="00DC78CD" w:rsidP="009208D7">
            <w:pPr>
              <w:rPr>
                <w:rFonts w:ascii="Times New Roman" w:hAnsi="Times New Roman" w:cs="Times New Roman"/>
                <w:sz w:val="22"/>
                <w:szCs w:val="22"/>
              </w:rPr>
            </w:pPr>
          </w:p>
        </w:tc>
        <w:tc>
          <w:tcPr>
            <w:tcW w:w="450" w:type="dxa"/>
          </w:tcPr>
          <w:p w14:paraId="2799051F" w14:textId="77777777" w:rsidR="00DC78CD" w:rsidRDefault="00DC78CD" w:rsidP="009208D7">
            <w:pPr>
              <w:rPr>
                <w:rFonts w:ascii="Times New Roman" w:hAnsi="Times New Roman" w:cs="Times New Roman"/>
                <w:sz w:val="22"/>
                <w:szCs w:val="22"/>
              </w:rPr>
            </w:pPr>
          </w:p>
        </w:tc>
        <w:tc>
          <w:tcPr>
            <w:tcW w:w="450" w:type="dxa"/>
          </w:tcPr>
          <w:p w14:paraId="34664C48" w14:textId="77777777" w:rsidR="00DC78CD" w:rsidRDefault="00DC78CD" w:rsidP="009208D7">
            <w:pPr>
              <w:rPr>
                <w:rFonts w:ascii="Times New Roman" w:hAnsi="Times New Roman" w:cs="Times New Roman"/>
                <w:sz w:val="22"/>
                <w:szCs w:val="22"/>
              </w:rPr>
            </w:pPr>
          </w:p>
        </w:tc>
        <w:tc>
          <w:tcPr>
            <w:tcW w:w="451" w:type="dxa"/>
          </w:tcPr>
          <w:p w14:paraId="53892DB6" w14:textId="77777777" w:rsidR="00DC78CD" w:rsidRDefault="00DC78CD" w:rsidP="009208D7">
            <w:pPr>
              <w:rPr>
                <w:rFonts w:ascii="Times New Roman" w:hAnsi="Times New Roman" w:cs="Times New Roman"/>
                <w:sz w:val="22"/>
                <w:szCs w:val="22"/>
              </w:rPr>
            </w:pPr>
          </w:p>
        </w:tc>
        <w:tc>
          <w:tcPr>
            <w:tcW w:w="451" w:type="dxa"/>
          </w:tcPr>
          <w:p w14:paraId="50AB8ADD" w14:textId="77777777" w:rsidR="00DC78CD" w:rsidRDefault="00DC78CD" w:rsidP="009208D7">
            <w:pPr>
              <w:rPr>
                <w:rFonts w:ascii="Times New Roman" w:hAnsi="Times New Roman" w:cs="Times New Roman"/>
                <w:sz w:val="22"/>
                <w:szCs w:val="22"/>
              </w:rPr>
            </w:pPr>
          </w:p>
        </w:tc>
        <w:tc>
          <w:tcPr>
            <w:tcW w:w="451" w:type="dxa"/>
          </w:tcPr>
          <w:p w14:paraId="5FFB21C4" w14:textId="77777777" w:rsidR="00DC78CD" w:rsidRDefault="00DC78CD" w:rsidP="009208D7">
            <w:pPr>
              <w:rPr>
                <w:rFonts w:ascii="Times New Roman" w:hAnsi="Times New Roman" w:cs="Times New Roman"/>
                <w:sz w:val="22"/>
                <w:szCs w:val="22"/>
              </w:rPr>
            </w:pPr>
          </w:p>
        </w:tc>
        <w:tc>
          <w:tcPr>
            <w:tcW w:w="451" w:type="dxa"/>
          </w:tcPr>
          <w:p w14:paraId="404B421B" w14:textId="77777777" w:rsidR="00DC78CD" w:rsidRDefault="00DC78CD" w:rsidP="009208D7">
            <w:pPr>
              <w:rPr>
                <w:rFonts w:ascii="Times New Roman" w:hAnsi="Times New Roman" w:cs="Times New Roman"/>
                <w:sz w:val="22"/>
                <w:szCs w:val="22"/>
              </w:rPr>
            </w:pPr>
          </w:p>
        </w:tc>
        <w:tc>
          <w:tcPr>
            <w:tcW w:w="451" w:type="dxa"/>
          </w:tcPr>
          <w:p w14:paraId="2233E0D9" w14:textId="77777777" w:rsidR="00DC78CD" w:rsidRDefault="00DC78CD" w:rsidP="009208D7">
            <w:pPr>
              <w:rPr>
                <w:rFonts w:ascii="Times New Roman" w:hAnsi="Times New Roman" w:cs="Times New Roman"/>
                <w:sz w:val="22"/>
                <w:szCs w:val="22"/>
              </w:rPr>
            </w:pPr>
          </w:p>
        </w:tc>
        <w:tc>
          <w:tcPr>
            <w:tcW w:w="451" w:type="dxa"/>
          </w:tcPr>
          <w:p w14:paraId="3B45B2E8" w14:textId="77777777" w:rsidR="00DC78CD" w:rsidRDefault="00DC78CD" w:rsidP="009208D7">
            <w:pPr>
              <w:rPr>
                <w:rFonts w:ascii="Times New Roman" w:hAnsi="Times New Roman" w:cs="Times New Roman"/>
                <w:sz w:val="22"/>
                <w:szCs w:val="22"/>
              </w:rPr>
            </w:pPr>
          </w:p>
        </w:tc>
        <w:tc>
          <w:tcPr>
            <w:tcW w:w="451" w:type="dxa"/>
          </w:tcPr>
          <w:p w14:paraId="7BED5275" w14:textId="77777777" w:rsidR="00DC78CD" w:rsidRDefault="00DC78CD" w:rsidP="009208D7">
            <w:pPr>
              <w:rPr>
                <w:rFonts w:ascii="Times New Roman" w:hAnsi="Times New Roman" w:cs="Times New Roman"/>
                <w:sz w:val="22"/>
                <w:szCs w:val="22"/>
              </w:rPr>
            </w:pPr>
          </w:p>
        </w:tc>
        <w:tc>
          <w:tcPr>
            <w:tcW w:w="451" w:type="dxa"/>
          </w:tcPr>
          <w:p w14:paraId="5A814D16" w14:textId="77777777" w:rsidR="00DC78CD" w:rsidRDefault="00DC78CD" w:rsidP="009208D7">
            <w:pPr>
              <w:rPr>
                <w:rFonts w:ascii="Times New Roman" w:hAnsi="Times New Roman" w:cs="Times New Roman"/>
                <w:sz w:val="22"/>
                <w:szCs w:val="22"/>
              </w:rPr>
            </w:pPr>
          </w:p>
        </w:tc>
        <w:tc>
          <w:tcPr>
            <w:tcW w:w="451" w:type="dxa"/>
          </w:tcPr>
          <w:p w14:paraId="2D772520" w14:textId="77777777" w:rsidR="00DC78CD" w:rsidRDefault="00DC78CD" w:rsidP="009208D7">
            <w:pPr>
              <w:rPr>
                <w:rFonts w:ascii="Times New Roman" w:hAnsi="Times New Roman" w:cs="Times New Roman"/>
                <w:sz w:val="22"/>
                <w:szCs w:val="22"/>
              </w:rPr>
            </w:pPr>
          </w:p>
        </w:tc>
        <w:tc>
          <w:tcPr>
            <w:tcW w:w="451" w:type="dxa"/>
          </w:tcPr>
          <w:p w14:paraId="4ED81830" w14:textId="77777777" w:rsidR="00DC78CD" w:rsidRDefault="00DC78CD" w:rsidP="009208D7">
            <w:pPr>
              <w:rPr>
                <w:rFonts w:ascii="Times New Roman" w:hAnsi="Times New Roman" w:cs="Times New Roman"/>
                <w:sz w:val="22"/>
                <w:szCs w:val="22"/>
              </w:rPr>
            </w:pPr>
          </w:p>
        </w:tc>
        <w:tc>
          <w:tcPr>
            <w:tcW w:w="451" w:type="dxa"/>
          </w:tcPr>
          <w:p w14:paraId="5324C1ED" w14:textId="77777777" w:rsidR="00DC78CD" w:rsidRDefault="00DC78CD" w:rsidP="009208D7">
            <w:pPr>
              <w:rPr>
                <w:rFonts w:ascii="Times New Roman" w:hAnsi="Times New Roman" w:cs="Times New Roman"/>
                <w:sz w:val="22"/>
                <w:szCs w:val="22"/>
              </w:rPr>
            </w:pPr>
          </w:p>
        </w:tc>
        <w:tc>
          <w:tcPr>
            <w:tcW w:w="451" w:type="dxa"/>
          </w:tcPr>
          <w:p w14:paraId="44308ECB" w14:textId="77777777" w:rsidR="00DC78CD" w:rsidRDefault="00DC78CD" w:rsidP="009208D7">
            <w:pPr>
              <w:rPr>
                <w:rFonts w:ascii="Times New Roman" w:hAnsi="Times New Roman" w:cs="Times New Roman"/>
                <w:sz w:val="22"/>
                <w:szCs w:val="22"/>
              </w:rPr>
            </w:pPr>
          </w:p>
        </w:tc>
        <w:tc>
          <w:tcPr>
            <w:tcW w:w="451" w:type="dxa"/>
          </w:tcPr>
          <w:p w14:paraId="15E2D897" w14:textId="77777777" w:rsidR="00DC78CD" w:rsidRDefault="00DC78CD" w:rsidP="009208D7">
            <w:pPr>
              <w:rPr>
                <w:rFonts w:ascii="Times New Roman" w:hAnsi="Times New Roman" w:cs="Times New Roman"/>
                <w:sz w:val="22"/>
                <w:szCs w:val="22"/>
              </w:rPr>
            </w:pPr>
          </w:p>
        </w:tc>
        <w:tc>
          <w:tcPr>
            <w:tcW w:w="451" w:type="dxa"/>
          </w:tcPr>
          <w:p w14:paraId="3A9BE056" w14:textId="77777777" w:rsidR="00DC78CD" w:rsidRDefault="00DC78CD" w:rsidP="009208D7">
            <w:pPr>
              <w:rPr>
                <w:rFonts w:ascii="Times New Roman" w:hAnsi="Times New Roman" w:cs="Times New Roman"/>
                <w:sz w:val="22"/>
                <w:szCs w:val="22"/>
              </w:rPr>
            </w:pPr>
          </w:p>
        </w:tc>
      </w:tr>
      <w:tr w:rsidR="00DC78CD" w14:paraId="282B7846" w14:textId="77777777" w:rsidTr="007B1F10">
        <w:tc>
          <w:tcPr>
            <w:tcW w:w="2552" w:type="dxa"/>
            <w:gridSpan w:val="2"/>
          </w:tcPr>
          <w:p w14:paraId="7FDE2D6A" w14:textId="7362F191"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Санация трахеи</w:t>
            </w:r>
          </w:p>
        </w:tc>
        <w:tc>
          <w:tcPr>
            <w:tcW w:w="330" w:type="dxa"/>
          </w:tcPr>
          <w:p w14:paraId="09814767" w14:textId="77777777" w:rsidR="00DC78CD" w:rsidRDefault="00DC78CD" w:rsidP="009208D7">
            <w:pPr>
              <w:rPr>
                <w:rFonts w:ascii="Times New Roman" w:hAnsi="Times New Roman" w:cs="Times New Roman"/>
                <w:sz w:val="22"/>
                <w:szCs w:val="22"/>
              </w:rPr>
            </w:pPr>
          </w:p>
        </w:tc>
        <w:tc>
          <w:tcPr>
            <w:tcW w:w="450" w:type="dxa"/>
          </w:tcPr>
          <w:p w14:paraId="3F9CF2B1" w14:textId="77777777" w:rsidR="00DC78CD" w:rsidRDefault="00DC78CD" w:rsidP="009208D7">
            <w:pPr>
              <w:rPr>
                <w:rFonts w:ascii="Times New Roman" w:hAnsi="Times New Roman" w:cs="Times New Roman"/>
                <w:sz w:val="22"/>
                <w:szCs w:val="22"/>
              </w:rPr>
            </w:pPr>
          </w:p>
        </w:tc>
        <w:tc>
          <w:tcPr>
            <w:tcW w:w="450" w:type="dxa"/>
          </w:tcPr>
          <w:p w14:paraId="03173397" w14:textId="77777777" w:rsidR="00DC78CD" w:rsidRDefault="00DC78CD" w:rsidP="009208D7">
            <w:pPr>
              <w:rPr>
                <w:rFonts w:ascii="Times New Roman" w:hAnsi="Times New Roman" w:cs="Times New Roman"/>
                <w:sz w:val="22"/>
                <w:szCs w:val="22"/>
              </w:rPr>
            </w:pPr>
          </w:p>
        </w:tc>
        <w:tc>
          <w:tcPr>
            <w:tcW w:w="451" w:type="dxa"/>
          </w:tcPr>
          <w:p w14:paraId="2C22DFAE" w14:textId="77777777" w:rsidR="00DC78CD" w:rsidRDefault="00DC78CD" w:rsidP="009208D7">
            <w:pPr>
              <w:rPr>
                <w:rFonts w:ascii="Times New Roman" w:hAnsi="Times New Roman" w:cs="Times New Roman"/>
                <w:sz w:val="22"/>
                <w:szCs w:val="22"/>
              </w:rPr>
            </w:pPr>
          </w:p>
        </w:tc>
        <w:tc>
          <w:tcPr>
            <w:tcW w:w="451" w:type="dxa"/>
          </w:tcPr>
          <w:p w14:paraId="50EBD60D" w14:textId="77777777" w:rsidR="00DC78CD" w:rsidRDefault="00DC78CD" w:rsidP="009208D7">
            <w:pPr>
              <w:rPr>
                <w:rFonts w:ascii="Times New Roman" w:hAnsi="Times New Roman" w:cs="Times New Roman"/>
                <w:sz w:val="22"/>
                <w:szCs w:val="22"/>
              </w:rPr>
            </w:pPr>
          </w:p>
        </w:tc>
        <w:tc>
          <w:tcPr>
            <w:tcW w:w="451" w:type="dxa"/>
          </w:tcPr>
          <w:p w14:paraId="027F9847" w14:textId="77777777" w:rsidR="00DC78CD" w:rsidRDefault="00DC78CD" w:rsidP="009208D7">
            <w:pPr>
              <w:rPr>
                <w:rFonts w:ascii="Times New Roman" w:hAnsi="Times New Roman" w:cs="Times New Roman"/>
                <w:sz w:val="22"/>
                <w:szCs w:val="22"/>
              </w:rPr>
            </w:pPr>
          </w:p>
        </w:tc>
        <w:tc>
          <w:tcPr>
            <w:tcW w:w="451" w:type="dxa"/>
          </w:tcPr>
          <w:p w14:paraId="74019051" w14:textId="77777777" w:rsidR="00DC78CD" w:rsidRDefault="00DC78CD" w:rsidP="009208D7">
            <w:pPr>
              <w:rPr>
                <w:rFonts w:ascii="Times New Roman" w:hAnsi="Times New Roman" w:cs="Times New Roman"/>
                <w:sz w:val="22"/>
                <w:szCs w:val="22"/>
              </w:rPr>
            </w:pPr>
          </w:p>
        </w:tc>
        <w:tc>
          <w:tcPr>
            <w:tcW w:w="451" w:type="dxa"/>
          </w:tcPr>
          <w:p w14:paraId="7B0A59ED" w14:textId="77777777" w:rsidR="00DC78CD" w:rsidRDefault="00DC78CD" w:rsidP="009208D7">
            <w:pPr>
              <w:rPr>
                <w:rFonts w:ascii="Times New Roman" w:hAnsi="Times New Roman" w:cs="Times New Roman"/>
                <w:sz w:val="22"/>
                <w:szCs w:val="22"/>
              </w:rPr>
            </w:pPr>
          </w:p>
        </w:tc>
        <w:tc>
          <w:tcPr>
            <w:tcW w:w="451" w:type="dxa"/>
          </w:tcPr>
          <w:p w14:paraId="5728DC99" w14:textId="77777777" w:rsidR="00DC78CD" w:rsidRDefault="00DC78CD" w:rsidP="009208D7">
            <w:pPr>
              <w:rPr>
                <w:rFonts w:ascii="Times New Roman" w:hAnsi="Times New Roman" w:cs="Times New Roman"/>
                <w:sz w:val="22"/>
                <w:szCs w:val="22"/>
              </w:rPr>
            </w:pPr>
          </w:p>
        </w:tc>
        <w:tc>
          <w:tcPr>
            <w:tcW w:w="451" w:type="dxa"/>
          </w:tcPr>
          <w:p w14:paraId="55A3AB07" w14:textId="77777777" w:rsidR="00DC78CD" w:rsidRDefault="00DC78CD" w:rsidP="009208D7">
            <w:pPr>
              <w:rPr>
                <w:rFonts w:ascii="Times New Roman" w:hAnsi="Times New Roman" w:cs="Times New Roman"/>
                <w:sz w:val="22"/>
                <w:szCs w:val="22"/>
              </w:rPr>
            </w:pPr>
          </w:p>
        </w:tc>
        <w:tc>
          <w:tcPr>
            <w:tcW w:w="451" w:type="dxa"/>
          </w:tcPr>
          <w:p w14:paraId="02E51665" w14:textId="77777777" w:rsidR="00DC78CD" w:rsidRDefault="00DC78CD" w:rsidP="009208D7">
            <w:pPr>
              <w:rPr>
                <w:rFonts w:ascii="Times New Roman" w:hAnsi="Times New Roman" w:cs="Times New Roman"/>
                <w:sz w:val="22"/>
                <w:szCs w:val="22"/>
              </w:rPr>
            </w:pPr>
          </w:p>
        </w:tc>
        <w:tc>
          <w:tcPr>
            <w:tcW w:w="451" w:type="dxa"/>
          </w:tcPr>
          <w:p w14:paraId="2998D4EB" w14:textId="77777777" w:rsidR="00DC78CD" w:rsidRDefault="00DC78CD" w:rsidP="009208D7">
            <w:pPr>
              <w:rPr>
                <w:rFonts w:ascii="Times New Roman" w:hAnsi="Times New Roman" w:cs="Times New Roman"/>
                <w:sz w:val="22"/>
                <w:szCs w:val="22"/>
              </w:rPr>
            </w:pPr>
          </w:p>
        </w:tc>
        <w:tc>
          <w:tcPr>
            <w:tcW w:w="451" w:type="dxa"/>
          </w:tcPr>
          <w:p w14:paraId="672D0600" w14:textId="77777777" w:rsidR="00DC78CD" w:rsidRDefault="00DC78CD" w:rsidP="009208D7">
            <w:pPr>
              <w:rPr>
                <w:rFonts w:ascii="Times New Roman" w:hAnsi="Times New Roman" w:cs="Times New Roman"/>
                <w:sz w:val="22"/>
                <w:szCs w:val="22"/>
              </w:rPr>
            </w:pPr>
          </w:p>
        </w:tc>
        <w:tc>
          <w:tcPr>
            <w:tcW w:w="451" w:type="dxa"/>
          </w:tcPr>
          <w:p w14:paraId="454C1B8C" w14:textId="77777777" w:rsidR="00DC78CD" w:rsidRDefault="00DC78CD" w:rsidP="009208D7">
            <w:pPr>
              <w:rPr>
                <w:rFonts w:ascii="Times New Roman" w:hAnsi="Times New Roman" w:cs="Times New Roman"/>
                <w:sz w:val="22"/>
                <w:szCs w:val="22"/>
              </w:rPr>
            </w:pPr>
          </w:p>
        </w:tc>
        <w:tc>
          <w:tcPr>
            <w:tcW w:w="451" w:type="dxa"/>
          </w:tcPr>
          <w:p w14:paraId="13C992C5" w14:textId="77777777" w:rsidR="00DC78CD" w:rsidRDefault="00DC78CD" w:rsidP="009208D7">
            <w:pPr>
              <w:rPr>
                <w:rFonts w:ascii="Times New Roman" w:hAnsi="Times New Roman" w:cs="Times New Roman"/>
                <w:sz w:val="22"/>
                <w:szCs w:val="22"/>
              </w:rPr>
            </w:pPr>
          </w:p>
        </w:tc>
        <w:tc>
          <w:tcPr>
            <w:tcW w:w="451" w:type="dxa"/>
          </w:tcPr>
          <w:p w14:paraId="371038ED" w14:textId="77777777" w:rsidR="00DC78CD" w:rsidRDefault="00DC78CD" w:rsidP="009208D7">
            <w:pPr>
              <w:rPr>
                <w:rFonts w:ascii="Times New Roman" w:hAnsi="Times New Roman" w:cs="Times New Roman"/>
                <w:sz w:val="22"/>
                <w:szCs w:val="22"/>
              </w:rPr>
            </w:pPr>
          </w:p>
        </w:tc>
        <w:tc>
          <w:tcPr>
            <w:tcW w:w="451" w:type="dxa"/>
          </w:tcPr>
          <w:p w14:paraId="0464C022" w14:textId="77777777" w:rsidR="00DC78CD" w:rsidRDefault="00DC78CD" w:rsidP="009208D7">
            <w:pPr>
              <w:rPr>
                <w:rFonts w:ascii="Times New Roman" w:hAnsi="Times New Roman" w:cs="Times New Roman"/>
                <w:sz w:val="22"/>
                <w:szCs w:val="22"/>
              </w:rPr>
            </w:pPr>
          </w:p>
        </w:tc>
      </w:tr>
      <w:tr w:rsidR="00DC78CD" w14:paraId="0A9A7BC2" w14:textId="77777777" w:rsidTr="007B1F10">
        <w:tc>
          <w:tcPr>
            <w:tcW w:w="2552" w:type="dxa"/>
            <w:gridSpan w:val="2"/>
          </w:tcPr>
          <w:p w14:paraId="26B1D772" w14:textId="56E95F49"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Желудочный зонд</w:t>
            </w:r>
          </w:p>
        </w:tc>
        <w:tc>
          <w:tcPr>
            <w:tcW w:w="330" w:type="dxa"/>
          </w:tcPr>
          <w:p w14:paraId="0FA2E4DE" w14:textId="77777777" w:rsidR="00DC78CD" w:rsidRDefault="00DC78CD" w:rsidP="009208D7">
            <w:pPr>
              <w:rPr>
                <w:rFonts w:ascii="Times New Roman" w:hAnsi="Times New Roman" w:cs="Times New Roman"/>
                <w:sz w:val="22"/>
                <w:szCs w:val="22"/>
              </w:rPr>
            </w:pPr>
          </w:p>
        </w:tc>
        <w:tc>
          <w:tcPr>
            <w:tcW w:w="450" w:type="dxa"/>
          </w:tcPr>
          <w:p w14:paraId="7732D1D1" w14:textId="77777777" w:rsidR="00DC78CD" w:rsidRDefault="00DC78CD" w:rsidP="009208D7">
            <w:pPr>
              <w:rPr>
                <w:rFonts w:ascii="Times New Roman" w:hAnsi="Times New Roman" w:cs="Times New Roman"/>
                <w:sz w:val="22"/>
                <w:szCs w:val="22"/>
              </w:rPr>
            </w:pPr>
          </w:p>
        </w:tc>
        <w:tc>
          <w:tcPr>
            <w:tcW w:w="450" w:type="dxa"/>
          </w:tcPr>
          <w:p w14:paraId="73A82F77" w14:textId="77777777" w:rsidR="00DC78CD" w:rsidRDefault="00DC78CD" w:rsidP="009208D7">
            <w:pPr>
              <w:rPr>
                <w:rFonts w:ascii="Times New Roman" w:hAnsi="Times New Roman" w:cs="Times New Roman"/>
                <w:sz w:val="22"/>
                <w:szCs w:val="22"/>
              </w:rPr>
            </w:pPr>
          </w:p>
        </w:tc>
        <w:tc>
          <w:tcPr>
            <w:tcW w:w="451" w:type="dxa"/>
          </w:tcPr>
          <w:p w14:paraId="1631E1D8" w14:textId="77777777" w:rsidR="00DC78CD" w:rsidRDefault="00DC78CD" w:rsidP="009208D7">
            <w:pPr>
              <w:rPr>
                <w:rFonts w:ascii="Times New Roman" w:hAnsi="Times New Roman" w:cs="Times New Roman"/>
                <w:sz w:val="22"/>
                <w:szCs w:val="22"/>
              </w:rPr>
            </w:pPr>
          </w:p>
        </w:tc>
        <w:tc>
          <w:tcPr>
            <w:tcW w:w="451" w:type="dxa"/>
          </w:tcPr>
          <w:p w14:paraId="12B1C774" w14:textId="77777777" w:rsidR="00DC78CD" w:rsidRDefault="00DC78CD" w:rsidP="009208D7">
            <w:pPr>
              <w:rPr>
                <w:rFonts w:ascii="Times New Roman" w:hAnsi="Times New Roman" w:cs="Times New Roman"/>
                <w:sz w:val="22"/>
                <w:szCs w:val="22"/>
              </w:rPr>
            </w:pPr>
          </w:p>
        </w:tc>
        <w:tc>
          <w:tcPr>
            <w:tcW w:w="451" w:type="dxa"/>
          </w:tcPr>
          <w:p w14:paraId="493D7885" w14:textId="77777777" w:rsidR="00DC78CD" w:rsidRDefault="00DC78CD" w:rsidP="009208D7">
            <w:pPr>
              <w:rPr>
                <w:rFonts w:ascii="Times New Roman" w:hAnsi="Times New Roman" w:cs="Times New Roman"/>
                <w:sz w:val="22"/>
                <w:szCs w:val="22"/>
              </w:rPr>
            </w:pPr>
          </w:p>
        </w:tc>
        <w:tc>
          <w:tcPr>
            <w:tcW w:w="451" w:type="dxa"/>
          </w:tcPr>
          <w:p w14:paraId="564555D0" w14:textId="77777777" w:rsidR="00DC78CD" w:rsidRDefault="00DC78CD" w:rsidP="009208D7">
            <w:pPr>
              <w:rPr>
                <w:rFonts w:ascii="Times New Roman" w:hAnsi="Times New Roman" w:cs="Times New Roman"/>
                <w:sz w:val="22"/>
                <w:szCs w:val="22"/>
              </w:rPr>
            </w:pPr>
          </w:p>
        </w:tc>
        <w:tc>
          <w:tcPr>
            <w:tcW w:w="451" w:type="dxa"/>
          </w:tcPr>
          <w:p w14:paraId="3CFA020D" w14:textId="77777777" w:rsidR="00DC78CD" w:rsidRDefault="00DC78CD" w:rsidP="009208D7">
            <w:pPr>
              <w:rPr>
                <w:rFonts w:ascii="Times New Roman" w:hAnsi="Times New Roman" w:cs="Times New Roman"/>
                <w:sz w:val="22"/>
                <w:szCs w:val="22"/>
              </w:rPr>
            </w:pPr>
          </w:p>
        </w:tc>
        <w:tc>
          <w:tcPr>
            <w:tcW w:w="451" w:type="dxa"/>
          </w:tcPr>
          <w:p w14:paraId="5E2D7F5E" w14:textId="77777777" w:rsidR="00DC78CD" w:rsidRDefault="00DC78CD" w:rsidP="009208D7">
            <w:pPr>
              <w:rPr>
                <w:rFonts w:ascii="Times New Roman" w:hAnsi="Times New Roman" w:cs="Times New Roman"/>
                <w:sz w:val="22"/>
                <w:szCs w:val="22"/>
              </w:rPr>
            </w:pPr>
          </w:p>
        </w:tc>
        <w:tc>
          <w:tcPr>
            <w:tcW w:w="451" w:type="dxa"/>
          </w:tcPr>
          <w:p w14:paraId="127C2067" w14:textId="77777777" w:rsidR="00DC78CD" w:rsidRDefault="00DC78CD" w:rsidP="009208D7">
            <w:pPr>
              <w:rPr>
                <w:rFonts w:ascii="Times New Roman" w:hAnsi="Times New Roman" w:cs="Times New Roman"/>
                <w:sz w:val="22"/>
                <w:szCs w:val="22"/>
              </w:rPr>
            </w:pPr>
          </w:p>
        </w:tc>
        <w:tc>
          <w:tcPr>
            <w:tcW w:w="451" w:type="dxa"/>
          </w:tcPr>
          <w:p w14:paraId="3EF3CE6F" w14:textId="77777777" w:rsidR="00DC78CD" w:rsidRDefault="00DC78CD" w:rsidP="009208D7">
            <w:pPr>
              <w:rPr>
                <w:rFonts w:ascii="Times New Roman" w:hAnsi="Times New Roman" w:cs="Times New Roman"/>
                <w:sz w:val="22"/>
                <w:szCs w:val="22"/>
              </w:rPr>
            </w:pPr>
          </w:p>
        </w:tc>
        <w:tc>
          <w:tcPr>
            <w:tcW w:w="451" w:type="dxa"/>
          </w:tcPr>
          <w:p w14:paraId="2A4348F3" w14:textId="77777777" w:rsidR="00DC78CD" w:rsidRDefault="00DC78CD" w:rsidP="009208D7">
            <w:pPr>
              <w:rPr>
                <w:rFonts w:ascii="Times New Roman" w:hAnsi="Times New Roman" w:cs="Times New Roman"/>
                <w:sz w:val="22"/>
                <w:szCs w:val="22"/>
              </w:rPr>
            </w:pPr>
          </w:p>
        </w:tc>
        <w:tc>
          <w:tcPr>
            <w:tcW w:w="451" w:type="dxa"/>
          </w:tcPr>
          <w:p w14:paraId="725256D6" w14:textId="77777777" w:rsidR="00DC78CD" w:rsidRDefault="00DC78CD" w:rsidP="009208D7">
            <w:pPr>
              <w:rPr>
                <w:rFonts w:ascii="Times New Roman" w:hAnsi="Times New Roman" w:cs="Times New Roman"/>
                <w:sz w:val="22"/>
                <w:szCs w:val="22"/>
              </w:rPr>
            </w:pPr>
          </w:p>
        </w:tc>
        <w:tc>
          <w:tcPr>
            <w:tcW w:w="451" w:type="dxa"/>
          </w:tcPr>
          <w:p w14:paraId="5BDA314C" w14:textId="77777777" w:rsidR="00DC78CD" w:rsidRDefault="00DC78CD" w:rsidP="009208D7">
            <w:pPr>
              <w:rPr>
                <w:rFonts w:ascii="Times New Roman" w:hAnsi="Times New Roman" w:cs="Times New Roman"/>
                <w:sz w:val="22"/>
                <w:szCs w:val="22"/>
              </w:rPr>
            </w:pPr>
          </w:p>
        </w:tc>
        <w:tc>
          <w:tcPr>
            <w:tcW w:w="451" w:type="dxa"/>
          </w:tcPr>
          <w:p w14:paraId="5CA21DA1" w14:textId="77777777" w:rsidR="00DC78CD" w:rsidRDefault="00DC78CD" w:rsidP="009208D7">
            <w:pPr>
              <w:rPr>
                <w:rFonts w:ascii="Times New Roman" w:hAnsi="Times New Roman" w:cs="Times New Roman"/>
                <w:sz w:val="22"/>
                <w:szCs w:val="22"/>
              </w:rPr>
            </w:pPr>
          </w:p>
        </w:tc>
        <w:tc>
          <w:tcPr>
            <w:tcW w:w="451" w:type="dxa"/>
          </w:tcPr>
          <w:p w14:paraId="52578E57" w14:textId="77777777" w:rsidR="00DC78CD" w:rsidRDefault="00DC78CD" w:rsidP="009208D7">
            <w:pPr>
              <w:rPr>
                <w:rFonts w:ascii="Times New Roman" w:hAnsi="Times New Roman" w:cs="Times New Roman"/>
                <w:sz w:val="22"/>
                <w:szCs w:val="22"/>
              </w:rPr>
            </w:pPr>
          </w:p>
        </w:tc>
        <w:tc>
          <w:tcPr>
            <w:tcW w:w="451" w:type="dxa"/>
          </w:tcPr>
          <w:p w14:paraId="03FC8C2E" w14:textId="77777777" w:rsidR="00DC78CD" w:rsidRDefault="00DC78CD" w:rsidP="009208D7">
            <w:pPr>
              <w:rPr>
                <w:rFonts w:ascii="Times New Roman" w:hAnsi="Times New Roman" w:cs="Times New Roman"/>
                <w:sz w:val="22"/>
                <w:szCs w:val="22"/>
              </w:rPr>
            </w:pPr>
          </w:p>
        </w:tc>
      </w:tr>
      <w:tr w:rsidR="00DC78CD" w14:paraId="19B1625B" w14:textId="77777777" w:rsidTr="007B1F10">
        <w:tc>
          <w:tcPr>
            <w:tcW w:w="425" w:type="dxa"/>
            <w:vMerge w:val="restart"/>
          </w:tcPr>
          <w:p w14:paraId="0DAFE3E3" w14:textId="77777777"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С</w:t>
            </w:r>
          </w:p>
          <w:p w14:paraId="7D663CD7" w14:textId="2A1E6B82"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Р</w:t>
            </w:r>
          </w:p>
          <w:p w14:paraId="4CD66C37" w14:textId="77777777"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А</w:t>
            </w:r>
          </w:p>
          <w:p w14:paraId="0855D9A5" w14:textId="242A35E9"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Р</w:t>
            </w:r>
          </w:p>
        </w:tc>
        <w:tc>
          <w:tcPr>
            <w:tcW w:w="2127" w:type="dxa"/>
          </w:tcPr>
          <w:p w14:paraId="638A7A0C" w14:textId="3A91CB4F"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 маска</w:t>
            </w:r>
          </w:p>
        </w:tc>
        <w:tc>
          <w:tcPr>
            <w:tcW w:w="330" w:type="dxa"/>
          </w:tcPr>
          <w:p w14:paraId="5278FD84" w14:textId="77777777" w:rsidR="00DC78CD" w:rsidRDefault="00DC78CD" w:rsidP="009208D7">
            <w:pPr>
              <w:rPr>
                <w:rFonts w:ascii="Times New Roman" w:hAnsi="Times New Roman" w:cs="Times New Roman"/>
                <w:sz w:val="22"/>
                <w:szCs w:val="22"/>
              </w:rPr>
            </w:pPr>
          </w:p>
        </w:tc>
        <w:tc>
          <w:tcPr>
            <w:tcW w:w="450" w:type="dxa"/>
          </w:tcPr>
          <w:p w14:paraId="06A2A505" w14:textId="77777777" w:rsidR="00DC78CD" w:rsidRDefault="00DC78CD" w:rsidP="009208D7">
            <w:pPr>
              <w:rPr>
                <w:rFonts w:ascii="Times New Roman" w:hAnsi="Times New Roman" w:cs="Times New Roman"/>
                <w:sz w:val="22"/>
                <w:szCs w:val="22"/>
              </w:rPr>
            </w:pPr>
          </w:p>
        </w:tc>
        <w:tc>
          <w:tcPr>
            <w:tcW w:w="450" w:type="dxa"/>
          </w:tcPr>
          <w:p w14:paraId="28A17228" w14:textId="77777777" w:rsidR="00DC78CD" w:rsidRDefault="00DC78CD" w:rsidP="009208D7">
            <w:pPr>
              <w:rPr>
                <w:rFonts w:ascii="Times New Roman" w:hAnsi="Times New Roman" w:cs="Times New Roman"/>
                <w:sz w:val="22"/>
                <w:szCs w:val="22"/>
              </w:rPr>
            </w:pPr>
          </w:p>
        </w:tc>
        <w:tc>
          <w:tcPr>
            <w:tcW w:w="451" w:type="dxa"/>
          </w:tcPr>
          <w:p w14:paraId="54A52AFE" w14:textId="77777777" w:rsidR="00DC78CD" w:rsidRDefault="00DC78CD" w:rsidP="009208D7">
            <w:pPr>
              <w:rPr>
                <w:rFonts w:ascii="Times New Roman" w:hAnsi="Times New Roman" w:cs="Times New Roman"/>
                <w:sz w:val="22"/>
                <w:szCs w:val="22"/>
              </w:rPr>
            </w:pPr>
          </w:p>
        </w:tc>
        <w:tc>
          <w:tcPr>
            <w:tcW w:w="451" w:type="dxa"/>
          </w:tcPr>
          <w:p w14:paraId="5F6F3088" w14:textId="77777777" w:rsidR="00DC78CD" w:rsidRDefault="00DC78CD" w:rsidP="009208D7">
            <w:pPr>
              <w:rPr>
                <w:rFonts w:ascii="Times New Roman" w:hAnsi="Times New Roman" w:cs="Times New Roman"/>
                <w:sz w:val="22"/>
                <w:szCs w:val="22"/>
              </w:rPr>
            </w:pPr>
          </w:p>
        </w:tc>
        <w:tc>
          <w:tcPr>
            <w:tcW w:w="451" w:type="dxa"/>
          </w:tcPr>
          <w:p w14:paraId="47A5BE94" w14:textId="77777777" w:rsidR="00DC78CD" w:rsidRDefault="00DC78CD" w:rsidP="009208D7">
            <w:pPr>
              <w:rPr>
                <w:rFonts w:ascii="Times New Roman" w:hAnsi="Times New Roman" w:cs="Times New Roman"/>
                <w:sz w:val="22"/>
                <w:szCs w:val="22"/>
              </w:rPr>
            </w:pPr>
          </w:p>
        </w:tc>
        <w:tc>
          <w:tcPr>
            <w:tcW w:w="451" w:type="dxa"/>
          </w:tcPr>
          <w:p w14:paraId="3C8D0031" w14:textId="77777777" w:rsidR="00DC78CD" w:rsidRDefault="00DC78CD" w:rsidP="009208D7">
            <w:pPr>
              <w:rPr>
                <w:rFonts w:ascii="Times New Roman" w:hAnsi="Times New Roman" w:cs="Times New Roman"/>
                <w:sz w:val="22"/>
                <w:szCs w:val="22"/>
              </w:rPr>
            </w:pPr>
          </w:p>
        </w:tc>
        <w:tc>
          <w:tcPr>
            <w:tcW w:w="451" w:type="dxa"/>
          </w:tcPr>
          <w:p w14:paraId="084D3C22" w14:textId="77777777" w:rsidR="00DC78CD" w:rsidRDefault="00DC78CD" w:rsidP="009208D7">
            <w:pPr>
              <w:rPr>
                <w:rFonts w:ascii="Times New Roman" w:hAnsi="Times New Roman" w:cs="Times New Roman"/>
                <w:sz w:val="22"/>
                <w:szCs w:val="22"/>
              </w:rPr>
            </w:pPr>
          </w:p>
        </w:tc>
        <w:tc>
          <w:tcPr>
            <w:tcW w:w="451" w:type="dxa"/>
          </w:tcPr>
          <w:p w14:paraId="1608A026" w14:textId="77777777" w:rsidR="00DC78CD" w:rsidRDefault="00DC78CD" w:rsidP="009208D7">
            <w:pPr>
              <w:rPr>
                <w:rFonts w:ascii="Times New Roman" w:hAnsi="Times New Roman" w:cs="Times New Roman"/>
                <w:sz w:val="22"/>
                <w:szCs w:val="22"/>
              </w:rPr>
            </w:pPr>
          </w:p>
        </w:tc>
        <w:tc>
          <w:tcPr>
            <w:tcW w:w="451" w:type="dxa"/>
          </w:tcPr>
          <w:p w14:paraId="63F48355" w14:textId="77777777" w:rsidR="00DC78CD" w:rsidRDefault="00DC78CD" w:rsidP="009208D7">
            <w:pPr>
              <w:rPr>
                <w:rFonts w:ascii="Times New Roman" w:hAnsi="Times New Roman" w:cs="Times New Roman"/>
                <w:sz w:val="22"/>
                <w:szCs w:val="22"/>
              </w:rPr>
            </w:pPr>
          </w:p>
        </w:tc>
        <w:tc>
          <w:tcPr>
            <w:tcW w:w="451" w:type="dxa"/>
          </w:tcPr>
          <w:p w14:paraId="365F3031" w14:textId="77777777" w:rsidR="00DC78CD" w:rsidRDefault="00DC78CD" w:rsidP="009208D7">
            <w:pPr>
              <w:rPr>
                <w:rFonts w:ascii="Times New Roman" w:hAnsi="Times New Roman" w:cs="Times New Roman"/>
                <w:sz w:val="22"/>
                <w:szCs w:val="22"/>
              </w:rPr>
            </w:pPr>
          </w:p>
        </w:tc>
        <w:tc>
          <w:tcPr>
            <w:tcW w:w="451" w:type="dxa"/>
          </w:tcPr>
          <w:p w14:paraId="7CC8993F" w14:textId="77777777" w:rsidR="00DC78CD" w:rsidRDefault="00DC78CD" w:rsidP="009208D7">
            <w:pPr>
              <w:rPr>
                <w:rFonts w:ascii="Times New Roman" w:hAnsi="Times New Roman" w:cs="Times New Roman"/>
                <w:sz w:val="22"/>
                <w:szCs w:val="22"/>
              </w:rPr>
            </w:pPr>
          </w:p>
        </w:tc>
        <w:tc>
          <w:tcPr>
            <w:tcW w:w="451" w:type="dxa"/>
          </w:tcPr>
          <w:p w14:paraId="36ABF0BC" w14:textId="77777777" w:rsidR="00DC78CD" w:rsidRDefault="00DC78CD" w:rsidP="009208D7">
            <w:pPr>
              <w:rPr>
                <w:rFonts w:ascii="Times New Roman" w:hAnsi="Times New Roman" w:cs="Times New Roman"/>
                <w:sz w:val="22"/>
                <w:szCs w:val="22"/>
              </w:rPr>
            </w:pPr>
          </w:p>
        </w:tc>
        <w:tc>
          <w:tcPr>
            <w:tcW w:w="451" w:type="dxa"/>
          </w:tcPr>
          <w:p w14:paraId="7D3F3708" w14:textId="77777777" w:rsidR="00DC78CD" w:rsidRDefault="00DC78CD" w:rsidP="009208D7">
            <w:pPr>
              <w:rPr>
                <w:rFonts w:ascii="Times New Roman" w:hAnsi="Times New Roman" w:cs="Times New Roman"/>
                <w:sz w:val="22"/>
                <w:szCs w:val="22"/>
              </w:rPr>
            </w:pPr>
          </w:p>
        </w:tc>
        <w:tc>
          <w:tcPr>
            <w:tcW w:w="451" w:type="dxa"/>
          </w:tcPr>
          <w:p w14:paraId="7D2F2CD5" w14:textId="77777777" w:rsidR="00DC78CD" w:rsidRDefault="00DC78CD" w:rsidP="009208D7">
            <w:pPr>
              <w:rPr>
                <w:rFonts w:ascii="Times New Roman" w:hAnsi="Times New Roman" w:cs="Times New Roman"/>
                <w:sz w:val="22"/>
                <w:szCs w:val="22"/>
              </w:rPr>
            </w:pPr>
          </w:p>
        </w:tc>
        <w:tc>
          <w:tcPr>
            <w:tcW w:w="451" w:type="dxa"/>
          </w:tcPr>
          <w:p w14:paraId="15D7DC32" w14:textId="77777777" w:rsidR="00DC78CD" w:rsidRDefault="00DC78CD" w:rsidP="009208D7">
            <w:pPr>
              <w:rPr>
                <w:rFonts w:ascii="Times New Roman" w:hAnsi="Times New Roman" w:cs="Times New Roman"/>
                <w:sz w:val="22"/>
                <w:szCs w:val="22"/>
              </w:rPr>
            </w:pPr>
          </w:p>
        </w:tc>
        <w:tc>
          <w:tcPr>
            <w:tcW w:w="451" w:type="dxa"/>
          </w:tcPr>
          <w:p w14:paraId="15272489" w14:textId="77777777" w:rsidR="00DC78CD" w:rsidRDefault="00DC78CD" w:rsidP="009208D7">
            <w:pPr>
              <w:rPr>
                <w:rFonts w:ascii="Times New Roman" w:hAnsi="Times New Roman" w:cs="Times New Roman"/>
                <w:sz w:val="22"/>
                <w:szCs w:val="22"/>
              </w:rPr>
            </w:pPr>
          </w:p>
        </w:tc>
      </w:tr>
      <w:tr w:rsidR="00DC78CD" w14:paraId="64B6CF0D" w14:textId="77777777" w:rsidTr="007B1F10">
        <w:tc>
          <w:tcPr>
            <w:tcW w:w="425" w:type="dxa"/>
            <w:vMerge/>
          </w:tcPr>
          <w:p w14:paraId="5A5D376A" w14:textId="77777777" w:rsidR="00DC78CD" w:rsidRPr="007B1F10" w:rsidRDefault="00DC78CD" w:rsidP="009208D7">
            <w:pPr>
              <w:rPr>
                <w:rFonts w:ascii="Times New Roman" w:hAnsi="Times New Roman" w:cs="Times New Roman"/>
                <w:sz w:val="18"/>
                <w:szCs w:val="18"/>
              </w:rPr>
            </w:pPr>
          </w:p>
        </w:tc>
        <w:tc>
          <w:tcPr>
            <w:tcW w:w="2127" w:type="dxa"/>
          </w:tcPr>
          <w:p w14:paraId="4516F495" w14:textId="12DDAB25"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 назальные канюли</w:t>
            </w:r>
          </w:p>
        </w:tc>
        <w:tc>
          <w:tcPr>
            <w:tcW w:w="330" w:type="dxa"/>
          </w:tcPr>
          <w:p w14:paraId="1CB1C276" w14:textId="77777777" w:rsidR="00DC78CD" w:rsidRDefault="00DC78CD" w:rsidP="009208D7">
            <w:pPr>
              <w:rPr>
                <w:rFonts w:ascii="Times New Roman" w:hAnsi="Times New Roman" w:cs="Times New Roman"/>
                <w:sz w:val="22"/>
                <w:szCs w:val="22"/>
              </w:rPr>
            </w:pPr>
          </w:p>
        </w:tc>
        <w:tc>
          <w:tcPr>
            <w:tcW w:w="450" w:type="dxa"/>
          </w:tcPr>
          <w:p w14:paraId="6A7DE389" w14:textId="77777777" w:rsidR="00DC78CD" w:rsidRDefault="00DC78CD" w:rsidP="009208D7">
            <w:pPr>
              <w:rPr>
                <w:rFonts w:ascii="Times New Roman" w:hAnsi="Times New Roman" w:cs="Times New Roman"/>
                <w:sz w:val="22"/>
                <w:szCs w:val="22"/>
              </w:rPr>
            </w:pPr>
          </w:p>
        </w:tc>
        <w:tc>
          <w:tcPr>
            <w:tcW w:w="450" w:type="dxa"/>
          </w:tcPr>
          <w:p w14:paraId="7A8EE139" w14:textId="77777777" w:rsidR="00DC78CD" w:rsidRDefault="00DC78CD" w:rsidP="009208D7">
            <w:pPr>
              <w:rPr>
                <w:rFonts w:ascii="Times New Roman" w:hAnsi="Times New Roman" w:cs="Times New Roman"/>
                <w:sz w:val="22"/>
                <w:szCs w:val="22"/>
              </w:rPr>
            </w:pPr>
          </w:p>
        </w:tc>
        <w:tc>
          <w:tcPr>
            <w:tcW w:w="451" w:type="dxa"/>
          </w:tcPr>
          <w:p w14:paraId="56633B78" w14:textId="77777777" w:rsidR="00DC78CD" w:rsidRDefault="00DC78CD" w:rsidP="009208D7">
            <w:pPr>
              <w:rPr>
                <w:rFonts w:ascii="Times New Roman" w:hAnsi="Times New Roman" w:cs="Times New Roman"/>
                <w:sz w:val="22"/>
                <w:szCs w:val="22"/>
              </w:rPr>
            </w:pPr>
          </w:p>
        </w:tc>
        <w:tc>
          <w:tcPr>
            <w:tcW w:w="451" w:type="dxa"/>
          </w:tcPr>
          <w:p w14:paraId="37ED5CDC" w14:textId="77777777" w:rsidR="00DC78CD" w:rsidRDefault="00DC78CD" w:rsidP="009208D7">
            <w:pPr>
              <w:rPr>
                <w:rFonts w:ascii="Times New Roman" w:hAnsi="Times New Roman" w:cs="Times New Roman"/>
                <w:sz w:val="22"/>
                <w:szCs w:val="22"/>
              </w:rPr>
            </w:pPr>
          </w:p>
        </w:tc>
        <w:tc>
          <w:tcPr>
            <w:tcW w:w="451" w:type="dxa"/>
          </w:tcPr>
          <w:p w14:paraId="28103DD6" w14:textId="77777777" w:rsidR="00DC78CD" w:rsidRDefault="00DC78CD" w:rsidP="009208D7">
            <w:pPr>
              <w:rPr>
                <w:rFonts w:ascii="Times New Roman" w:hAnsi="Times New Roman" w:cs="Times New Roman"/>
                <w:sz w:val="22"/>
                <w:szCs w:val="22"/>
              </w:rPr>
            </w:pPr>
          </w:p>
        </w:tc>
        <w:tc>
          <w:tcPr>
            <w:tcW w:w="451" w:type="dxa"/>
          </w:tcPr>
          <w:p w14:paraId="12211363" w14:textId="77777777" w:rsidR="00DC78CD" w:rsidRDefault="00DC78CD" w:rsidP="009208D7">
            <w:pPr>
              <w:rPr>
                <w:rFonts w:ascii="Times New Roman" w:hAnsi="Times New Roman" w:cs="Times New Roman"/>
                <w:sz w:val="22"/>
                <w:szCs w:val="22"/>
              </w:rPr>
            </w:pPr>
          </w:p>
        </w:tc>
        <w:tc>
          <w:tcPr>
            <w:tcW w:w="451" w:type="dxa"/>
          </w:tcPr>
          <w:p w14:paraId="19F16BDF" w14:textId="77777777" w:rsidR="00DC78CD" w:rsidRDefault="00DC78CD" w:rsidP="009208D7">
            <w:pPr>
              <w:rPr>
                <w:rFonts w:ascii="Times New Roman" w:hAnsi="Times New Roman" w:cs="Times New Roman"/>
                <w:sz w:val="22"/>
                <w:szCs w:val="22"/>
              </w:rPr>
            </w:pPr>
          </w:p>
        </w:tc>
        <w:tc>
          <w:tcPr>
            <w:tcW w:w="451" w:type="dxa"/>
          </w:tcPr>
          <w:p w14:paraId="5DC4189C" w14:textId="77777777" w:rsidR="00DC78CD" w:rsidRDefault="00DC78CD" w:rsidP="009208D7">
            <w:pPr>
              <w:rPr>
                <w:rFonts w:ascii="Times New Roman" w:hAnsi="Times New Roman" w:cs="Times New Roman"/>
                <w:sz w:val="22"/>
                <w:szCs w:val="22"/>
              </w:rPr>
            </w:pPr>
          </w:p>
        </w:tc>
        <w:tc>
          <w:tcPr>
            <w:tcW w:w="451" w:type="dxa"/>
          </w:tcPr>
          <w:p w14:paraId="46F10744" w14:textId="77777777" w:rsidR="00DC78CD" w:rsidRDefault="00DC78CD" w:rsidP="009208D7">
            <w:pPr>
              <w:rPr>
                <w:rFonts w:ascii="Times New Roman" w:hAnsi="Times New Roman" w:cs="Times New Roman"/>
                <w:sz w:val="22"/>
                <w:szCs w:val="22"/>
              </w:rPr>
            </w:pPr>
          </w:p>
        </w:tc>
        <w:tc>
          <w:tcPr>
            <w:tcW w:w="451" w:type="dxa"/>
          </w:tcPr>
          <w:p w14:paraId="27B09971" w14:textId="77777777" w:rsidR="00DC78CD" w:rsidRDefault="00DC78CD" w:rsidP="009208D7">
            <w:pPr>
              <w:rPr>
                <w:rFonts w:ascii="Times New Roman" w:hAnsi="Times New Roman" w:cs="Times New Roman"/>
                <w:sz w:val="22"/>
                <w:szCs w:val="22"/>
              </w:rPr>
            </w:pPr>
          </w:p>
        </w:tc>
        <w:tc>
          <w:tcPr>
            <w:tcW w:w="451" w:type="dxa"/>
          </w:tcPr>
          <w:p w14:paraId="3CFB4072" w14:textId="77777777" w:rsidR="00DC78CD" w:rsidRDefault="00DC78CD" w:rsidP="009208D7">
            <w:pPr>
              <w:rPr>
                <w:rFonts w:ascii="Times New Roman" w:hAnsi="Times New Roman" w:cs="Times New Roman"/>
                <w:sz w:val="22"/>
                <w:szCs w:val="22"/>
              </w:rPr>
            </w:pPr>
          </w:p>
        </w:tc>
        <w:tc>
          <w:tcPr>
            <w:tcW w:w="451" w:type="dxa"/>
          </w:tcPr>
          <w:p w14:paraId="0DE41854" w14:textId="77777777" w:rsidR="00DC78CD" w:rsidRDefault="00DC78CD" w:rsidP="009208D7">
            <w:pPr>
              <w:rPr>
                <w:rFonts w:ascii="Times New Roman" w:hAnsi="Times New Roman" w:cs="Times New Roman"/>
                <w:sz w:val="22"/>
                <w:szCs w:val="22"/>
              </w:rPr>
            </w:pPr>
          </w:p>
        </w:tc>
        <w:tc>
          <w:tcPr>
            <w:tcW w:w="451" w:type="dxa"/>
          </w:tcPr>
          <w:p w14:paraId="028609DD" w14:textId="77777777" w:rsidR="00DC78CD" w:rsidRDefault="00DC78CD" w:rsidP="009208D7">
            <w:pPr>
              <w:rPr>
                <w:rFonts w:ascii="Times New Roman" w:hAnsi="Times New Roman" w:cs="Times New Roman"/>
                <w:sz w:val="22"/>
                <w:szCs w:val="22"/>
              </w:rPr>
            </w:pPr>
          </w:p>
        </w:tc>
        <w:tc>
          <w:tcPr>
            <w:tcW w:w="451" w:type="dxa"/>
          </w:tcPr>
          <w:p w14:paraId="6B35115D" w14:textId="77777777" w:rsidR="00DC78CD" w:rsidRDefault="00DC78CD" w:rsidP="009208D7">
            <w:pPr>
              <w:rPr>
                <w:rFonts w:ascii="Times New Roman" w:hAnsi="Times New Roman" w:cs="Times New Roman"/>
                <w:sz w:val="22"/>
                <w:szCs w:val="22"/>
              </w:rPr>
            </w:pPr>
          </w:p>
        </w:tc>
        <w:tc>
          <w:tcPr>
            <w:tcW w:w="451" w:type="dxa"/>
          </w:tcPr>
          <w:p w14:paraId="6DE811D3" w14:textId="77777777" w:rsidR="00DC78CD" w:rsidRDefault="00DC78CD" w:rsidP="009208D7">
            <w:pPr>
              <w:rPr>
                <w:rFonts w:ascii="Times New Roman" w:hAnsi="Times New Roman" w:cs="Times New Roman"/>
                <w:sz w:val="22"/>
                <w:szCs w:val="22"/>
              </w:rPr>
            </w:pPr>
          </w:p>
        </w:tc>
        <w:tc>
          <w:tcPr>
            <w:tcW w:w="451" w:type="dxa"/>
          </w:tcPr>
          <w:p w14:paraId="7B00B1ED" w14:textId="77777777" w:rsidR="00DC78CD" w:rsidRDefault="00DC78CD" w:rsidP="009208D7">
            <w:pPr>
              <w:rPr>
                <w:rFonts w:ascii="Times New Roman" w:hAnsi="Times New Roman" w:cs="Times New Roman"/>
                <w:sz w:val="22"/>
                <w:szCs w:val="22"/>
              </w:rPr>
            </w:pPr>
          </w:p>
        </w:tc>
      </w:tr>
      <w:tr w:rsidR="00DC78CD" w14:paraId="5ABBE328" w14:textId="77777777" w:rsidTr="007B1F10">
        <w:tc>
          <w:tcPr>
            <w:tcW w:w="425" w:type="dxa"/>
            <w:vMerge/>
          </w:tcPr>
          <w:p w14:paraId="0B89D131" w14:textId="77777777" w:rsidR="00DC78CD" w:rsidRPr="007B1F10" w:rsidRDefault="00DC78CD" w:rsidP="009208D7">
            <w:pPr>
              <w:rPr>
                <w:rFonts w:ascii="Times New Roman" w:hAnsi="Times New Roman" w:cs="Times New Roman"/>
                <w:sz w:val="18"/>
                <w:szCs w:val="18"/>
              </w:rPr>
            </w:pPr>
          </w:p>
        </w:tc>
        <w:tc>
          <w:tcPr>
            <w:tcW w:w="2127" w:type="dxa"/>
          </w:tcPr>
          <w:p w14:paraId="54320C99" w14:textId="3D01280F"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 xml:space="preserve">- </w:t>
            </w:r>
            <w:proofErr w:type="spellStart"/>
            <w:r w:rsidRPr="007B1F10">
              <w:rPr>
                <w:rFonts w:ascii="Times New Roman" w:hAnsi="Times New Roman" w:cs="Times New Roman"/>
                <w:sz w:val="18"/>
                <w:szCs w:val="18"/>
              </w:rPr>
              <w:t>назофаренгеальная</w:t>
            </w:r>
            <w:proofErr w:type="spellEnd"/>
            <w:r w:rsidRPr="007B1F10">
              <w:rPr>
                <w:rFonts w:ascii="Times New Roman" w:hAnsi="Times New Roman" w:cs="Times New Roman"/>
                <w:sz w:val="18"/>
                <w:szCs w:val="18"/>
              </w:rPr>
              <w:t xml:space="preserve"> трубка</w:t>
            </w:r>
          </w:p>
        </w:tc>
        <w:tc>
          <w:tcPr>
            <w:tcW w:w="330" w:type="dxa"/>
          </w:tcPr>
          <w:p w14:paraId="1F1A327C" w14:textId="77777777" w:rsidR="00DC78CD" w:rsidRDefault="00DC78CD" w:rsidP="009208D7">
            <w:pPr>
              <w:rPr>
                <w:rFonts w:ascii="Times New Roman" w:hAnsi="Times New Roman" w:cs="Times New Roman"/>
                <w:sz w:val="22"/>
                <w:szCs w:val="22"/>
              </w:rPr>
            </w:pPr>
          </w:p>
        </w:tc>
        <w:tc>
          <w:tcPr>
            <w:tcW w:w="450" w:type="dxa"/>
          </w:tcPr>
          <w:p w14:paraId="4B0F7DE9" w14:textId="77777777" w:rsidR="00DC78CD" w:rsidRDefault="00DC78CD" w:rsidP="009208D7">
            <w:pPr>
              <w:rPr>
                <w:rFonts w:ascii="Times New Roman" w:hAnsi="Times New Roman" w:cs="Times New Roman"/>
                <w:sz w:val="22"/>
                <w:szCs w:val="22"/>
              </w:rPr>
            </w:pPr>
          </w:p>
        </w:tc>
        <w:tc>
          <w:tcPr>
            <w:tcW w:w="450" w:type="dxa"/>
          </w:tcPr>
          <w:p w14:paraId="2C5E3CB2" w14:textId="77777777" w:rsidR="00DC78CD" w:rsidRDefault="00DC78CD" w:rsidP="009208D7">
            <w:pPr>
              <w:rPr>
                <w:rFonts w:ascii="Times New Roman" w:hAnsi="Times New Roman" w:cs="Times New Roman"/>
                <w:sz w:val="22"/>
                <w:szCs w:val="22"/>
              </w:rPr>
            </w:pPr>
          </w:p>
        </w:tc>
        <w:tc>
          <w:tcPr>
            <w:tcW w:w="451" w:type="dxa"/>
          </w:tcPr>
          <w:p w14:paraId="364B4577" w14:textId="77777777" w:rsidR="00DC78CD" w:rsidRDefault="00DC78CD" w:rsidP="009208D7">
            <w:pPr>
              <w:rPr>
                <w:rFonts w:ascii="Times New Roman" w:hAnsi="Times New Roman" w:cs="Times New Roman"/>
                <w:sz w:val="22"/>
                <w:szCs w:val="22"/>
              </w:rPr>
            </w:pPr>
          </w:p>
        </w:tc>
        <w:tc>
          <w:tcPr>
            <w:tcW w:w="451" w:type="dxa"/>
          </w:tcPr>
          <w:p w14:paraId="00B4C70B" w14:textId="77777777" w:rsidR="00DC78CD" w:rsidRDefault="00DC78CD" w:rsidP="009208D7">
            <w:pPr>
              <w:rPr>
                <w:rFonts w:ascii="Times New Roman" w:hAnsi="Times New Roman" w:cs="Times New Roman"/>
                <w:sz w:val="22"/>
                <w:szCs w:val="22"/>
              </w:rPr>
            </w:pPr>
          </w:p>
        </w:tc>
        <w:tc>
          <w:tcPr>
            <w:tcW w:w="451" w:type="dxa"/>
          </w:tcPr>
          <w:p w14:paraId="3244982F" w14:textId="77777777" w:rsidR="00DC78CD" w:rsidRDefault="00DC78CD" w:rsidP="009208D7">
            <w:pPr>
              <w:rPr>
                <w:rFonts w:ascii="Times New Roman" w:hAnsi="Times New Roman" w:cs="Times New Roman"/>
                <w:sz w:val="22"/>
                <w:szCs w:val="22"/>
              </w:rPr>
            </w:pPr>
          </w:p>
        </w:tc>
        <w:tc>
          <w:tcPr>
            <w:tcW w:w="451" w:type="dxa"/>
          </w:tcPr>
          <w:p w14:paraId="0C8F1CD8" w14:textId="77777777" w:rsidR="00DC78CD" w:rsidRDefault="00DC78CD" w:rsidP="009208D7">
            <w:pPr>
              <w:rPr>
                <w:rFonts w:ascii="Times New Roman" w:hAnsi="Times New Roman" w:cs="Times New Roman"/>
                <w:sz w:val="22"/>
                <w:szCs w:val="22"/>
              </w:rPr>
            </w:pPr>
          </w:p>
        </w:tc>
        <w:tc>
          <w:tcPr>
            <w:tcW w:w="451" w:type="dxa"/>
          </w:tcPr>
          <w:p w14:paraId="69523A4F" w14:textId="77777777" w:rsidR="00DC78CD" w:rsidRDefault="00DC78CD" w:rsidP="009208D7">
            <w:pPr>
              <w:rPr>
                <w:rFonts w:ascii="Times New Roman" w:hAnsi="Times New Roman" w:cs="Times New Roman"/>
                <w:sz w:val="22"/>
                <w:szCs w:val="22"/>
              </w:rPr>
            </w:pPr>
          </w:p>
        </w:tc>
        <w:tc>
          <w:tcPr>
            <w:tcW w:w="451" w:type="dxa"/>
          </w:tcPr>
          <w:p w14:paraId="1293D4DC" w14:textId="77777777" w:rsidR="00DC78CD" w:rsidRDefault="00DC78CD" w:rsidP="009208D7">
            <w:pPr>
              <w:rPr>
                <w:rFonts w:ascii="Times New Roman" w:hAnsi="Times New Roman" w:cs="Times New Roman"/>
                <w:sz w:val="22"/>
                <w:szCs w:val="22"/>
              </w:rPr>
            </w:pPr>
          </w:p>
        </w:tc>
        <w:tc>
          <w:tcPr>
            <w:tcW w:w="451" w:type="dxa"/>
          </w:tcPr>
          <w:p w14:paraId="4C59CA26" w14:textId="77777777" w:rsidR="00DC78CD" w:rsidRDefault="00DC78CD" w:rsidP="009208D7">
            <w:pPr>
              <w:rPr>
                <w:rFonts w:ascii="Times New Roman" w:hAnsi="Times New Roman" w:cs="Times New Roman"/>
                <w:sz w:val="22"/>
                <w:szCs w:val="22"/>
              </w:rPr>
            </w:pPr>
          </w:p>
        </w:tc>
        <w:tc>
          <w:tcPr>
            <w:tcW w:w="451" w:type="dxa"/>
          </w:tcPr>
          <w:p w14:paraId="2BACDF8F" w14:textId="77777777" w:rsidR="00DC78CD" w:rsidRDefault="00DC78CD" w:rsidP="009208D7">
            <w:pPr>
              <w:rPr>
                <w:rFonts w:ascii="Times New Roman" w:hAnsi="Times New Roman" w:cs="Times New Roman"/>
                <w:sz w:val="22"/>
                <w:szCs w:val="22"/>
              </w:rPr>
            </w:pPr>
          </w:p>
        </w:tc>
        <w:tc>
          <w:tcPr>
            <w:tcW w:w="451" w:type="dxa"/>
          </w:tcPr>
          <w:p w14:paraId="22093CEE" w14:textId="77777777" w:rsidR="00DC78CD" w:rsidRDefault="00DC78CD" w:rsidP="009208D7">
            <w:pPr>
              <w:rPr>
                <w:rFonts w:ascii="Times New Roman" w:hAnsi="Times New Roman" w:cs="Times New Roman"/>
                <w:sz w:val="22"/>
                <w:szCs w:val="22"/>
              </w:rPr>
            </w:pPr>
          </w:p>
        </w:tc>
        <w:tc>
          <w:tcPr>
            <w:tcW w:w="451" w:type="dxa"/>
          </w:tcPr>
          <w:p w14:paraId="577330FB" w14:textId="77777777" w:rsidR="00DC78CD" w:rsidRDefault="00DC78CD" w:rsidP="009208D7">
            <w:pPr>
              <w:rPr>
                <w:rFonts w:ascii="Times New Roman" w:hAnsi="Times New Roman" w:cs="Times New Roman"/>
                <w:sz w:val="22"/>
                <w:szCs w:val="22"/>
              </w:rPr>
            </w:pPr>
          </w:p>
        </w:tc>
        <w:tc>
          <w:tcPr>
            <w:tcW w:w="451" w:type="dxa"/>
          </w:tcPr>
          <w:p w14:paraId="792AE1B3" w14:textId="77777777" w:rsidR="00DC78CD" w:rsidRDefault="00DC78CD" w:rsidP="009208D7">
            <w:pPr>
              <w:rPr>
                <w:rFonts w:ascii="Times New Roman" w:hAnsi="Times New Roman" w:cs="Times New Roman"/>
                <w:sz w:val="22"/>
                <w:szCs w:val="22"/>
              </w:rPr>
            </w:pPr>
          </w:p>
        </w:tc>
        <w:tc>
          <w:tcPr>
            <w:tcW w:w="451" w:type="dxa"/>
          </w:tcPr>
          <w:p w14:paraId="7D218C08" w14:textId="77777777" w:rsidR="00DC78CD" w:rsidRDefault="00DC78CD" w:rsidP="009208D7">
            <w:pPr>
              <w:rPr>
                <w:rFonts w:ascii="Times New Roman" w:hAnsi="Times New Roman" w:cs="Times New Roman"/>
                <w:sz w:val="22"/>
                <w:szCs w:val="22"/>
              </w:rPr>
            </w:pPr>
          </w:p>
        </w:tc>
        <w:tc>
          <w:tcPr>
            <w:tcW w:w="451" w:type="dxa"/>
          </w:tcPr>
          <w:p w14:paraId="0B06006D" w14:textId="77777777" w:rsidR="00DC78CD" w:rsidRDefault="00DC78CD" w:rsidP="009208D7">
            <w:pPr>
              <w:rPr>
                <w:rFonts w:ascii="Times New Roman" w:hAnsi="Times New Roman" w:cs="Times New Roman"/>
                <w:sz w:val="22"/>
                <w:szCs w:val="22"/>
              </w:rPr>
            </w:pPr>
          </w:p>
        </w:tc>
        <w:tc>
          <w:tcPr>
            <w:tcW w:w="451" w:type="dxa"/>
          </w:tcPr>
          <w:p w14:paraId="004B1045" w14:textId="77777777" w:rsidR="00DC78CD" w:rsidRDefault="00DC78CD" w:rsidP="009208D7">
            <w:pPr>
              <w:rPr>
                <w:rFonts w:ascii="Times New Roman" w:hAnsi="Times New Roman" w:cs="Times New Roman"/>
                <w:sz w:val="22"/>
                <w:szCs w:val="22"/>
              </w:rPr>
            </w:pPr>
          </w:p>
        </w:tc>
      </w:tr>
      <w:tr w:rsidR="00DC78CD" w14:paraId="5C3D41BB" w14:textId="77777777" w:rsidTr="007B1F10">
        <w:tc>
          <w:tcPr>
            <w:tcW w:w="425" w:type="dxa"/>
            <w:vMerge w:val="restart"/>
          </w:tcPr>
          <w:p w14:paraId="4FA5ED96" w14:textId="77777777"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И</w:t>
            </w:r>
          </w:p>
          <w:p w14:paraId="2F4B1555" w14:textId="77777777"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В</w:t>
            </w:r>
          </w:p>
          <w:p w14:paraId="376F4B3A" w14:textId="6E7E1F5D"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Л</w:t>
            </w:r>
          </w:p>
        </w:tc>
        <w:tc>
          <w:tcPr>
            <w:tcW w:w="2127" w:type="dxa"/>
          </w:tcPr>
          <w:p w14:paraId="7506694B" w14:textId="4144CF52"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 маска</w:t>
            </w:r>
          </w:p>
        </w:tc>
        <w:tc>
          <w:tcPr>
            <w:tcW w:w="330" w:type="dxa"/>
          </w:tcPr>
          <w:p w14:paraId="120262D3" w14:textId="77777777" w:rsidR="00DC78CD" w:rsidRDefault="00DC78CD" w:rsidP="009208D7">
            <w:pPr>
              <w:rPr>
                <w:rFonts w:ascii="Times New Roman" w:hAnsi="Times New Roman" w:cs="Times New Roman"/>
                <w:sz w:val="22"/>
                <w:szCs w:val="22"/>
              </w:rPr>
            </w:pPr>
          </w:p>
        </w:tc>
        <w:tc>
          <w:tcPr>
            <w:tcW w:w="450" w:type="dxa"/>
          </w:tcPr>
          <w:p w14:paraId="009606CF" w14:textId="77777777" w:rsidR="00DC78CD" w:rsidRDefault="00DC78CD" w:rsidP="009208D7">
            <w:pPr>
              <w:rPr>
                <w:rFonts w:ascii="Times New Roman" w:hAnsi="Times New Roman" w:cs="Times New Roman"/>
                <w:sz w:val="22"/>
                <w:szCs w:val="22"/>
              </w:rPr>
            </w:pPr>
          </w:p>
        </w:tc>
        <w:tc>
          <w:tcPr>
            <w:tcW w:w="450" w:type="dxa"/>
          </w:tcPr>
          <w:p w14:paraId="168FD19F" w14:textId="77777777" w:rsidR="00DC78CD" w:rsidRDefault="00DC78CD" w:rsidP="009208D7">
            <w:pPr>
              <w:rPr>
                <w:rFonts w:ascii="Times New Roman" w:hAnsi="Times New Roman" w:cs="Times New Roman"/>
                <w:sz w:val="22"/>
                <w:szCs w:val="22"/>
              </w:rPr>
            </w:pPr>
          </w:p>
        </w:tc>
        <w:tc>
          <w:tcPr>
            <w:tcW w:w="451" w:type="dxa"/>
          </w:tcPr>
          <w:p w14:paraId="266990DD" w14:textId="77777777" w:rsidR="00DC78CD" w:rsidRDefault="00DC78CD" w:rsidP="009208D7">
            <w:pPr>
              <w:rPr>
                <w:rFonts w:ascii="Times New Roman" w:hAnsi="Times New Roman" w:cs="Times New Roman"/>
                <w:sz w:val="22"/>
                <w:szCs w:val="22"/>
              </w:rPr>
            </w:pPr>
          </w:p>
        </w:tc>
        <w:tc>
          <w:tcPr>
            <w:tcW w:w="451" w:type="dxa"/>
          </w:tcPr>
          <w:p w14:paraId="3AE733EF" w14:textId="77777777" w:rsidR="00DC78CD" w:rsidRDefault="00DC78CD" w:rsidP="009208D7">
            <w:pPr>
              <w:rPr>
                <w:rFonts w:ascii="Times New Roman" w:hAnsi="Times New Roman" w:cs="Times New Roman"/>
                <w:sz w:val="22"/>
                <w:szCs w:val="22"/>
              </w:rPr>
            </w:pPr>
          </w:p>
        </w:tc>
        <w:tc>
          <w:tcPr>
            <w:tcW w:w="451" w:type="dxa"/>
          </w:tcPr>
          <w:p w14:paraId="52C01826" w14:textId="77777777" w:rsidR="00DC78CD" w:rsidRDefault="00DC78CD" w:rsidP="009208D7">
            <w:pPr>
              <w:rPr>
                <w:rFonts w:ascii="Times New Roman" w:hAnsi="Times New Roman" w:cs="Times New Roman"/>
                <w:sz w:val="22"/>
                <w:szCs w:val="22"/>
              </w:rPr>
            </w:pPr>
          </w:p>
        </w:tc>
        <w:tc>
          <w:tcPr>
            <w:tcW w:w="451" w:type="dxa"/>
          </w:tcPr>
          <w:p w14:paraId="2E6B5481" w14:textId="77777777" w:rsidR="00DC78CD" w:rsidRDefault="00DC78CD" w:rsidP="009208D7">
            <w:pPr>
              <w:rPr>
                <w:rFonts w:ascii="Times New Roman" w:hAnsi="Times New Roman" w:cs="Times New Roman"/>
                <w:sz w:val="22"/>
                <w:szCs w:val="22"/>
              </w:rPr>
            </w:pPr>
          </w:p>
        </w:tc>
        <w:tc>
          <w:tcPr>
            <w:tcW w:w="451" w:type="dxa"/>
          </w:tcPr>
          <w:p w14:paraId="6695A583" w14:textId="77777777" w:rsidR="00DC78CD" w:rsidRDefault="00DC78CD" w:rsidP="009208D7">
            <w:pPr>
              <w:rPr>
                <w:rFonts w:ascii="Times New Roman" w:hAnsi="Times New Roman" w:cs="Times New Roman"/>
                <w:sz w:val="22"/>
                <w:szCs w:val="22"/>
              </w:rPr>
            </w:pPr>
          </w:p>
        </w:tc>
        <w:tc>
          <w:tcPr>
            <w:tcW w:w="451" w:type="dxa"/>
          </w:tcPr>
          <w:p w14:paraId="15FB8BD4" w14:textId="77777777" w:rsidR="00DC78CD" w:rsidRDefault="00DC78CD" w:rsidP="009208D7">
            <w:pPr>
              <w:rPr>
                <w:rFonts w:ascii="Times New Roman" w:hAnsi="Times New Roman" w:cs="Times New Roman"/>
                <w:sz w:val="22"/>
                <w:szCs w:val="22"/>
              </w:rPr>
            </w:pPr>
          </w:p>
        </w:tc>
        <w:tc>
          <w:tcPr>
            <w:tcW w:w="451" w:type="dxa"/>
          </w:tcPr>
          <w:p w14:paraId="6E2FF371" w14:textId="77777777" w:rsidR="00DC78CD" w:rsidRDefault="00DC78CD" w:rsidP="009208D7">
            <w:pPr>
              <w:rPr>
                <w:rFonts w:ascii="Times New Roman" w:hAnsi="Times New Roman" w:cs="Times New Roman"/>
                <w:sz w:val="22"/>
                <w:szCs w:val="22"/>
              </w:rPr>
            </w:pPr>
          </w:p>
        </w:tc>
        <w:tc>
          <w:tcPr>
            <w:tcW w:w="451" w:type="dxa"/>
          </w:tcPr>
          <w:p w14:paraId="409B356E" w14:textId="77777777" w:rsidR="00DC78CD" w:rsidRDefault="00DC78CD" w:rsidP="009208D7">
            <w:pPr>
              <w:rPr>
                <w:rFonts w:ascii="Times New Roman" w:hAnsi="Times New Roman" w:cs="Times New Roman"/>
                <w:sz w:val="22"/>
                <w:szCs w:val="22"/>
              </w:rPr>
            </w:pPr>
          </w:p>
        </w:tc>
        <w:tc>
          <w:tcPr>
            <w:tcW w:w="451" w:type="dxa"/>
          </w:tcPr>
          <w:p w14:paraId="1D5D8EB6" w14:textId="77777777" w:rsidR="00DC78CD" w:rsidRDefault="00DC78CD" w:rsidP="009208D7">
            <w:pPr>
              <w:rPr>
                <w:rFonts w:ascii="Times New Roman" w:hAnsi="Times New Roman" w:cs="Times New Roman"/>
                <w:sz w:val="22"/>
                <w:szCs w:val="22"/>
              </w:rPr>
            </w:pPr>
          </w:p>
        </w:tc>
        <w:tc>
          <w:tcPr>
            <w:tcW w:w="451" w:type="dxa"/>
          </w:tcPr>
          <w:p w14:paraId="2938961D" w14:textId="77777777" w:rsidR="00DC78CD" w:rsidRDefault="00DC78CD" w:rsidP="009208D7">
            <w:pPr>
              <w:rPr>
                <w:rFonts w:ascii="Times New Roman" w:hAnsi="Times New Roman" w:cs="Times New Roman"/>
                <w:sz w:val="22"/>
                <w:szCs w:val="22"/>
              </w:rPr>
            </w:pPr>
          </w:p>
        </w:tc>
        <w:tc>
          <w:tcPr>
            <w:tcW w:w="451" w:type="dxa"/>
          </w:tcPr>
          <w:p w14:paraId="7AE3A0A3" w14:textId="77777777" w:rsidR="00DC78CD" w:rsidRDefault="00DC78CD" w:rsidP="009208D7">
            <w:pPr>
              <w:rPr>
                <w:rFonts w:ascii="Times New Roman" w:hAnsi="Times New Roman" w:cs="Times New Roman"/>
                <w:sz w:val="22"/>
                <w:szCs w:val="22"/>
              </w:rPr>
            </w:pPr>
          </w:p>
        </w:tc>
        <w:tc>
          <w:tcPr>
            <w:tcW w:w="451" w:type="dxa"/>
          </w:tcPr>
          <w:p w14:paraId="09967FB5" w14:textId="77777777" w:rsidR="00DC78CD" w:rsidRDefault="00DC78CD" w:rsidP="009208D7">
            <w:pPr>
              <w:rPr>
                <w:rFonts w:ascii="Times New Roman" w:hAnsi="Times New Roman" w:cs="Times New Roman"/>
                <w:sz w:val="22"/>
                <w:szCs w:val="22"/>
              </w:rPr>
            </w:pPr>
          </w:p>
        </w:tc>
        <w:tc>
          <w:tcPr>
            <w:tcW w:w="451" w:type="dxa"/>
          </w:tcPr>
          <w:p w14:paraId="6DAE0B35" w14:textId="77777777" w:rsidR="00DC78CD" w:rsidRDefault="00DC78CD" w:rsidP="009208D7">
            <w:pPr>
              <w:rPr>
                <w:rFonts w:ascii="Times New Roman" w:hAnsi="Times New Roman" w:cs="Times New Roman"/>
                <w:sz w:val="22"/>
                <w:szCs w:val="22"/>
              </w:rPr>
            </w:pPr>
          </w:p>
        </w:tc>
        <w:tc>
          <w:tcPr>
            <w:tcW w:w="451" w:type="dxa"/>
          </w:tcPr>
          <w:p w14:paraId="48F0E2E5" w14:textId="77777777" w:rsidR="00DC78CD" w:rsidRDefault="00DC78CD" w:rsidP="009208D7">
            <w:pPr>
              <w:rPr>
                <w:rFonts w:ascii="Times New Roman" w:hAnsi="Times New Roman" w:cs="Times New Roman"/>
                <w:sz w:val="22"/>
                <w:szCs w:val="22"/>
              </w:rPr>
            </w:pPr>
          </w:p>
        </w:tc>
      </w:tr>
      <w:tr w:rsidR="00DC78CD" w14:paraId="57D5ADF2" w14:textId="77777777" w:rsidTr="007B1F10">
        <w:tc>
          <w:tcPr>
            <w:tcW w:w="425" w:type="dxa"/>
            <w:vMerge/>
          </w:tcPr>
          <w:p w14:paraId="51DE666B" w14:textId="77777777" w:rsidR="00DC78CD" w:rsidRPr="007B1F10" w:rsidRDefault="00DC78CD" w:rsidP="009208D7">
            <w:pPr>
              <w:rPr>
                <w:rFonts w:ascii="Times New Roman" w:hAnsi="Times New Roman" w:cs="Times New Roman"/>
                <w:sz w:val="18"/>
                <w:szCs w:val="18"/>
              </w:rPr>
            </w:pPr>
          </w:p>
        </w:tc>
        <w:tc>
          <w:tcPr>
            <w:tcW w:w="2127" w:type="dxa"/>
          </w:tcPr>
          <w:p w14:paraId="350F9B45" w14:textId="3BAD96F7"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 xml:space="preserve">- </w:t>
            </w:r>
            <w:proofErr w:type="spellStart"/>
            <w:r w:rsidRPr="007B1F10">
              <w:rPr>
                <w:rFonts w:ascii="Times New Roman" w:hAnsi="Times New Roman" w:cs="Times New Roman"/>
                <w:sz w:val="18"/>
                <w:szCs w:val="18"/>
              </w:rPr>
              <w:t>ларингеальная</w:t>
            </w:r>
            <w:proofErr w:type="spellEnd"/>
            <w:r w:rsidRPr="007B1F10">
              <w:rPr>
                <w:rFonts w:ascii="Times New Roman" w:hAnsi="Times New Roman" w:cs="Times New Roman"/>
                <w:sz w:val="18"/>
                <w:szCs w:val="18"/>
              </w:rPr>
              <w:t xml:space="preserve"> маска</w:t>
            </w:r>
          </w:p>
        </w:tc>
        <w:tc>
          <w:tcPr>
            <w:tcW w:w="330" w:type="dxa"/>
          </w:tcPr>
          <w:p w14:paraId="32C474F8" w14:textId="77777777" w:rsidR="00DC78CD" w:rsidRDefault="00DC78CD" w:rsidP="009208D7">
            <w:pPr>
              <w:rPr>
                <w:rFonts w:ascii="Times New Roman" w:hAnsi="Times New Roman" w:cs="Times New Roman"/>
                <w:sz w:val="22"/>
                <w:szCs w:val="22"/>
              </w:rPr>
            </w:pPr>
          </w:p>
        </w:tc>
        <w:tc>
          <w:tcPr>
            <w:tcW w:w="450" w:type="dxa"/>
          </w:tcPr>
          <w:p w14:paraId="35C80BD6" w14:textId="77777777" w:rsidR="00DC78CD" w:rsidRDefault="00DC78CD" w:rsidP="009208D7">
            <w:pPr>
              <w:rPr>
                <w:rFonts w:ascii="Times New Roman" w:hAnsi="Times New Roman" w:cs="Times New Roman"/>
                <w:sz w:val="22"/>
                <w:szCs w:val="22"/>
              </w:rPr>
            </w:pPr>
          </w:p>
        </w:tc>
        <w:tc>
          <w:tcPr>
            <w:tcW w:w="450" w:type="dxa"/>
          </w:tcPr>
          <w:p w14:paraId="567ADDFE" w14:textId="77777777" w:rsidR="00DC78CD" w:rsidRDefault="00DC78CD" w:rsidP="009208D7">
            <w:pPr>
              <w:rPr>
                <w:rFonts w:ascii="Times New Roman" w:hAnsi="Times New Roman" w:cs="Times New Roman"/>
                <w:sz w:val="22"/>
                <w:szCs w:val="22"/>
              </w:rPr>
            </w:pPr>
          </w:p>
        </w:tc>
        <w:tc>
          <w:tcPr>
            <w:tcW w:w="451" w:type="dxa"/>
          </w:tcPr>
          <w:p w14:paraId="42A33D87" w14:textId="77777777" w:rsidR="00DC78CD" w:rsidRDefault="00DC78CD" w:rsidP="009208D7">
            <w:pPr>
              <w:rPr>
                <w:rFonts w:ascii="Times New Roman" w:hAnsi="Times New Roman" w:cs="Times New Roman"/>
                <w:sz w:val="22"/>
                <w:szCs w:val="22"/>
              </w:rPr>
            </w:pPr>
          </w:p>
        </w:tc>
        <w:tc>
          <w:tcPr>
            <w:tcW w:w="451" w:type="dxa"/>
          </w:tcPr>
          <w:p w14:paraId="0B7C3F3C" w14:textId="77777777" w:rsidR="00DC78CD" w:rsidRDefault="00DC78CD" w:rsidP="009208D7">
            <w:pPr>
              <w:rPr>
                <w:rFonts w:ascii="Times New Roman" w:hAnsi="Times New Roman" w:cs="Times New Roman"/>
                <w:sz w:val="22"/>
                <w:szCs w:val="22"/>
              </w:rPr>
            </w:pPr>
          </w:p>
        </w:tc>
        <w:tc>
          <w:tcPr>
            <w:tcW w:w="451" w:type="dxa"/>
          </w:tcPr>
          <w:p w14:paraId="38929672" w14:textId="77777777" w:rsidR="00DC78CD" w:rsidRDefault="00DC78CD" w:rsidP="009208D7">
            <w:pPr>
              <w:rPr>
                <w:rFonts w:ascii="Times New Roman" w:hAnsi="Times New Roman" w:cs="Times New Roman"/>
                <w:sz w:val="22"/>
                <w:szCs w:val="22"/>
              </w:rPr>
            </w:pPr>
          </w:p>
        </w:tc>
        <w:tc>
          <w:tcPr>
            <w:tcW w:w="451" w:type="dxa"/>
          </w:tcPr>
          <w:p w14:paraId="6AA26F59" w14:textId="77777777" w:rsidR="00DC78CD" w:rsidRDefault="00DC78CD" w:rsidP="009208D7">
            <w:pPr>
              <w:rPr>
                <w:rFonts w:ascii="Times New Roman" w:hAnsi="Times New Roman" w:cs="Times New Roman"/>
                <w:sz w:val="22"/>
                <w:szCs w:val="22"/>
              </w:rPr>
            </w:pPr>
          </w:p>
        </w:tc>
        <w:tc>
          <w:tcPr>
            <w:tcW w:w="451" w:type="dxa"/>
          </w:tcPr>
          <w:p w14:paraId="7496A4A9" w14:textId="77777777" w:rsidR="00DC78CD" w:rsidRDefault="00DC78CD" w:rsidP="009208D7">
            <w:pPr>
              <w:rPr>
                <w:rFonts w:ascii="Times New Roman" w:hAnsi="Times New Roman" w:cs="Times New Roman"/>
                <w:sz w:val="22"/>
                <w:szCs w:val="22"/>
              </w:rPr>
            </w:pPr>
          </w:p>
        </w:tc>
        <w:tc>
          <w:tcPr>
            <w:tcW w:w="451" w:type="dxa"/>
          </w:tcPr>
          <w:p w14:paraId="5237E6D9" w14:textId="77777777" w:rsidR="00DC78CD" w:rsidRDefault="00DC78CD" w:rsidP="009208D7">
            <w:pPr>
              <w:rPr>
                <w:rFonts w:ascii="Times New Roman" w:hAnsi="Times New Roman" w:cs="Times New Roman"/>
                <w:sz w:val="22"/>
                <w:szCs w:val="22"/>
              </w:rPr>
            </w:pPr>
          </w:p>
        </w:tc>
        <w:tc>
          <w:tcPr>
            <w:tcW w:w="451" w:type="dxa"/>
          </w:tcPr>
          <w:p w14:paraId="459FEB9F" w14:textId="77777777" w:rsidR="00DC78CD" w:rsidRDefault="00DC78CD" w:rsidP="009208D7">
            <w:pPr>
              <w:rPr>
                <w:rFonts w:ascii="Times New Roman" w:hAnsi="Times New Roman" w:cs="Times New Roman"/>
                <w:sz w:val="22"/>
                <w:szCs w:val="22"/>
              </w:rPr>
            </w:pPr>
          </w:p>
        </w:tc>
        <w:tc>
          <w:tcPr>
            <w:tcW w:w="451" w:type="dxa"/>
          </w:tcPr>
          <w:p w14:paraId="231F15F8" w14:textId="77777777" w:rsidR="00DC78CD" w:rsidRDefault="00DC78CD" w:rsidP="009208D7">
            <w:pPr>
              <w:rPr>
                <w:rFonts w:ascii="Times New Roman" w:hAnsi="Times New Roman" w:cs="Times New Roman"/>
                <w:sz w:val="22"/>
                <w:szCs w:val="22"/>
              </w:rPr>
            </w:pPr>
          </w:p>
        </w:tc>
        <w:tc>
          <w:tcPr>
            <w:tcW w:w="451" w:type="dxa"/>
          </w:tcPr>
          <w:p w14:paraId="7A9A9173" w14:textId="77777777" w:rsidR="00DC78CD" w:rsidRDefault="00DC78CD" w:rsidP="009208D7">
            <w:pPr>
              <w:rPr>
                <w:rFonts w:ascii="Times New Roman" w:hAnsi="Times New Roman" w:cs="Times New Roman"/>
                <w:sz w:val="22"/>
                <w:szCs w:val="22"/>
              </w:rPr>
            </w:pPr>
          </w:p>
        </w:tc>
        <w:tc>
          <w:tcPr>
            <w:tcW w:w="451" w:type="dxa"/>
          </w:tcPr>
          <w:p w14:paraId="16CAD820" w14:textId="77777777" w:rsidR="00DC78CD" w:rsidRDefault="00DC78CD" w:rsidP="009208D7">
            <w:pPr>
              <w:rPr>
                <w:rFonts w:ascii="Times New Roman" w:hAnsi="Times New Roman" w:cs="Times New Roman"/>
                <w:sz w:val="22"/>
                <w:szCs w:val="22"/>
              </w:rPr>
            </w:pPr>
          </w:p>
        </w:tc>
        <w:tc>
          <w:tcPr>
            <w:tcW w:w="451" w:type="dxa"/>
          </w:tcPr>
          <w:p w14:paraId="7ED1F41A" w14:textId="77777777" w:rsidR="00DC78CD" w:rsidRDefault="00DC78CD" w:rsidP="009208D7">
            <w:pPr>
              <w:rPr>
                <w:rFonts w:ascii="Times New Roman" w:hAnsi="Times New Roman" w:cs="Times New Roman"/>
                <w:sz w:val="22"/>
                <w:szCs w:val="22"/>
              </w:rPr>
            </w:pPr>
          </w:p>
        </w:tc>
        <w:tc>
          <w:tcPr>
            <w:tcW w:w="451" w:type="dxa"/>
          </w:tcPr>
          <w:p w14:paraId="578E774A" w14:textId="77777777" w:rsidR="00DC78CD" w:rsidRDefault="00DC78CD" w:rsidP="009208D7">
            <w:pPr>
              <w:rPr>
                <w:rFonts w:ascii="Times New Roman" w:hAnsi="Times New Roman" w:cs="Times New Roman"/>
                <w:sz w:val="22"/>
                <w:szCs w:val="22"/>
              </w:rPr>
            </w:pPr>
          </w:p>
        </w:tc>
        <w:tc>
          <w:tcPr>
            <w:tcW w:w="451" w:type="dxa"/>
          </w:tcPr>
          <w:p w14:paraId="0F8336D1" w14:textId="77777777" w:rsidR="00DC78CD" w:rsidRDefault="00DC78CD" w:rsidP="009208D7">
            <w:pPr>
              <w:rPr>
                <w:rFonts w:ascii="Times New Roman" w:hAnsi="Times New Roman" w:cs="Times New Roman"/>
                <w:sz w:val="22"/>
                <w:szCs w:val="22"/>
              </w:rPr>
            </w:pPr>
          </w:p>
        </w:tc>
        <w:tc>
          <w:tcPr>
            <w:tcW w:w="451" w:type="dxa"/>
          </w:tcPr>
          <w:p w14:paraId="37DA96BD" w14:textId="77777777" w:rsidR="00DC78CD" w:rsidRDefault="00DC78CD" w:rsidP="009208D7">
            <w:pPr>
              <w:rPr>
                <w:rFonts w:ascii="Times New Roman" w:hAnsi="Times New Roman" w:cs="Times New Roman"/>
                <w:sz w:val="22"/>
                <w:szCs w:val="22"/>
              </w:rPr>
            </w:pPr>
          </w:p>
        </w:tc>
      </w:tr>
      <w:tr w:rsidR="00DC78CD" w14:paraId="407F71C1" w14:textId="77777777" w:rsidTr="007B1F10">
        <w:tc>
          <w:tcPr>
            <w:tcW w:w="425" w:type="dxa"/>
            <w:vMerge/>
          </w:tcPr>
          <w:p w14:paraId="7C0DEC99" w14:textId="77777777" w:rsidR="00DC78CD" w:rsidRPr="007B1F10" w:rsidRDefault="00DC78CD" w:rsidP="009208D7">
            <w:pPr>
              <w:rPr>
                <w:rFonts w:ascii="Times New Roman" w:hAnsi="Times New Roman" w:cs="Times New Roman"/>
                <w:sz w:val="18"/>
                <w:szCs w:val="18"/>
              </w:rPr>
            </w:pPr>
          </w:p>
        </w:tc>
        <w:tc>
          <w:tcPr>
            <w:tcW w:w="2127" w:type="dxa"/>
          </w:tcPr>
          <w:p w14:paraId="3B7EFC39" w14:textId="648C723B"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 xml:space="preserve">- </w:t>
            </w:r>
            <w:proofErr w:type="spellStart"/>
            <w:r w:rsidRPr="007B1F10">
              <w:rPr>
                <w:rFonts w:ascii="Times New Roman" w:hAnsi="Times New Roman" w:cs="Times New Roman"/>
                <w:sz w:val="18"/>
                <w:szCs w:val="18"/>
              </w:rPr>
              <w:t>интубационная</w:t>
            </w:r>
            <w:proofErr w:type="spellEnd"/>
            <w:r w:rsidRPr="007B1F10">
              <w:rPr>
                <w:rFonts w:ascii="Times New Roman" w:hAnsi="Times New Roman" w:cs="Times New Roman"/>
                <w:sz w:val="18"/>
                <w:szCs w:val="18"/>
              </w:rPr>
              <w:t xml:space="preserve"> трубка</w:t>
            </w:r>
          </w:p>
        </w:tc>
        <w:tc>
          <w:tcPr>
            <w:tcW w:w="330" w:type="dxa"/>
          </w:tcPr>
          <w:p w14:paraId="119EF259" w14:textId="77777777" w:rsidR="00DC78CD" w:rsidRDefault="00DC78CD" w:rsidP="009208D7">
            <w:pPr>
              <w:rPr>
                <w:rFonts w:ascii="Times New Roman" w:hAnsi="Times New Roman" w:cs="Times New Roman"/>
                <w:sz w:val="22"/>
                <w:szCs w:val="22"/>
              </w:rPr>
            </w:pPr>
          </w:p>
        </w:tc>
        <w:tc>
          <w:tcPr>
            <w:tcW w:w="450" w:type="dxa"/>
          </w:tcPr>
          <w:p w14:paraId="19C3F96E" w14:textId="77777777" w:rsidR="00DC78CD" w:rsidRDefault="00DC78CD" w:rsidP="009208D7">
            <w:pPr>
              <w:rPr>
                <w:rFonts w:ascii="Times New Roman" w:hAnsi="Times New Roman" w:cs="Times New Roman"/>
                <w:sz w:val="22"/>
                <w:szCs w:val="22"/>
              </w:rPr>
            </w:pPr>
          </w:p>
        </w:tc>
        <w:tc>
          <w:tcPr>
            <w:tcW w:w="450" w:type="dxa"/>
          </w:tcPr>
          <w:p w14:paraId="0E44B42D" w14:textId="77777777" w:rsidR="00DC78CD" w:rsidRDefault="00DC78CD" w:rsidP="009208D7">
            <w:pPr>
              <w:rPr>
                <w:rFonts w:ascii="Times New Roman" w:hAnsi="Times New Roman" w:cs="Times New Roman"/>
                <w:sz w:val="22"/>
                <w:szCs w:val="22"/>
              </w:rPr>
            </w:pPr>
          </w:p>
        </w:tc>
        <w:tc>
          <w:tcPr>
            <w:tcW w:w="451" w:type="dxa"/>
          </w:tcPr>
          <w:p w14:paraId="7CC0D333" w14:textId="77777777" w:rsidR="00DC78CD" w:rsidRDefault="00DC78CD" w:rsidP="009208D7">
            <w:pPr>
              <w:rPr>
                <w:rFonts w:ascii="Times New Roman" w:hAnsi="Times New Roman" w:cs="Times New Roman"/>
                <w:sz w:val="22"/>
                <w:szCs w:val="22"/>
              </w:rPr>
            </w:pPr>
          </w:p>
        </w:tc>
        <w:tc>
          <w:tcPr>
            <w:tcW w:w="451" w:type="dxa"/>
          </w:tcPr>
          <w:p w14:paraId="0C7335DB" w14:textId="77777777" w:rsidR="00DC78CD" w:rsidRDefault="00DC78CD" w:rsidP="009208D7">
            <w:pPr>
              <w:rPr>
                <w:rFonts w:ascii="Times New Roman" w:hAnsi="Times New Roman" w:cs="Times New Roman"/>
                <w:sz w:val="22"/>
                <w:szCs w:val="22"/>
              </w:rPr>
            </w:pPr>
          </w:p>
        </w:tc>
        <w:tc>
          <w:tcPr>
            <w:tcW w:w="451" w:type="dxa"/>
          </w:tcPr>
          <w:p w14:paraId="3AE5BC72" w14:textId="77777777" w:rsidR="00DC78CD" w:rsidRDefault="00DC78CD" w:rsidP="009208D7">
            <w:pPr>
              <w:rPr>
                <w:rFonts w:ascii="Times New Roman" w:hAnsi="Times New Roman" w:cs="Times New Roman"/>
                <w:sz w:val="22"/>
                <w:szCs w:val="22"/>
              </w:rPr>
            </w:pPr>
          </w:p>
        </w:tc>
        <w:tc>
          <w:tcPr>
            <w:tcW w:w="451" w:type="dxa"/>
          </w:tcPr>
          <w:p w14:paraId="1A7B297F" w14:textId="77777777" w:rsidR="00DC78CD" w:rsidRDefault="00DC78CD" w:rsidP="009208D7">
            <w:pPr>
              <w:rPr>
                <w:rFonts w:ascii="Times New Roman" w:hAnsi="Times New Roman" w:cs="Times New Roman"/>
                <w:sz w:val="22"/>
                <w:szCs w:val="22"/>
              </w:rPr>
            </w:pPr>
          </w:p>
        </w:tc>
        <w:tc>
          <w:tcPr>
            <w:tcW w:w="451" w:type="dxa"/>
          </w:tcPr>
          <w:p w14:paraId="01F3BCF1" w14:textId="77777777" w:rsidR="00DC78CD" w:rsidRDefault="00DC78CD" w:rsidP="009208D7">
            <w:pPr>
              <w:rPr>
                <w:rFonts w:ascii="Times New Roman" w:hAnsi="Times New Roman" w:cs="Times New Roman"/>
                <w:sz w:val="22"/>
                <w:szCs w:val="22"/>
              </w:rPr>
            </w:pPr>
          </w:p>
        </w:tc>
        <w:tc>
          <w:tcPr>
            <w:tcW w:w="451" w:type="dxa"/>
          </w:tcPr>
          <w:p w14:paraId="7EA407D1" w14:textId="77777777" w:rsidR="00DC78CD" w:rsidRDefault="00DC78CD" w:rsidP="009208D7">
            <w:pPr>
              <w:rPr>
                <w:rFonts w:ascii="Times New Roman" w:hAnsi="Times New Roman" w:cs="Times New Roman"/>
                <w:sz w:val="22"/>
                <w:szCs w:val="22"/>
              </w:rPr>
            </w:pPr>
          </w:p>
        </w:tc>
        <w:tc>
          <w:tcPr>
            <w:tcW w:w="451" w:type="dxa"/>
          </w:tcPr>
          <w:p w14:paraId="75CCEBD0" w14:textId="77777777" w:rsidR="00DC78CD" w:rsidRDefault="00DC78CD" w:rsidP="009208D7">
            <w:pPr>
              <w:rPr>
                <w:rFonts w:ascii="Times New Roman" w:hAnsi="Times New Roman" w:cs="Times New Roman"/>
                <w:sz w:val="22"/>
                <w:szCs w:val="22"/>
              </w:rPr>
            </w:pPr>
          </w:p>
        </w:tc>
        <w:tc>
          <w:tcPr>
            <w:tcW w:w="451" w:type="dxa"/>
          </w:tcPr>
          <w:p w14:paraId="517F8A51" w14:textId="77777777" w:rsidR="00DC78CD" w:rsidRDefault="00DC78CD" w:rsidP="009208D7">
            <w:pPr>
              <w:rPr>
                <w:rFonts w:ascii="Times New Roman" w:hAnsi="Times New Roman" w:cs="Times New Roman"/>
                <w:sz w:val="22"/>
                <w:szCs w:val="22"/>
              </w:rPr>
            </w:pPr>
          </w:p>
        </w:tc>
        <w:tc>
          <w:tcPr>
            <w:tcW w:w="451" w:type="dxa"/>
          </w:tcPr>
          <w:p w14:paraId="24EA13BA" w14:textId="77777777" w:rsidR="00DC78CD" w:rsidRDefault="00DC78CD" w:rsidP="009208D7">
            <w:pPr>
              <w:rPr>
                <w:rFonts w:ascii="Times New Roman" w:hAnsi="Times New Roman" w:cs="Times New Roman"/>
                <w:sz w:val="22"/>
                <w:szCs w:val="22"/>
              </w:rPr>
            </w:pPr>
          </w:p>
        </w:tc>
        <w:tc>
          <w:tcPr>
            <w:tcW w:w="451" w:type="dxa"/>
          </w:tcPr>
          <w:p w14:paraId="4303994B" w14:textId="77777777" w:rsidR="00DC78CD" w:rsidRDefault="00DC78CD" w:rsidP="009208D7">
            <w:pPr>
              <w:rPr>
                <w:rFonts w:ascii="Times New Roman" w:hAnsi="Times New Roman" w:cs="Times New Roman"/>
                <w:sz w:val="22"/>
                <w:szCs w:val="22"/>
              </w:rPr>
            </w:pPr>
          </w:p>
        </w:tc>
        <w:tc>
          <w:tcPr>
            <w:tcW w:w="451" w:type="dxa"/>
          </w:tcPr>
          <w:p w14:paraId="7C1C9A19" w14:textId="77777777" w:rsidR="00DC78CD" w:rsidRDefault="00DC78CD" w:rsidP="009208D7">
            <w:pPr>
              <w:rPr>
                <w:rFonts w:ascii="Times New Roman" w:hAnsi="Times New Roman" w:cs="Times New Roman"/>
                <w:sz w:val="22"/>
                <w:szCs w:val="22"/>
              </w:rPr>
            </w:pPr>
          </w:p>
        </w:tc>
        <w:tc>
          <w:tcPr>
            <w:tcW w:w="451" w:type="dxa"/>
          </w:tcPr>
          <w:p w14:paraId="7050B8B3" w14:textId="77777777" w:rsidR="00DC78CD" w:rsidRDefault="00DC78CD" w:rsidP="009208D7">
            <w:pPr>
              <w:rPr>
                <w:rFonts w:ascii="Times New Roman" w:hAnsi="Times New Roman" w:cs="Times New Roman"/>
                <w:sz w:val="22"/>
                <w:szCs w:val="22"/>
              </w:rPr>
            </w:pPr>
          </w:p>
        </w:tc>
        <w:tc>
          <w:tcPr>
            <w:tcW w:w="451" w:type="dxa"/>
          </w:tcPr>
          <w:p w14:paraId="63CAA289" w14:textId="77777777" w:rsidR="00DC78CD" w:rsidRDefault="00DC78CD" w:rsidP="009208D7">
            <w:pPr>
              <w:rPr>
                <w:rFonts w:ascii="Times New Roman" w:hAnsi="Times New Roman" w:cs="Times New Roman"/>
                <w:sz w:val="22"/>
                <w:szCs w:val="22"/>
              </w:rPr>
            </w:pPr>
          </w:p>
        </w:tc>
        <w:tc>
          <w:tcPr>
            <w:tcW w:w="451" w:type="dxa"/>
          </w:tcPr>
          <w:p w14:paraId="6FCA572E" w14:textId="77777777" w:rsidR="00DC78CD" w:rsidRDefault="00DC78CD" w:rsidP="009208D7">
            <w:pPr>
              <w:rPr>
                <w:rFonts w:ascii="Times New Roman" w:hAnsi="Times New Roman" w:cs="Times New Roman"/>
                <w:sz w:val="22"/>
                <w:szCs w:val="22"/>
              </w:rPr>
            </w:pPr>
          </w:p>
        </w:tc>
      </w:tr>
      <w:tr w:rsidR="00DC78CD" w14:paraId="791A22C8" w14:textId="77777777" w:rsidTr="007B1F10">
        <w:tc>
          <w:tcPr>
            <w:tcW w:w="2552" w:type="dxa"/>
            <w:gridSpan w:val="2"/>
          </w:tcPr>
          <w:p w14:paraId="743BBE45" w14:textId="35CF6464" w:rsidR="00DC78CD" w:rsidRPr="007B1F10" w:rsidRDefault="00DC78CD" w:rsidP="009208D7">
            <w:pPr>
              <w:rPr>
                <w:rFonts w:ascii="Times New Roman" w:hAnsi="Times New Roman" w:cs="Times New Roman"/>
                <w:sz w:val="18"/>
                <w:szCs w:val="18"/>
                <w:lang w:val="en-US"/>
              </w:rPr>
            </w:pPr>
            <w:r w:rsidRPr="007B1F10">
              <w:rPr>
                <w:rFonts w:ascii="Times New Roman" w:hAnsi="Times New Roman" w:cs="Times New Roman"/>
                <w:sz w:val="18"/>
                <w:szCs w:val="18"/>
              </w:rPr>
              <w:t xml:space="preserve">Параметры: </w:t>
            </w:r>
            <w:r w:rsidRPr="007B1F10">
              <w:rPr>
                <w:rFonts w:ascii="Times New Roman" w:hAnsi="Times New Roman" w:cs="Times New Roman"/>
                <w:sz w:val="18"/>
                <w:szCs w:val="18"/>
                <w:lang w:val="en-US"/>
              </w:rPr>
              <w:t>Pip</w:t>
            </w:r>
          </w:p>
        </w:tc>
        <w:tc>
          <w:tcPr>
            <w:tcW w:w="330" w:type="dxa"/>
          </w:tcPr>
          <w:p w14:paraId="32FF5002" w14:textId="77777777" w:rsidR="00DC78CD" w:rsidRDefault="00DC78CD" w:rsidP="009208D7">
            <w:pPr>
              <w:rPr>
                <w:rFonts w:ascii="Times New Roman" w:hAnsi="Times New Roman" w:cs="Times New Roman"/>
                <w:sz w:val="22"/>
                <w:szCs w:val="22"/>
              </w:rPr>
            </w:pPr>
          </w:p>
        </w:tc>
        <w:tc>
          <w:tcPr>
            <w:tcW w:w="450" w:type="dxa"/>
          </w:tcPr>
          <w:p w14:paraId="07AD28C8" w14:textId="77777777" w:rsidR="00DC78CD" w:rsidRDefault="00DC78CD" w:rsidP="009208D7">
            <w:pPr>
              <w:rPr>
                <w:rFonts w:ascii="Times New Roman" w:hAnsi="Times New Roman" w:cs="Times New Roman"/>
                <w:sz w:val="22"/>
                <w:szCs w:val="22"/>
              </w:rPr>
            </w:pPr>
          </w:p>
        </w:tc>
        <w:tc>
          <w:tcPr>
            <w:tcW w:w="450" w:type="dxa"/>
          </w:tcPr>
          <w:p w14:paraId="19024225" w14:textId="77777777" w:rsidR="00DC78CD" w:rsidRDefault="00DC78CD" w:rsidP="009208D7">
            <w:pPr>
              <w:rPr>
                <w:rFonts w:ascii="Times New Roman" w:hAnsi="Times New Roman" w:cs="Times New Roman"/>
                <w:sz w:val="22"/>
                <w:szCs w:val="22"/>
              </w:rPr>
            </w:pPr>
          </w:p>
        </w:tc>
        <w:tc>
          <w:tcPr>
            <w:tcW w:w="451" w:type="dxa"/>
          </w:tcPr>
          <w:p w14:paraId="06B055D8" w14:textId="77777777" w:rsidR="00DC78CD" w:rsidRDefault="00DC78CD" w:rsidP="009208D7">
            <w:pPr>
              <w:rPr>
                <w:rFonts w:ascii="Times New Roman" w:hAnsi="Times New Roman" w:cs="Times New Roman"/>
                <w:sz w:val="22"/>
                <w:szCs w:val="22"/>
              </w:rPr>
            </w:pPr>
          </w:p>
        </w:tc>
        <w:tc>
          <w:tcPr>
            <w:tcW w:w="451" w:type="dxa"/>
          </w:tcPr>
          <w:p w14:paraId="35D9EF20" w14:textId="77777777" w:rsidR="00DC78CD" w:rsidRDefault="00DC78CD" w:rsidP="009208D7">
            <w:pPr>
              <w:rPr>
                <w:rFonts w:ascii="Times New Roman" w:hAnsi="Times New Roman" w:cs="Times New Roman"/>
                <w:sz w:val="22"/>
                <w:szCs w:val="22"/>
              </w:rPr>
            </w:pPr>
          </w:p>
        </w:tc>
        <w:tc>
          <w:tcPr>
            <w:tcW w:w="451" w:type="dxa"/>
          </w:tcPr>
          <w:p w14:paraId="04B7662F" w14:textId="77777777" w:rsidR="00DC78CD" w:rsidRDefault="00DC78CD" w:rsidP="009208D7">
            <w:pPr>
              <w:rPr>
                <w:rFonts w:ascii="Times New Roman" w:hAnsi="Times New Roman" w:cs="Times New Roman"/>
                <w:sz w:val="22"/>
                <w:szCs w:val="22"/>
              </w:rPr>
            </w:pPr>
          </w:p>
        </w:tc>
        <w:tc>
          <w:tcPr>
            <w:tcW w:w="451" w:type="dxa"/>
          </w:tcPr>
          <w:p w14:paraId="0AD7DE76" w14:textId="77777777" w:rsidR="00DC78CD" w:rsidRDefault="00DC78CD" w:rsidP="009208D7">
            <w:pPr>
              <w:rPr>
                <w:rFonts w:ascii="Times New Roman" w:hAnsi="Times New Roman" w:cs="Times New Roman"/>
                <w:sz w:val="22"/>
                <w:szCs w:val="22"/>
              </w:rPr>
            </w:pPr>
          </w:p>
        </w:tc>
        <w:tc>
          <w:tcPr>
            <w:tcW w:w="451" w:type="dxa"/>
          </w:tcPr>
          <w:p w14:paraId="167E0FFD" w14:textId="77777777" w:rsidR="00DC78CD" w:rsidRDefault="00DC78CD" w:rsidP="009208D7">
            <w:pPr>
              <w:rPr>
                <w:rFonts w:ascii="Times New Roman" w:hAnsi="Times New Roman" w:cs="Times New Roman"/>
                <w:sz w:val="22"/>
                <w:szCs w:val="22"/>
              </w:rPr>
            </w:pPr>
          </w:p>
        </w:tc>
        <w:tc>
          <w:tcPr>
            <w:tcW w:w="451" w:type="dxa"/>
          </w:tcPr>
          <w:p w14:paraId="7D381C72" w14:textId="77777777" w:rsidR="00DC78CD" w:rsidRDefault="00DC78CD" w:rsidP="009208D7">
            <w:pPr>
              <w:rPr>
                <w:rFonts w:ascii="Times New Roman" w:hAnsi="Times New Roman" w:cs="Times New Roman"/>
                <w:sz w:val="22"/>
                <w:szCs w:val="22"/>
              </w:rPr>
            </w:pPr>
          </w:p>
        </w:tc>
        <w:tc>
          <w:tcPr>
            <w:tcW w:w="451" w:type="dxa"/>
          </w:tcPr>
          <w:p w14:paraId="6CA842D0" w14:textId="77777777" w:rsidR="00DC78CD" w:rsidRDefault="00DC78CD" w:rsidP="009208D7">
            <w:pPr>
              <w:rPr>
                <w:rFonts w:ascii="Times New Roman" w:hAnsi="Times New Roman" w:cs="Times New Roman"/>
                <w:sz w:val="22"/>
                <w:szCs w:val="22"/>
              </w:rPr>
            </w:pPr>
          </w:p>
        </w:tc>
        <w:tc>
          <w:tcPr>
            <w:tcW w:w="451" w:type="dxa"/>
          </w:tcPr>
          <w:p w14:paraId="0E181A14" w14:textId="77777777" w:rsidR="00DC78CD" w:rsidRDefault="00DC78CD" w:rsidP="009208D7">
            <w:pPr>
              <w:rPr>
                <w:rFonts w:ascii="Times New Roman" w:hAnsi="Times New Roman" w:cs="Times New Roman"/>
                <w:sz w:val="22"/>
                <w:szCs w:val="22"/>
              </w:rPr>
            </w:pPr>
          </w:p>
        </w:tc>
        <w:tc>
          <w:tcPr>
            <w:tcW w:w="451" w:type="dxa"/>
          </w:tcPr>
          <w:p w14:paraId="4DAD3620" w14:textId="77777777" w:rsidR="00DC78CD" w:rsidRDefault="00DC78CD" w:rsidP="009208D7">
            <w:pPr>
              <w:rPr>
                <w:rFonts w:ascii="Times New Roman" w:hAnsi="Times New Roman" w:cs="Times New Roman"/>
                <w:sz w:val="22"/>
                <w:szCs w:val="22"/>
              </w:rPr>
            </w:pPr>
          </w:p>
        </w:tc>
        <w:tc>
          <w:tcPr>
            <w:tcW w:w="451" w:type="dxa"/>
          </w:tcPr>
          <w:p w14:paraId="090240B2" w14:textId="77777777" w:rsidR="00DC78CD" w:rsidRDefault="00DC78CD" w:rsidP="009208D7">
            <w:pPr>
              <w:rPr>
                <w:rFonts w:ascii="Times New Roman" w:hAnsi="Times New Roman" w:cs="Times New Roman"/>
                <w:sz w:val="22"/>
                <w:szCs w:val="22"/>
              </w:rPr>
            </w:pPr>
          </w:p>
        </w:tc>
        <w:tc>
          <w:tcPr>
            <w:tcW w:w="451" w:type="dxa"/>
          </w:tcPr>
          <w:p w14:paraId="3678A2B0" w14:textId="77777777" w:rsidR="00DC78CD" w:rsidRDefault="00DC78CD" w:rsidP="009208D7">
            <w:pPr>
              <w:rPr>
                <w:rFonts w:ascii="Times New Roman" w:hAnsi="Times New Roman" w:cs="Times New Roman"/>
                <w:sz w:val="22"/>
                <w:szCs w:val="22"/>
              </w:rPr>
            </w:pPr>
          </w:p>
        </w:tc>
        <w:tc>
          <w:tcPr>
            <w:tcW w:w="451" w:type="dxa"/>
          </w:tcPr>
          <w:p w14:paraId="4D06125A" w14:textId="77777777" w:rsidR="00DC78CD" w:rsidRDefault="00DC78CD" w:rsidP="009208D7">
            <w:pPr>
              <w:rPr>
                <w:rFonts w:ascii="Times New Roman" w:hAnsi="Times New Roman" w:cs="Times New Roman"/>
                <w:sz w:val="22"/>
                <w:szCs w:val="22"/>
              </w:rPr>
            </w:pPr>
          </w:p>
        </w:tc>
        <w:tc>
          <w:tcPr>
            <w:tcW w:w="451" w:type="dxa"/>
          </w:tcPr>
          <w:p w14:paraId="7CFAED6B" w14:textId="77777777" w:rsidR="00DC78CD" w:rsidRDefault="00DC78CD" w:rsidP="009208D7">
            <w:pPr>
              <w:rPr>
                <w:rFonts w:ascii="Times New Roman" w:hAnsi="Times New Roman" w:cs="Times New Roman"/>
                <w:sz w:val="22"/>
                <w:szCs w:val="22"/>
              </w:rPr>
            </w:pPr>
          </w:p>
        </w:tc>
        <w:tc>
          <w:tcPr>
            <w:tcW w:w="451" w:type="dxa"/>
          </w:tcPr>
          <w:p w14:paraId="41732333" w14:textId="77777777" w:rsidR="00DC78CD" w:rsidRDefault="00DC78CD" w:rsidP="009208D7">
            <w:pPr>
              <w:rPr>
                <w:rFonts w:ascii="Times New Roman" w:hAnsi="Times New Roman" w:cs="Times New Roman"/>
                <w:sz w:val="22"/>
                <w:szCs w:val="22"/>
              </w:rPr>
            </w:pPr>
          </w:p>
        </w:tc>
      </w:tr>
      <w:tr w:rsidR="00DC78CD" w14:paraId="59216A39" w14:textId="77777777" w:rsidTr="007B1F10">
        <w:tc>
          <w:tcPr>
            <w:tcW w:w="2552" w:type="dxa"/>
            <w:gridSpan w:val="2"/>
          </w:tcPr>
          <w:p w14:paraId="7AB548E4" w14:textId="133EA6FF" w:rsidR="00DC78CD" w:rsidRPr="007B1F10" w:rsidRDefault="00DC78CD" w:rsidP="009208D7">
            <w:pPr>
              <w:rPr>
                <w:rFonts w:ascii="Times New Roman" w:hAnsi="Times New Roman" w:cs="Times New Roman"/>
                <w:sz w:val="18"/>
                <w:szCs w:val="18"/>
                <w:lang w:val="en-US"/>
              </w:rPr>
            </w:pPr>
            <w:r w:rsidRPr="007B1F10">
              <w:rPr>
                <w:rFonts w:ascii="Times New Roman" w:hAnsi="Times New Roman" w:cs="Times New Roman"/>
                <w:sz w:val="18"/>
                <w:szCs w:val="18"/>
                <w:lang w:val="en-US"/>
              </w:rPr>
              <w:t>Peep</w:t>
            </w:r>
          </w:p>
        </w:tc>
        <w:tc>
          <w:tcPr>
            <w:tcW w:w="330" w:type="dxa"/>
          </w:tcPr>
          <w:p w14:paraId="17BA44F2" w14:textId="77777777" w:rsidR="00DC78CD" w:rsidRDefault="00DC78CD" w:rsidP="009208D7">
            <w:pPr>
              <w:rPr>
                <w:rFonts w:ascii="Times New Roman" w:hAnsi="Times New Roman" w:cs="Times New Roman"/>
                <w:sz w:val="22"/>
                <w:szCs w:val="22"/>
              </w:rPr>
            </w:pPr>
          </w:p>
        </w:tc>
        <w:tc>
          <w:tcPr>
            <w:tcW w:w="450" w:type="dxa"/>
          </w:tcPr>
          <w:p w14:paraId="5FF3C3F7" w14:textId="77777777" w:rsidR="00DC78CD" w:rsidRDefault="00DC78CD" w:rsidP="009208D7">
            <w:pPr>
              <w:rPr>
                <w:rFonts w:ascii="Times New Roman" w:hAnsi="Times New Roman" w:cs="Times New Roman"/>
                <w:sz w:val="22"/>
                <w:szCs w:val="22"/>
              </w:rPr>
            </w:pPr>
          </w:p>
        </w:tc>
        <w:tc>
          <w:tcPr>
            <w:tcW w:w="450" w:type="dxa"/>
          </w:tcPr>
          <w:p w14:paraId="25B1C295" w14:textId="77777777" w:rsidR="00DC78CD" w:rsidRDefault="00DC78CD" w:rsidP="009208D7">
            <w:pPr>
              <w:rPr>
                <w:rFonts w:ascii="Times New Roman" w:hAnsi="Times New Roman" w:cs="Times New Roman"/>
                <w:sz w:val="22"/>
                <w:szCs w:val="22"/>
              </w:rPr>
            </w:pPr>
          </w:p>
        </w:tc>
        <w:tc>
          <w:tcPr>
            <w:tcW w:w="451" w:type="dxa"/>
          </w:tcPr>
          <w:p w14:paraId="2F829E87" w14:textId="77777777" w:rsidR="00DC78CD" w:rsidRDefault="00DC78CD" w:rsidP="009208D7">
            <w:pPr>
              <w:rPr>
                <w:rFonts w:ascii="Times New Roman" w:hAnsi="Times New Roman" w:cs="Times New Roman"/>
                <w:sz w:val="22"/>
                <w:szCs w:val="22"/>
              </w:rPr>
            </w:pPr>
          </w:p>
        </w:tc>
        <w:tc>
          <w:tcPr>
            <w:tcW w:w="451" w:type="dxa"/>
          </w:tcPr>
          <w:p w14:paraId="41087710" w14:textId="77777777" w:rsidR="00DC78CD" w:rsidRDefault="00DC78CD" w:rsidP="009208D7">
            <w:pPr>
              <w:rPr>
                <w:rFonts w:ascii="Times New Roman" w:hAnsi="Times New Roman" w:cs="Times New Roman"/>
                <w:sz w:val="22"/>
                <w:szCs w:val="22"/>
              </w:rPr>
            </w:pPr>
          </w:p>
        </w:tc>
        <w:tc>
          <w:tcPr>
            <w:tcW w:w="451" w:type="dxa"/>
          </w:tcPr>
          <w:p w14:paraId="7CCC685E" w14:textId="77777777" w:rsidR="00DC78CD" w:rsidRDefault="00DC78CD" w:rsidP="009208D7">
            <w:pPr>
              <w:rPr>
                <w:rFonts w:ascii="Times New Roman" w:hAnsi="Times New Roman" w:cs="Times New Roman"/>
                <w:sz w:val="22"/>
                <w:szCs w:val="22"/>
              </w:rPr>
            </w:pPr>
          </w:p>
        </w:tc>
        <w:tc>
          <w:tcPr>
            <w:tcW w:w="451" w:type="dxa"/>
          </w:tcPr>
          <w:p w14:paraId="48CCC9E5" w14:textId="77777777" w:rsidR="00DC78CD" w:rsidRDefault="00DC78CD" w:rsidP="009208D7">
            <w:pPr>
              <w:rPr>
                <w:rFonts w:ascii="Times New Roman" w:hAnsi="Times New Roman" w:cs="Times New Roman"/>
                <w:sz w:val="22"/>
                <w:szCs w:val="22"/>
              </w:rPr>
            </w:pPr>
          </w:p>
        </w:tc>
        <w:tc>
          <w:tcPr>
            <w:tcW w:w="451" w:type="dxa"/>
          </w:tcPr>
          <w:p w14:paraId="736A37D2" w14:textId="77777777" w:rsidR="00DC78CD" w:rsidRDefault="00DC78CD" w:rsidP="009208D7">
            <w:pPr>
              <w:rPr>
                <w:rFonts w:ascii="Times New Roman" w:hAnsi="Times New Roman" w:cs="Times New Roman"/>
                <w:sz w:val="22"/>
                <w:szCs w:val="22"/>
              </w:rPr>
            </w:pPr>
          </w:p>
        </w:tc>
        <w:tc>
          <w:tcPr>
            <w:tcW w:w="451" w:type="dxa"/>
          </w:tcPr>
          <w:p w14:paraId="4CEC6721" w14:textId="77777777" w:rsidR="00DC78CD" w:rsidRDefault="00DC78CD" w:rsidP="009208D7">
            <w:pPr>
              <w:rPr>
                <w:rFonts w:ascii="Times New Roman" w:hAnsi="Times New Roman" w:cs="Times New Roman"/>
                <w:sz w:val="22"/>
                <w:szCs w:val="22"/>
              </w:rPr>
            </w:pPr>
          </w:p>
        </w:tc>
        <w:tc>
          <w:tcPr>
            <w:tcW w:w="451" w:type="dxa"/>
          </w:tcPr>
          <w:p w14:paraId="243D2FF0" w14:textId="77777777" w:rsidR="00DC78CD" w:rsidRDefault="00DC78CD" w:rsidP="009208D7">
            <w:pPr>
              <w:rPr>
                <w:rFonts w:ascii="Times New Roman" w:hAnsi="Times New Roman" w:cs="Times New Roman"/>
                <w:sz w:val="22"/>
                <w:szCs w:val="22"/>
              </w:rPr>
            </w:pPr>
          </w:p>
        </w:tc>
        <w:tc>
          <w:tcPr>
            <w:tcW w:w="451" w:type="dxa"/>
          </w:tcPr>
          <w:p w14:paraId="5A64C096" w14:textId="77777777" w:rsidR="00DC78CD" w:rsidRDefault="00DC78CD" w:rsidP="009208D7">
            <w:pPr>
              <w:rPr>
                <w:rFonts w:ascii="Times New Roman" w:hAnsi="Times New Roman" w:cs="Times New Roman"/>
                <w:sz w:val="22"/>
                <w:szCs w:val="22"/>
              </w:rPr>
            </w:pPr>
          </w:p>
        </w:tc>
        <w:tc>
          <w:tcPr>
            <w:tcW w:w="451" w:type="dxa"/>
          </w:tcPr>
          <w:p w14:paraId="663D0F62" w14:textId="77777777" w:rsidR="00DC78CD" w:rsidRDefault="00DC78CD" w:rsidP="009208D7">
            <w:pPr>
              <w:rPr>
                <w:rFonts w:ascii="Times New Roman" w:hAnsi="Times New Roman" w:cs="Times New Roman"/>
                <w:sz w:val="22"/>
                <w:szCs w:val="22"/>
              </w:rPr>
            </w:pPr>
          </w:p>
        </w:tc>
        <w:tc>
          <w:tcPr>
            <w:tcW w:w="451" w:type="dxa"/>
          </w:tcPr>
          <w:p w14:paraId="4F841B16" w14:textId="77777777" w:rsidR="00DC78CD" w:rsidRDefault="00DC78CD" w:rsidP="009208D7">
            <w:pPr>
              <w:rPr>
                <w:rFonts w:ascii="Times New Roman" w:hAnsi="Times New Roman" w:cs="Times New Roman"/>
                <w:sz w:val="22"/>
                <w:szCs w:val="22"/>
              </w:rPr>
            </w:pPr>
          </w:p>
        </w:tc>
        <w:tc>
          <w:tcPr>
            <w:tcW w:w="451" w:type="dxa"/>
          </w:tcPr>
          <w:p w14:paraId="1A0FF7D5" w14:textId="77777777" w:rsidR="00DC78CD" w:rsidRDefault="00DC78CD" w:rsidP="009208D7">
            <w:pPr>
              <w:rPr>
                <w:rFonts w:ascii="Times New Roman" w:hAnsi="Times New Roman" w:cs="Times New Roman"/>
                <w:sz w:val="22"/>
                <w:szCs w:val="22"/>
              </w:rPr>
            </w:pPr>
          </w:p>
        </w:tc>
        <w:tc>
          <w:tcPr>
            <w:tcW w:w="451" w:type="dxa"/>
          </w:tcPr>
          <w:p w14:paraId="71A35BE0" w14:textId="77777777" w:rsidR="00DC78CD" w:rsidRDefault="00DC78CD" w:rsidP="009208D7">
            <w:pPr>
              <w:rPr>
                <w:rFonts w:ascii="Times New Roman" w:hAnsi="Times New Roman" w:cs="Times New Roman"/>
                <w:sz w:val="22"/>
                <w:szCs w:val="22"/>
              </w:rPr>
            </w:pPr>
          </w:p>
        </w:tc>
        <w:tc>
          <w:tcPr>
            <w:tcW w:w="451" w:type="dxa"/>
          </w:tcPr>
          <w:p w14:paraId="230894BE" w14:textId="77777777" w:rsidR="00DC78CD" w:rsidRDefault="00DC78CD" w:rsidP="009208D7">
            <w:pPr>
              <w:rPr>
                <w:rFonts w:ascii="Times New Roman" w:hAnsi="Times New Roman" w:cs="Times New Roman"/>
                <w:sz w:val="22"/>
                <w:szCs w:val="22"/>
              </w:rPr>
            </w:pPr>
          </w:p>
        </w:tc>
        <w:tc>
          <w:tcPr>
            <w:tcW w:w="451" w:type="dxa"/>
          </w:tcPr>
          <w:p w14:paraId="1B3EF3F3" w14:textId="77777777" w:rsidR="00DC78CD" w:rsidRDefault="00DC78CD" w:rsidP="009208D7">
            <w:pPr>
              <w:rPr>
                <w:rFonts w:ascii="Times New Roman" w:hAnsi="Times New Roman" w:cs="Times New Roman"/>
                <w:sz w:val="22"/>
                <w:szCs w:val="22"/>
              </w:rPr>
            </w:pPr>
          </w:p>
        </w:tc>
      </w:tr>
      <w:tr w:rsidR="00DC78CD" w14:paraId="28FD8B5B" w14:textId="77777777" w:rsidTr="007B1F10">
        <w:tc>
          <w:tcPr>
            <w:tcW w:w="2552" w:type="dxa"/>
            <w:gridSpan w:val="2"/>
          </w:tcPr>
          <w:p w14:paraId="71F4E857" w14:textId="589076F7"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Частота</w:t>
            </w:r>
          </w:p>
        </w:tc>
        <w:tc>
          <w:tcPr>
            <w:tcW w:w="330" w:type="dxa"/>
          </w:tcPr>
          <w:p w14:paraId="5B82576D" w14:textId="77777777" w:rsidR="00DC78CD" w:rsidRDefault="00DC78CD" w:rsidP="009208D7">
            <w:pPr>
              <w:rPr>
                <w:rFonts w:ascii="Times New Roman" w:hAnsi="Times New Roman" w:cs="Times New Roman"/>
                <w:sz w:val="22"/>
                <w:szCs w:val="22"/>
              </w:rPr>
            </w:pPr>
          </w:p>
        </w:tc>
        <w:tc>
          <w:tcPr>
            <w:tcW w:w="450" w:type="dxa"/>
          </w:tcPr>
          <w:p w14:paraId="3260DA53" w14:textId="77777777" w:rsidR="00DC78CD" w:rsidRDefault="00DC78CD" w:rsidP="009208D7">
            <w:pPr>
              <w:rPr>
                <w:rFonts w:ascii="Times New Roman" w:hAnsi="Times New Roman" w:cs="Times New Roman"/>
                <w:sz w:val="22"/>
                <w:szCs w:val="22"/>
              </w:rPr>
            </w:pPr>
          </w:p>
        </w:tc>
        <w:tc>
          <w:tcPr>
            <w:tcW w:w="450" w:type="dxa"/>
          </w:tcPr>
          <w:p w14:paraId="48A460F1" w14:textId="77777777" w:rsidR="00DC78CD" w:rsidRDefault="00DC78CD" w:rsidP="009208D7">
            <w:pPr>
              <w:rPr>
                <w:rFonts w:ascii="Times New Roman" w:hAnsi="Times New Roman" w:cs="Times New Roman"/>
                <w:sz w:val="22"/>
                <w:szCs w:val="22"/>
              </w:rPr>
            </w:pPr>
          </w:p>
        </w:tc>
        <w:tc>
          <w:tcPr>
            <w:tcW w:w="451" w:type="dxa"/>
          </w:tcPr>
          <w:p w14:paraId="6527DFA1" w14:textId="77777777" w:rsidR="00DC78CD" w:rsidRDefault="00DC78CD" w:rsidP="009208D7">
            <w:pPr>
              <w:rPr>
                <w:rFonts w:ascii="Times New Roman" w:hAnsi="Times New Roman" w:cs="Times New Roman"/>
                <w:sz w:val="22"/>
                <w:szCs w:val="22"/>
              </w:rPr>
            </w:pPr>
          </w:p>
        </w:tc>
        <w:tc>
          <w:tcPr>
            <w:tcW w:w="451" w:type="dxa"/>
          </w:tcPr>
          <w:p w14:paraId="45BB1AC6" w14:textId="77777777" w:rsidR="00DC78CD" w:rsidRDefault="00DC78CD" w:rsidP="009208D7">
            <w:pPr>
              <w:rPr>
                <w:rFonts w:ascii="Times New Roman" w:hAnsi="Times New Roman" w:cs="Times New Roman"/>
                <w:sz w:val="22"/>
                <w:szCs w:val="22"/>
              </w:rPr>
            </w:pPr>
          </w:p>
        </w:tc>
        <w:tc>
          <w:tcPr>
            <w:tcW w:w="451" w:type="dxa"/>
          </w:tcPr>
          <w:p w14:paraId="35FEFE5D" w14:textId="77777777" w:rsidR="00DC78CD" w:rsidRDefault="00DC78CD" w:rsidP="009208D7">
            <w:pPr>
              <w:rPr>
                <w:rFonts w:ascii="Times New Roman" w:hAnsi="Times New Roman" w:cs="Times New Roman"/>
                <w:sz w:val="22"/>
                <w:szCs w:val="22"/>
              </w:rPr>
            </w:pPr>
          </w:p>
        </w:tc>
        <w:tc>
          <w:tcPr>
            <w:tcW w:w="451" w:type="dxa"/>
          </w:tcPr>
          <w:p w14:paraId="127106DC" w14:textId="77777777" w:rsidR="00DC78CD" w:rsidRDefault="00DC78CD" w:rsidP="009208D7">
            <w:pPr>
              <w:rPr>
                <w:rFonts w:ascii="Times New Roman" w:hAnsi="Times New Roman" w:cs="Times New Roman"/>
                <w:sz w:val="22"/>
                <w:szCs w:val="22"/>
              </w:rPr>
            </w:pPr>
          </w:p>
        </w:tc>
        <w:tc>
          <w:tcPr>
            <w:tcW w:w="451" w:type="dxa"/>
          </w:tcPr>
          <w:p w14:paraId="1520EDEE" w14:textId="77777777" w:rsidR="00DC78CD" w:rsidRDefault="00DC78CD" w:rsidP="009208D7">
            <w:pPr>
              <w:rPr>
                <w:rFonts w:ascii="Times New Roman" w:hAnsi="Times New Roman" w:cs="Times New Roman"/>
                <w:sz w:val="22"/>
                <w:szCs w:val="22"/>
              </w:rPr>
            </w:pPr>
          </w:p>
        </w:tc>
        <w:tc>
          <w:tcPr>
            <w:tcW w:w="451" w:type="dxa"/>
          </w:tcPr>
          <w:p w14:paraId="2B548C4B" w14:textId="77777777" w:rsidR="00DC78CD" w:rsidRDefault="00DC78CD" w:rsidP="009208D7">
            <w:pPr>
              <w:rPr>
                <w:rFonts w:ascii="Times New Roman" w:hAnsi="Times New Roman" w:cs="Times New Roman"/>
                <w:sz w:val="22"/>
                <w:szCs w:val="22"/>
              </w:rPr>
            </w:pPr>
          </w:p>
        </w:tc>
        <w:tc>
          <w:tcPr>
            <w:tcW w:w="451" w:type="dxa"/>
          </w:tcPr>
          <w:p w14:paraId="6596E200" w14:textId="77777777" w:rsidR="00DC78CD" w:rsidRDefault="00DC78CD" w:rsidP="009208D7">
            <w:pPr>
              <w:rPr>
                <w:rFonts w:ascii="Times New Roman" w:hAnsi="Times New Roman" w:cs="Times New Roman"/>
                <w:sz w:val="22"/>
                <w:szCs w:val="22"/>
              </w:rPr>
            </w:pPr>
          </w:p>
        </w:tc>
        <w:tc>
          <w:tcPr>
            <w:tcW w:w="451" w:type="dxa"/>
          </w:tcPr>
          <w:p w14:paraId="68690226" w14:textId="77777777" w:rsidR="00DC78CD" w:rsidRDefault="00DC78CD" w:rsidP="009208D7">
            <w:pPr>
              <w:rPr>
                <w:rFonts w:ascii="Times New Roman" w:hAnsi="Times New Roman" w:cs="Times New Roman"/>
                <w:sz w:val="22"/>
                <w:szCs w:val="22"/>
              </w:rPr>
            </w:pPr>
          </w:p>
        </w:tc>
        <w:tc>
          <w:tcPr>
            <w:tcW w:w="451" w:type="dxa"/>
          </w:tcPr>
          <w:p w14:paraId="1F845814" w14:textId="77777777" w:rsidR="00DC78CD" w:rsidRDefault="00DC78CD" w:rsidP="009208D7">
            <w:pPr>
              <w:rPr>
                <w:rFonts w:ascii="Times New Roman" w:hAnsi="Times New Roman" w:cs="Times New Roman"/>
                <w:sz w:val="22"/>
                <w:szCs w:val="22"/>
              </w:rPr>
            </w:pPr>
          </w:p>
        </w:tc>
        <w:tc>
          <w:tcPr>
            <w:tcW w:w="451" w:type="dxa"/>
          </w:tcPr>
          <w:p w14:paraId="3333BCCD" w14:textId="77777777" w:rsidR="00DC78CD" w:rsidRDefault="00DC78CD" w:rsidP="009208D7">
            <w:pPr>
              <w:rPr>
                <w:rFonts w:ascii="Times New Roman" w:hAnsi="Times New Roman" w:cs="Times New Roman"/>
                <w:sz w:val="22"/>
                <w:szCs w:val="22"/>
              </w:rPr>
            </w:pPr>
          </w:p>
        </w:tc>
        <w:tc>
          <w:tcPr>
            <w:tcW w:w="451" w:type="dxa"/>
          </w:tcPr>
          <w:p w14:paraId="62DECD87" w14:textId="77777777" w:rsidR="00DC78CD" w:rsidRDefault="00DC78CD" w:rsidP="009208D7">
            <w:pPr>
              <w:rPr>
                <w:rFonts w:ascii="Times New Roman" w:hAnsi="Times New Roman" w:cs="Times New Roman"/>
                <w:sz w:val="22"/>
                <w:szCs w:val="22"/>
              </w:rPr>
            </w:pPr>
          </w:p>
        </w:tc>
        <w:tc>
          <w:tcPr>
            <w:tcW w:w="451" w:type="dxa"/>
          </w:tcPr>
          <w:p w14:paraId="187F91B5" w14:textId="77777777" w:rsidR="00DC78CD" w:rsidRDefault="00DC78CD" w:rsidP="009208D7">
            <w:pPr>
              <w:rPr>
                <w:rFonts w:ascii="Times New Roman" w:hAnsi="Times New Roman" w:cs="Times New Roman"/>
                <w:sz w:val="22"/>
                <w:szCs w:val="22"/>
              </w:rPr>
            </w:pPr>
          </w:p>
        </w:tc>
        <w:tc>
          <w:tcPr>
            <w:tcW w:w="451" w:type="dxa"/>
          </w:tcPr>
          <w:p w14:paraId="7105822D" w14:textId="77777777" w:rsidR="00DC78CD" w:rsidRDefault="00DC78CD" w:rsidP="009208D7">
            <w:pPr>
              <w:rPr>
                <w:rFonts w:ascii="Times New Roman" w:hAnsi="Times New Roman" w:cs="Times New Roman"/>
                <w:sz w:val="22"/>
                <w:szCs w:val="22"/>
              </w:rPr>
            </w:pPr>
          </w:p>
        </w:tc>
        <w:tc>
          <w:tcPr>
            <w:tcW w:w="451" w:type="dxa"/>
          </w:tcPr>
          <w:p w14:paraId="7B5FE5BD" w14:textId="77777777" w:rsidR="00DC78CD" w:rsidRDefault="00DC78CD" w:rsidP="009208D7">
            <w:pPr>
              <w:rPr>
                <w:rFonts w:ascii="Times New Roman" w:hAnsi="Times New Roman" w:cs="Times New Roman"/>
                <w:sz w:val="22"/>
                <w:szCs w:val="22"/>
              </w:rPr>
            </w:pPr>
          </w:p>
        </w:tc>
      </w:tr>
      <w:tr w:rsidR="00DC78CD" w14:paraId="33BD2CB5" w14:textId="77777777" w:rsidTr="007B1F10">
        <w:tc>
          <w:tcPr>
            <w:tcW w:w="2552" w:type="dxa"/>
            <w:gridSpan w:val="2"/>
          </w:tcPr>
          <w:p w14:paraId="21D7FA1A" w14:textId="62328E90" w:rsidR="00DC78CD" w:rsidRPr="007B1F10" w:rsidRDefault="00DC78CD" w:rsidP="009208D7">
            <w:pPr>
              <w:rPr>
                <w:rFonts w:ascii="Times New Roman" w:hAnsi="Times New Roman" w:cs="Times New Roman"/>
                <w:sz w:val="18"/>
                <w:szCs w:val="18"/>
                <w:lang w:val="en-US"/>
              </w:rPr>
            </w:pPr>
            <w:r w:rsidRPr="007B1F10">
              <w:rPr>
                <w:rFonts w:ascii="Times New Roman" w:hAnsi="Times New Roman" w:cs="Times New Roman"/>
                <w:sz w:val="18"/>
                <w:szCs w:val="18"/>
                <w:lang w:val="en-US"/>
              </w:rPr>
              <w:t>Tin</w:t>
            </w:r>
          </w:p>
        </w:tc>
        <w:tc>
          <w:tcPr>
            <w:tcW w:w="330" w:type="dxa"/>
          </w:tcPr>
          <w:p w14:paraId="75A27B54" w14:textId="77777777" w:rsidR="00DC78CD" w:rsidRDefault="00DC78CD" w:rsidP="009208D7">
            <w:pPr>
              <w:rPr>
                <w:rFonts w:ascii="Times New Roman" w:hAnsi="Times New Roman" w:cs="Times New Roman"/>
                <w:sz w:val="22"/>
                <w:szCs w:val="22"/>
              </w:rPr>
            </w:pPr>
          </w:p>
        </w:tc>
        <w:tc>
          <w:tcPr>
            <w:tcW w:w="450" w:type="dxa"/>
          </w:tcPr>
          <w:p w14:paraId="75623515" w14:textId="77777777" w:rsidR="00DC78CD" w:rsidRDefault="00DC78CD" w:rsidP="009208D7">
            <w:pPr>
              <w:rPr>
                <w:rFonts w:ascii="Times New Roman" w:hAnsi="Times New Roman" w:cs="Times New Roman"/>
                <w:sz w:val="22"/>
                <w:szCs w:val="22"/>
              </w:rPr>
            </w:pPr>
          </w:p>
        </w:tc>
        <w:tc>
          <w:tcPr>
            <w:tcW w:w="450" w:type="dxa"/>
          </w:tcPr>
          <w:p w14:paraId="539B524D" w14:textId="77777777" w:rsidR="00DC78CD" w:rsidRDefault="00DC78CD" w:rsidP="009208D7">
            <w:pPr>
              <w:rPr>
                <w:rFonts w:ascii="Times New Roman" w:hAnsi="Times New Roman" w:cs="Times New Roman"/>
                <w:sz w:val="22"/>
                <w:szCs w:val="22"/>
              </w:rPr>
            </w:pPr>
          </w:p>
        </w:tc>
        <w:tc>
          <w:tcPr>
            <w:tcW w:w="451" w:type="dxa"/>
          </w:tcPr>
          <w:p w14:paraId="08B12E91" w14:textId="77777777" w:rsidR="00DC78CD" w:rsidRDefault="00DC78CD" w:rsidP="009208D7">
            <w:pPr>
              <w:rPr>
                <w:rFonts w:ascii="Times New Roman" w:hAnsi="Times New Roman" w:cs="Times New Roman"/>
                <w:sz w:val="22"/>
                <w:szCs w:val="22"/>
              </w:rPr>
            </w:pPr>
          </w:p>
        </w:tc>
        <w:tc>
          <w:tcPr>
            <w:tcW w:w="451" w:type="dxa"/>
          </w:tcPr>
          <w:p w14:paraId="105414F2" w14:textId="77777777" w:rsidR="00DC78CD" w:rsidRDefault="00DC78CD" w:rsidP="009208D7">
            <w:pPr>
              <w:rPr>
                <w:rFonts w:ascii="Times New Roman" w:hAnsi="Times New Roman" w:cs="Times New Roman"/>
                <w:sz w:val="22"/>
                <w:szCs w:val="22"/>
              </w:rPr>
            </w:pPr>
          </w:p>
        </w:tc>
        <w:tc>
          <w:tcPr>
            <w:tcW w:w="451" w:type="dxa"/>
          </w:tcPr>
          <w:p w14:paraId="04B43819" w14:textId="77777777" w:rsidR="00DC78CD" w:rsidRDefault="00DC78CD" w:rsidP="009208D7">
            <w:pPr>
              <w:rPr>
                <w:rFonts w:ascii="Times New Roman" w:hAnsi="Times New Roman" w:cs="Times New Roman"/>
                <w:sz w:val="22"/>
                <w:szCs w:val="22"/>
              </w:rPr>
            </w:pPr>
          </w:p>
        </w:tc>
        <w:tc>
          <w:tcPr>
            <w:tcW w:w="451" w:type="dxa"/>
          </w:tcPr>
          <w:p w14:paraId="10D8C2B2" w14:textId="77777777" w:rsidR="00DC78CD" w:rsidRDefault="00DC78CD" w:rsidP="009208D7">
            <w:pPr>
              <w:rPr>
                <w:rFonts w:ascii="Times New Roman" w:hAnsi="Times New Roman" w:cs="Times New Roman"/>
                <w:sz w:val="22"/>
                <w:szCs w:val="22"/>
              </w:rPr>
            </w:pPr>
          </w:p>
        </w:tc>
        <w:tc>
          <w:tcPr>
            <w:tcW w:w="451" w:type="dxa"/>
          </w:tcPr>
          <w:p w14:paraId="66B1CF33" w14:textId="77777777" w:rsidR="00DC78CD" w:rsidRDefault="00DC78CD" w:rsidP="009208D7">
            <w:pPr>
              <w:rPr>
                <w:rFonts w:ascii="Times New Roman" w:hAnsi="Times New Roman" w:cs="Times New Roman"/>
                <w:sz w:val="22"/>
                <w:szCs w:val="22"/>
              </w:rPr>
            </w:pPr>
          </w:p>
        </w:tc>
        <w:tc>
          <w:tcPr>
            <w:tcW w:w="451" w:type="dxa"/>
          </w:tcPr>
          <w:p w14:paraId="4E66BBA2" w14:textId="77777777" w:rsidR="00DC78CD" w:rsidRDefault="00DC78CD" w:rsidP="009208D7">
            <w:pPr>
              <w:rPr>
                <w:rFonts w:ascii="Times New Roman" w:hAnsi="Times New Roman" w:cs="Times New Roman"/>
                <w:sz w:val="22"/>
                <w:szCs w:val="22"/>
              </w:rPr>
            </w:pPr>
          </w:p>
        </w:tc>
        <w:tc>
          <w:tcPr>
            <w:tcW w:w="451" w:type="dxa"/>
          </w:tcPr>
          <w:p w14:paraId="5639031A" w14:textId="77777777" w:rsidR="00DC78CD" w:rsidRDefault="00DC78CD" w:rsidP="009208D7">
            <w:pPr>
              <w:rPr>
                <w:rFonts w:ascii="Times New Roman" w:hAnsi="Times New Roman" w:cs="Times New Roman"/>
                <w:sz w:val="22"/>
                <w:szCs w:val="22"/>
              </w:rPr>
            </w:pPr>
          </w:p>
        </w:tc>
        <w:tc>
          <w:tcPr>
            <w:tcW w:w="451" w:type="dxa"/>
          </w:tcPr>
          <w:p w14:paraId="6438E0B3" w14:textId="77777777" w:rsidR="00DC78CD" w:rsidRDefault="00DC78CD" w:rsidP="009208D7">
            <w:pPr>
              <w:rPr>
                <w:rFonts w:ascii="Times New Roman" w:hAnsi="Times New Roman" w:cs="Times New Roman"/>
                <w:sz w:val="22"/>
                <w:szCs w:val="22"/>
              </w:rPr>
            </w:pPr>
          </w:p>
        </w:tc>
        <w:tc>
          <w:tcPr>
            <w:tcW w:w="451" w:type="dxa"/>
          </w:tcPr>
          <w:p w14:paraId="75110E36" w14:textId="77777777" w:rsidR="00DC78CD" w:rsidRDefault="00DC78CD" w:rsidP="009208D7">
            <w:pPr>
              <w:rPr>
                <w:rFonts w:ascii="Times New Roman" w:hAnsi="Times New Roman" w:cs="Times New Roman"/>
                <w:sz w:val="22"/>
                <w:szCs w:val="22"/>
              </w:rPr>
            </w:pPr>
          </w:p>
        </w:tc>
        <w:tc>
          <w:tcPr>
            <w:tcW w:w="451" w:type="dxa"/>
          </w:tcPr>
          <w:p w14:paraId="2A5B2FFE" w14:textId="77777777" w:rsidR="00DC78CD" w:rsidRDefault="00DC78CD" w:rsidP="009208D7">
            <w:pPr>
              <w:rPr>
                <w:rFonts w:ascii="Times New Roman" w:hAnsi="Times New Roman" w:cs="Times New Roman"/>
                <w:sz w:val="22"/>
                <w:szCs w:val="22"/>
              </w:rPr>
            </w:pPr>
          </w:p>
        </w:tc>
        <w:tc>
          <w:tcPr>
            <w:tcW w:w="451" w:type="dxa"/>
          </w:tcPr>
          <w:p w14:paraId="074CFF37" w14:textId="77777777" w:rsidR="00DC78CD" w:rsidRDefault="00DC78CD" w:rsidP="009208D7">
            <w:pPr>
              <w:rPr>
                <w:rFonts w:ascii="Times New Roman" w:hAnsi="Times New Roman" w:cs="Times New Roman"/>
                <w:sz w:val="22"/>
                <w:szCs w:val="22"/>
              </w:rPr>
            </w:pPr>
          </w:p>
        </w:tc>
        <w:tc>
          <w:tcPr>
            <w:tcW w:w="451" w:type="dxa"/>
          </w:tcPr>
          <w:p w14:paraId="2FE78F96" w14:textId="77777777" w:rsidR="00DC78CD" w:rsidRDefault="00DC78CD" w:rsidP="009208D7">
            <w:pPr>
              <w:rPr>
                <w:rFonts w:ascii="Times New Roman" w:hAnsi="Times New Roman" w:cs="Times New Roman"/>
                <w:sz w:val="22"/>
                <w:szCs w:val="22"/>
              </w:rPr>
            </w:pPr>
          </w:p>
        </w:tc>
        <w:tc>
          <w:tcPr>
            <w:tcW w:w="451" w:type="dxa"/>
          </w:tcPr>
          <w:p w14:paraId="617C4695" w14:textId="77777777" w:rsidR="00DC78CD" w:rsidRDefault="00DC78CD" w:rsidP="009208D7">
            <w:pPr>
              <w:rPr>
                <w:rFonts w:ascii="Times New Roman" w:hAnsi="Times New Roman" w:cs="Times New Roman"/>
                <w:sz w:val="22"/>
                <w:szCs w:val="22"/>
              </w:rPr>
            </w:pPr>
          </w:p>
        </w:tc>
        <w:tc>
          <w:tcPr>
            <w:tcW w:w="451" w:type="dxa"/>
          </w:tcPr>
          <w:p w14:paraId="77AC9AD7" w14:textId="77777777" w:rsidR="00DC78CD" w:rsidRDefault="00DC78CD" w:rsidP="009208D7">
            <w:pPr>
              <w:rPr>
                <w:rFonts w:ascii="Times New Roman" w:hAnsi="Times New Roman" w:cs="Times New Roman"/>
                <w:sz w:val="22"/>
                <w:szCs w:val="22"/>
              </w:rPr>
            </w:pPr>
          </w:p>
        </w:tc>
      </w:tr>
      <w:tr w:rsidR="00DC78CD" w14:paraId="62452028" w14:textId="77777777" w:rsidTr="007B1F10">
        <w:tc>
          <w:tcPr>
            <w:tcW w:w="2552" w:type="dxa"/>
            <w:gridSpan w:val="2"/>
          </w:tcPr>
          <w:p w14:paraId="7B68E64E" w14:textId="6960EB71" w:rsidR="00DC78CD" w:rsidRPr="007B1F10" w:rsidRDefault="00DC78CD" w:rsidP="009208D7">
            <w:pPr>
              <w:rPr>
                <w:rFonts w:ascii="Times New Roman" w:hAnsi="Times New Roman" w:cs="Times New Roman"/>
                <w:sz w:val="18"/>
                <w:szCs w:val="18"/>
                <w:vertAlign w:val="subscript"/>
                <w:lang w:val="en-US"/>
              </w:rPr>
            </w:pPr>
            <w:r w:rsidRPr="007B1F10">
              <w:rPr>
                <w:rFonts w:ascii="Times New Roman" w:hAnsi="Times New Roman" w:cs="Times New Roman"/>
                <w:sz w:val="18"/>
                <w:szCs w:val="18"/>
                <w:lang w:val="en-US"/>
              </w:rPr>
              <w:t>FiO</w:t>
            </w:r>
            <w:r w:rsidRPr="007B1F10">
              <w:rPr>
                <w:rFonts w:ascii="Times New Roman" w:hAnsi="Times New Roman" w:cs="Times New Roman"/>
                <w:sz w:val="18"/>
                <w:szCs w:val="18"/>
                <w:vertAlign w:val="subscript"/>
                <w:lang w:val="en-US"/>
              </w:rPr>
              <w:t>2</w:t>
            </w:r>
          </w:p>
        </w:tc>
        <w:tc>
          <w:tcPr>
            <w:tcW w:w="330" w:type="dxa"/>
          </w:tcPr>
          <w:p w14:paraId="02583447" w14:textId="77777777" w:rsidR="00DC78CD" w:rsidRDefault="00DC78CD" w:rsidP="009208D7">
            <w:pPr>
              <w:rPr>
                <w:rFonts w:ascii="Times New Roman" w:hAnsi="Times New Roman" w:cs="Times New Roman"/>
                <w:sz w:val="22"/>
                <w:szCs w:val="22"/>
              </w:rPr>
            </w:pPr>
          </w:p>
        </w:tc>
        <w:tc>
          <w:tcPr>
            <w:tcW w:w="450" w:type="dxa"/>
          </w:tcPr>
          <w:p w14:paraId="0CDA37AD" w14:textId="77777777" w:rsidR="00DC78CD" w:rsidRDefault="00DC78CD" w:rsidP="009208D7">
            <w:pPr>
              <w:rPr>
                <w:rFonts w:ascii="Times New Roman" w:hAnsi="Times New Roman" w:cs="Times New Roman"/>
                <w:sz w:val="22"/>
                <w:szCs w:val="22"/>
              </w:rPr>
            </w:pPr>
          </w:p>
        </w:tc>
        <w:tc>
          <w:tcPr>
            <w:tcW w:w="450" w:type="dxa"/>
          </w:tcPr>
          <w:p w14:paraId="2A969DF3" w14:textId="77777777" w:rsidR="00DC78CD" w:rsidRDefault="00DC78CD" w:rsidP="009208D7">
            <w:pPr>
              <w:rPr>
                <w:rFonts w:ascii="Times New Roman" w:hAnsi="Times New Roman" w:cs="Times New Roman"/>
                <w:sz w:val="22"/>
                <w:szCs w:val="22"/>
              </w:rPr>
            </w:pPr>
          </w:p>
        </w:tc>
        <w:tc>
          <w:tcPr>
            <w:tcW w:w="451" w:type="dxa"/>
          </w:tcPr>
          <w:p w14:paraId="6F36434A" w14:textId="77777777" w:rsidR="00DC78CD" w:rsidRDefault="00DC78CD" w:rsidP="009208D7">
            <w:pPr>
              <w:rPr>
                <w:rFonts w:ascii="Times New Roman" w:hAnsi="Times New Roman" w:cs="Times New Roman"/>
                <w:sz w:val="22"/>
                <w:szCs w:val="22"/>
              </w:rPr>
            </w:pPr>
          </w:p>
        </w:tc>
        <w:tc>
          <w:tcPr>
            <w:tcW w:w="451" w:type="dxa"/>
          </w:tcPr>
          <w:p w14:paraId="0FC05E8A" w14:textId="77777777" w:rsidR="00DC78CD" w:rsidRDefault="00DC78CD" w:rsidP="009208D7">
            <w:pPr>
              <w:rPr>
                <w:rFonts w:ascii="Times New Roman" w:hAnsi="Times New Roman" w:cs="Times New Roman"/>
                <w:sz w:val="22"/>
                <w:szCs w:val="22"/>
              </w:rPr>
            </w:pPr>
          </w:p>
        </w:tc>
        <w:tc>
          <w:tcPr>
            <w:tcW w:w="451" w:type="dxa"/>
          </w:tcPr>
          <w:p w14:paraId="61F79E89" w14:textId="77777777" w:rsidR="00DC78CD" w:rsidRDefault="00DC78CD" w:rsidP="009208D7">
            <w:pPr>
              <w:rPr>
                <w:rFonts w:ascii="Times New Roman" w:hAnsi="Times New Roman" w:cs="Times New Roman"/>
                <w:sz w:val="22"/>
                <w:szCs w:val="22"/>
              </w:rPr>
            </w:pPr>
          </w:p>
        </w:tc>
        <w:tc>
          <w:tcPr>
            <w:tcW w:w="451" w:type="dxa"/>
          </w:tcPr>
          <w:p w14:paraId="7389D5C4" w14:textId="77777777" w:rsidR="00DC78CD" w:rsidRDefault="00DC78CD" w:rsidP="009208D7">
            <w:pPr>
              <w:rPr>
                <w:rFonts w:ascii="Times New Roman" w:hAnsi="Times New Roman" w:cs="Times New Roman"/>
                <w:sz w:val="22"/>
                <w:szCs w:val="22"/>
              </w:rPr>
            </w:pPr>
          </w:p>
        </w:tc>
        <w:tc>
          <w:tcPr>
            <w:tcW w:w="451" w:type="dxa"/>
          </w:tcPr>
          <w:p w14:paraId="09DAC4E8" w14:textId="77777777" w:rsidR="00DC78CD" w:rsidRDefault="00DC78CD" w:rsidP="009208D7">
            <w:pPr>
              <w:rPr>
                <w:rFonts w:ascii="Times New Roman" w:hAnsi="Times New Roman" w:cs="Times New Roman"/>
                <w:sz w:val="22"/>
                <w:szCs w:val="22"/>
              </w:rPr>
            </w:pPr>
          </w:p>
        </w:tc>
        <w:tc>
          <w:tcPr>
            <w:tcW w:w="451" w:type="dxa"/>
          </w:tcPr>
          <w:p w14:paraId="28C09FC5" w14:textId="77777777" w:rsidR="00DC78CD" w:rsidRDefault="00DC78CD" w:rsidP="009208D7">
            <w:pPr>
              <w:rPr>
                <w:rFonts w:ascii="Times New Roman" w:hAnsi="Times New Roman" w:cs="Times New Roman"/>
                <w:sz w:val="22"/>
                <w:szCs w:val="22"/>
              </w:rPr>
            </w:pPr>
          </w:p>
        </w:tc>
        <w:tc>
          <w:tcPr>
            <w:tcW w:w="451" w:type="dxa"/>
          </w:tcPr>
          <w:p w14:paraId="00BE17D8" w14:textId="77777777" w:rsidR="00DC78CD" w:rsidRDefault="00DC78CD" w:rsidP="009208D7">
            <w:pPr>
              <w:rPr>
                <w:rFonts w:ascii="Times New Roman" w:hAnsi="Times New Roman" w:cs="Times New Roman"/>
                <w:sz w:val="22"/>
                <w:szCs w:val="22"/>
              </w:rPr>
            </w:pPr>
          </w:p>
        </w:tc>
        <w:tc>
          <w:tcPr>
            <w:tcW w:w="451" w:type="dxa"/>
          </w:tcPr>
          <w:p w14:paraId="17A573B1" w14:textId="77777777" w:rsidR="00DC78CD" w:rsidRDefault="00DC78CD" w:rsidP="009208D7">
            <w:pPr>
              <w:rPr>
                <w:rFonts w:ascii="Times New Roman" w:hAnsi="Times New Roman" w:cs="Times New Roman"/>
                <w:sz w:val="22"/>
                <w:szCs w:val="22"/>
              </w:rPr>
            </w:pPr>
          </w:p>
        </w:tc>
        <w:tc>
          <w:tcPr>
            <w:tcW w:w="451" w:type="dxa"/>
          </w:tcPr>
          <w:p w14:paraId="415405F3" w14:textId="77777777" w:rsidR="00DC78CD" w:rsidRDefault="00DC78CD" w:rsidP="009208D7">
            <w:pPr>
              <w:rPr>
                <w:rFonts w:ascii="Times New Roman" w:hAnsi="Times New Roman" w:cs="Times New Roman"/>
                <w:sz w:val="22"/>
                <w:szCs w:val="22"/>
              </w:rPr>
            </w:pPr>
          </w:p>
        </w:tc>
        <w:tc>
          <w:tcPr>
            <w:tcW w:w="451" w:type="dxa"/>
          </w:tcPr>
          <w:p w14:paraId="4F75068B" w14:textId="77777777" w:rsidR="00DC78CD" w:rsidRDefault="00DC78CD" w:rsidP="009208D7">
            <w:pPr>
              <w:rPr>
                <w:rFonts w:ascii="Times New Roman" w:hAnsi="Times New Roman" w:cs="Times New Roman"/>
                <w:sz w:val="22"/>
                <w:szCs w:val="22"/>
              </w:rPr>
            </w:pPr>
          </w:p>
        </w:tc>
        <w:tc>
          <w:tcPr>
            <w:tcW w:w="451" w:type="dxa"/>
          </w:tcPr>
          <w:p w14:paraId="5788DAC3" w14:textId="77777777" w:rsidR="00DC78CD" w:rsidRDefault="00DC78CD" w:rsidP="009208D7">
            <w:pPr>
              <w:rPr>
                <w:rFonts w:ascii="Times New Roman" w:hAnsi="Times New Roman" w:cs="Times New Roman"/>
                <w:sz w:val="22"/>
                <w:szCs w:val="22"/>
              </w:rPr>
            </w:pPr>
          </w:p>
        </w:tc>
        <w:tc>
          <w:tcPr>
            <w:tcW w:w="451" w:type="dxa"/>
          </w:tcPr>
          <w:p w14:paraId="383D43A1" w14:textId="77777777" w:rsidR="00DC78CD" w:rsidRDefault="00DC78CD" w:rsidP="009208D7">
            <w:pPr>
              <w:rPr>
                <w:rFonts w:ascii="Times New Roman" w:hAnsi="Times New Roman" w:cs="Times New Roman"/>
                <w:sz w:val="22"/>
                <w:szCs w:val="22"/>
              </w:rPr>
            </w:pPr>
          </w:p>
        </w:tc>
        <w:tc>
          <w:tcPr>
            <w:tcW w:w="451" w:type="dxa"/>
          </w:tcPr>
          <w:p w14:paraId="21585AB2" w14:textId="77777777" w:rsidR="00DC78CD" w:rsidRDefault="00DC78CD" w:rsidP="009208D7">
            <w:pPr>
              <w:rPr>
                <w:rFonts w:ascii="Times New Roman" w:hAnsi="Times New Roman" w:cs="Times New Roman"/>
                <w:sz w:val="22"/>
                <w:szCs w:val="22"/>
              </w:rPr>
            </w:pPr>
          </w:p>
        </w:tc>
        <w:tc>
          <w:tcPr>
            <w:tcW w:w="451" w:type="dxa"/>
          </w:tcPr>
          <w:p w14:paraId="559C2505" w14:textId="77777777" w:rsidR="00DC78CD" w:rsidRDefault="00DC78CD" w:rsidP="009208D7">
            <w:pPr>
              <w:rPr>
                <w:rFonts w:ascii="Times New Roman" w:hAnsi="Times New Roman" w:cs="Times New Roman"/>
                <w:sz w:val="22"/>
                <w:szCs w:val="22"/>
              </w:rPr>
            </w:pPr>
          </w:p>
        </w:tc>
      </w:tr>
      <w:tr w:rsidR="00DC78CD" w14:paraId="79079B2D" w14:textId="77777777" w:rsidTr="007B1F10">
        <w:tc>
          <w:tcPr>
            <w:tcW w:w="2552" w:type="dxa"/>
            <w:gridSpan w:val="2"/>
          </w:tcPr>
          <w:p w14:paraId="10EF9B97" w14:textId="050AC54C"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Непрямой массаж сердца</w:t>
            </w:r>
          </w:p>
        </w:tc>
        <w:tc>
          <w:tcPr>
            <w:tcW w:w="330" w:type="dxa"/>
          </w:tcPr>
          <w:p w14:paraId="5330A966" w14:textId="77777777" w:rsidR="00DC78CD" w:rsidRDefault="00DC78CD" w:rsidP="009208D7">
            <w:pPr>
              <w:rPr>
                <w:rFonts w:ascii="Times New Roman" w:hAnsi="Times New Roman" w:cs="Times New Roman"/>
                <w:sz w:val="22"/>
                <w:szCs w:val="22"/>
              </w:rPr>
            </w:pPr>
          </w:p>
        </w:tc>
        <w:tc>
          <w:tcPr>
            <w:tcW w:w="450" w:type="dxa"/>
          </w:tcPr>
          <w:p w14:paraId="0CDF9B14" w14:textId="77777777" w:rsidR="00DC78CD" w:rsidRDefault="00DC78CD" w:rsidP="009208D7">
            <w:pPr>
              <w:rPr>
                <w:rFonts w:ascii="Times New Roman" w:hAnsi="Times New Roman" w:cs="Times New Roman"/>
                <w:sz w:val="22"/>
                <w:szCs w:val="22"/>
              </w:rPr>
            </w:pPr>
          </w:p>
        </w:tc>
        <w:tc>
          <w:tcPr>
            <w:tcW w:w="450" w:type="dxa"/>
          </w:tcPr>
          <w:p w14:paraId="794D0CC1" w14:textId="77777777" w:rsidR="00DC78CD" w:rsidRDefault="00DC78CD" w:rsidP="009208D7">
            <w:pPr>
              <w:rPr>
                <w:rFonts w:ascii="Times New Roman" w:hAnsi="Times New Roman" w:cs="Times New Roman"/>
                <w:sz w:val="22"/>
                <w:szCs w:val="22"/>
              </w:rPr>
            </w:pPr>
          </w:p>
        </w:tc>
        <w:tc>
          <w:tcPr>
            <w:tcW w:w="451" w:type="dxa"/>
          </w:tcPr>
          <w:p w14:paraId="1BEF34B0" w14:textId="77777777" w:rsidR="00DC78CD" w:rsidRDefault="00DC78CD" w:rsidP="009208D7">
            <w:pPr>
              <w:rPr>
                <w:rFonts w:ascii="Times New Roman" w:hAnsi="Times New Roman" w:cs="Times New Roman"/>
                <w:sz w:val="22"/>
                <w:szCs w:val="22"/>
              </w:rPr>
            </w:pPr>
          </w:p>
        </w:tc>
        <w:tc>
          <w:tcPr>
            <w:tcW w:w="451" w:type="dxa"/>
          </w:tcPr>
          <w:p w14:paraId="42C4FF0E" w14:textId="77777777" w:rsidR="00DC78CD" w:rsidRDefault="00DC78CD" w:rsidP="009208D7">
            <w:pPr>
              <w:rPr>
                <w:rFonts w:ascii="Times New Roman" w:hAnsi="Times New Roman" w:cs="Times New Roman"/>
                <w:sz w:val="22"/>
                <w:szCs w:val="22"/>
              </w:rPr>
            </w:pPr>
          </w:p>
        </w:tc>
        <w:tc>
          <w:tcPr>
            <w:tcW w:w="451" w:type="dxa"/>
          </w:tcPr>
          <w:p w14:paraId="1A79A1FE" w14:textId="77777777" w:rsidR="00DC78CD" w:rsidRDefault="00DC78CD" w:rsidP="009208D7">
            <w:pPr>
              <w:rPr>
                <w:rFonts w:ascii="Times New Roman" w:hAnsi="Times New Roman" w:cs="Times New Roman"/>
                <w:sz w:val="22"/>
                <w:szCs w:val="22"/>
              </w:rPr>
            </w:pPr>
          </w:p>
        </w:tc>
        <w:tc>
          <w:tcPr>
            <w:tcW w:w="451" w:type="dxa"/>
          </w:tcPr>
          <w:p w14:paraId="474841F3" w14:textId="77777777" w:rsidR="00DC78CD" w:rsidRDefault="00DC78CD" w:rsidP="009208D7">
            <w:pPr>
              <w:rPr>
                <w:rFonts w:ascii="Times New Roman" w:hAnsi="Times New Roman" w:cs="Times New Roman"/>
                <w:sz w:val="22"/>
                <w:szCs w:val="22"/>
              </w:rPr>
            </w:pPr>
          </w:p>
        </w:tc>
        <w:tc>
          <w:tcPr>
            <w:tcW w:w="451" w:type="dxa"/>
          </w:tcPr>
          <w:p w14:paraId="3A16D55A" w14:textId="77777777" w:rsidR="00DC78CD" w:rsidRDefault="00DC78CD" w:rsidP="009208D7">
            <w:pPr>
              <w:rPr>
                <w:rFonts w:ascii="Times New Roman" w:hAnsi="Times New Roman" w:cs="Times New Roman"/>
                <w:sz w:val="22"/>
                <w:szCs w:val="22"/>
              </w:rPr>
            </w:pPr>
          </w:p>
        </w:tc>
        <w:tc>
          <w:tcPr>
            <w:tcW w:w="451" w:type="dxa"/>
          </w:tcPr>
          <w:p w14:paraId="1903C1E1" w14:textId="77777777" w:rsidR="00DC78CD" w:rsidRDefault="00DC78CD" w:rsidP="009208D7">
            <w:pPr>
              <w:rPr>
                <w:rFonts w:ascii="Times New Roman" w:hAnsi="Times New Roman" w:cs="Times New Roman"/>
                <w:sz w:val="22"/>
                <w:szCs w:val="22"/>
              </w:rPr>
            </w:pPr>
          </w:p>
        </w:tc>
        <w:tc>
          <w:tcPr>
            <w:tcW w:w="451" w:type="dxa"/>
          </w:tcPr>
          <w:p w14:paraId="40318298" w14:textId="77777777" w:rsidR="00DC78CD" w:rsidRDefault="00DC78CD" w:rsidP="009208D7">
            <w:pPr>
              <w:rPr>
                <w:rFonts w:ascii="Times New Roman" w:hAnsi="Times New Roman" w:cs="Times New Roman"/>
                <w:sz w:val="22"/>
                <w:szCs w:val="22"/>
              </w:rPr>
            </w:pPr>
          </w:p>
        </w:tc>
        <w:tc>
          <w:tcPr>
            <w:tcW w:w="451" w:type="dxa"/>
          </w:tcPr>
          <w:p w14:paraId="466BE15A" w14:textId="77777777" w:rsidR="00DC78CD" w:rsidRDefault="00DC78CD" w:rsidP="009208D7">
            <w:pPr>
              <w:rPr>
                <w:rFonts w:ascii="Times New Roman" w:hAnsi="Times New Roman" w:cs="Times New Roman"/>
                <w:sz w:val="22"/>
                <w:szCs w:val="22"/>
              </w:rPr>
            </w:pPr>
          </w:p>
        </w:tc>
        <w:tc>
          <w:tcPr>
            <w:tcW w:w="451" w:type="dxa"/>
          </w:tcPr>
          <w:p w14:paraId="33B11542" w14:textId="77777777" w:rsidR="00DC78CD" w:rsidRDefault="00DC78CD" w:rsidP="009208D7">
            <w:pPr>
              <w:rPr>
                <w:rFonts w:ascii="Times New Roman" w:hAnsi="Times New Roman" w:cs="Times New Roman"/>
                <w:sz w:val="22"/>
                <w:szCs w:val="22"/>
              </w:rPr>
            </w:pPr>
          </w:p>
        </w:tc>
        <w:tc>
          <w:tcPr>
            <w:tcW w:w="451" w:type="dxa"/>
          </w:tcPr>
          <w:p w14:paraId="2B895D78" w14:textId="77777777" w:rsidR="00DC78CD" w:rsidRDefault="00DC78CD" w:rsidP="009208D7">
            <w:pPr>
              <w:rPr>
                <w:rFonts w:ascii="Times New Roman" w:hAnsi="Times New Roman" w:cs="Times New Roman"/>
                <w:sz w:val="22"/>
                <w:szCs w:val="22"/>
              </w:rPr>
            </w:pPr>
          </w:p>
        </w:tc>
        <w:tc>
          <w:tcPr>
            <w:tcW w:w="451" w:type="dxa"/>
          </w:tcPr>
          <w:p w14:paraId="4FD38BED" w14:textId="77777777" w:rsidR="00DC78CD" w:rsidRDefault="00DC78CD" w:rsidP="009208D7">
            <w:pPr>
              <w:rPr>
                <w:rFonts w:ascii="Times New Roman" w:hAnsi="Times New Roman" w:cs="Times New Roman"/>
                <w:sz w:val="22"/>
                <w:szCs w:val="22"/>
              </w:rPr>
            </w:pPr>
          </w:p>
        </w:tc>
        <w:tc>
          <w:tcPr>
            <w:tcW w:w="451" w:type="dxa"/>
          </w:tcPr>
          <w:p w14:paraId="01ABD9F2" w14:textId="77777777" w:rsidR="00DC78CD" w:rsidRDefault="00DC78CD" w:rsidP="009208D7">
            <w:pPr>
              <w:rPr>
                <w:rFonts w:ascii="Times New Roman" w:hAnsi="Times New Roman" w:cs="Times New Roman"/>
                <w:sz w:val="22"/>
                <w:szCs w:val="22"/>
              </w:rPr>
            </w:pPr>
          </w:p>
        </w:tc>
        <w:tc>
          <w:tcPr>
            <w:tcW w:w="451" w:type="dxa"/>
          </w:tcPr>
          <w:p w14:paraId="38D4BA08" w14:textId="77777777" w:rsidR="00DC78CD" w:rsidRDefault="00DC78CD" w:rsidP="009208D7">
            <w:pPr>
              <w:rPr>
                <w:rFonts w:ascii="Times New Roman" w:hAnsi="Times New Roman" w:cs="Times New Roman"/>
                <w:sz w:val="22"/>
                <w:szCs w:val="22"/>
              </w:rPr>
            </w:pPr>
          </w:p>
        </w:tc>
        <w:tc>
          <w:tcPr>
            <w:tcW w:w="451" w:type="dxa"/>
          </w:tcPr>
          <w:p w14:paraId="53F1A9B0" w14:textId="77777777" w:rsidR="00DC78CD" w:rsidRDefault="00DC78CD" w:rsidP="009208D7">
            <w:pPr>
              <w:rPr>
                <w:rFonts w:ascii="Times New Roman" w:hAnsi="Times New Roman" w:cs="Times New Roman"/>
                <w:sz w:val="22"/>
                <w:szCs w:val="22"/>
              </w:rPr>
            </w:pPr>
          </w:p>
        </w:tc>
      </w:tr>
      <w:tr w:rsidR="00DC78CD" w14:paraId="3F61F2BC" w14:textId="77777777" w:rsidTr="007B1F10">
        <w:tc>
          <w:tcPr>
            <w:tcW w:w="2552" w:type="dxa"/>
            <w:gridSpan w:val="2"/>
          </w:tcPr>
          <w:p w14:paraId="33D9102C" w14:textId="4772FC91"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Катетеризация вены</w:t>
            </w:r>
          </w:p>
        </w:tc>
        <w:tc>
          <w:tcPr>
            <w:tcW w:w="330" w:type="dxa"/>
          </w:tcPr>
          <w:p w14:paraId="294E4785" w14:textId="77777777" w:rsidR="00DC78CD" w:rsidRDefault="00DC78CD" w:rsidP="009208D7">
            <w:pPr>
              <w:rPr>
                <w:rFonts w:ascii="Times New Roman" w:hAnsi="Times New Roman" w:cs="Times New Roman"/>
                <w:sz w:val="22"/>
                <w:szCs w:val="22"/>
              </w:rPr>
            </w:pPr>
          </w:p>
        </w:tc>
        <w:tc>
          <w:tcPr>
            <w:tcW w:w="450" w:type="dxa"/>
          </w:tcPr>
          <w:p w14:paraId="3B1A837F" w14:textId="77777777" w:rsidR="00DC78CD" w:rsidRDefault="00DC78CD" w:rsidP="009208D7">
            <w:pPr>
              <w:rPr>
                <w:rFonts w:ascii="Times New Roman" w:hAnsi="Times New Roman" w:cs="Times New Roman"/>
                <w:sz w:val="22"/>
                <w:szCs w:val="22"/>
              </w:rPr>
            </w:pPr>
          </w:p>
        </w:tc>
        <w:tc>
          <w:tcPr>
            <w:tcW w:w="450" w:type="dxa"/>
          </w:tcPr>
          <w:p w14:paraId="0333723C" w14:textId="77777777" w:rsidR="00DC78CD" w:rsidRDefault="00DC78CD" w:rsidP="009208D7">
            <w:pPr>
              <w:rPr>
                <w:rFonts w:ascii="Times New Roman" w:hAnsi="Times New Roman" w:cs="Times New Roman"/>
                <w:sz w:val="22"/>
                <w:szCs w:val="22"/>
              </w:rPr>
            </w:pPr>
          </w:p>
        </w:tc>
        <w:tc>
          <w:tcPr>
            <w:tcW w:w="451" w:type="dxa"/>
          </w:tcPr>
          <w:p w14:paraId="67B22C21" w14:textId="77777777" w:rsidR="00DC78CD" w:rsidRDefault="00DC78CD" w:rsidP="009208D7">
            <w:pPr>
              <w:rPr>
                <w:rFonts w:ascii="Times New Roman" w:hAnsi="Times New Roman" w:cs="Times New Roman"/>
                <w:sz w:val="22"/>
                <w:szCs w:val="22"/>
              </w:rPr>
            </w:pPr>
          </w:p>
        </w:tc>
        <w:tc>
          <w:tcPr>
            <w:tcW w:w="451" w:type="dxa"/>
          </w:tcPr>
          <w:p w14:paraId="3953E102" w14:textId="77777777" w:rsidR="00DC78CD" w:rsidRDefault="00DC78CD" w:rsidP="009208D7">
            <w:pPr>
              <w:rPr>
                <w:rFonts w:ascii="Times New Roman" w:hAnsi="Times New Roman" w:cs="Times New Roman"/>
                <w:sz w:val="22"/>
                <w:szCs w:val="22"/>
              </w:rPr>
            </w:pPr>
          </w:p>
        </w:tc>
        <w:tc>
          <w:tcPr>
            <w:tcW w:w="451" w:type="dxa"/>
          </w:tcPr>
          <w:p w14:paraId="61EBCD3C" w14:textId="77777777" w:rsidR="00DC78CD" w:rsidRDefault="00DC78CD" w:rsidP="009208D7">
            <w:pPr>
              <w:rPr>
                <w:rFonts w:ascii="Times New Roman" w:hAnsi="Times New Roman" w:cs="Times New Roman"/>
                <w:sz w:val="22"/>
                <w:szCs w:val="22"/>
              </w:rPr>
            </w:pPr>
          </w:p>
        </w:tc>
        <w:tc>
          <w:tcPr>
            <w:tcW w:w="451" w:type="dxa"/>
          </w:tcPr>
          <w:p w14:paraId="2E2D69E3" w14:textId="77777777" w:rsidR="00DC78CD" w:rsidRDefault="00DC78CD" w:rsidP="009208D7">
            <w:pPr>
              <w:rPr>
                <w:rFonts w:ascii="Times New Roman" w:hAnsi="Times New Roman" w:cs="Times New Roman"/>
                <w:sz w:val="22"/>
                <w:szCs w:val="22"/>
              </w:rPr>
            </w:pPr>
          </w:p>
        </w:tc>
        <w:tc>
          <w:tcPr>
            <w:tcW w:w="451" w:type="dxa"/>
          </w:tcPr>
          <w:p w14:paraId="1F44034E" w14:textId="77777777" w:rsidR="00DC78CD" w:rsidRDefault="00DC78CD" w:rsidP="009208D7">
            <w:pPr>
              <w:rPr>
                <w:rFonts w:ascii="Times New Roman" w:hAnsi="Times New Roman" w:cs="Times New Roman"/>
                <w:sz w:val="22"/>
                <w:szCs w:val="22"/>
              </w:rPr>
            </w:pPr>
          </w:p>
        </w:tc>
        <w:tc>
          <w:tcPr>
            <w:tcW w:w="451" w:type="dxa"/>
          </w:tcPr>
          <w:p w14:paraId="0F3F9903" w14:textId="77777777" w:rsidR="00DC78CD" w:rsidRDefault="00DC78CD" w:rsidP="009208D7">
            <w:pPr>
              <w:rPr>
                <w:rFonts w:ascii="Times New Roman" w:hAnsi="Times New Roman" w:cs="Times New Roman"/>
                <w:sz w:val="22"/>
                <w:szCs w:val="22"/>
              </w:rPr>
            </w:pPr>
          </w:p>
        </w:tc>
        <w:tc>
          <w:tcPr>
            <w:tcW w:w="451" w:type="dxa"/>
          </w:tcPr>
          <w:p w14:paraId="15DDBB1E" w14:textId="77777777" w:rsidR="00DC78CD" w:rsidRDefault="00DC78CD" w:rsidP="009208D7">
            <w:pPr>
              <w:rPr>
                <w:rFonts w:ascii="Times New Roman" w:hAnsi="Times New Roman" w:cs="Times New Roman"/>
                <w:sz w:val="22"/>
                <w:szCs w:val="22"/>
              </w:rPr>
            </w:pPr>
          </w:p>
        </w:tc>
        <w:tc>
          <w:tcPr>
            <w:tcW w:w="451" w:type="dxa"/>
          </w:tcPr>
          <w:p w14:paraId="76603C1F" w14:textId="77777777" w:rsidR="00DC78CD" w:rsidRDefault="00DC78CD" w:rsidP="009208D7">
            <w:pPr>
              <w:rPr>
                <w:rFonts w:ascii="Times New Roman" w:hAnsi="Times New Roman" w:cs="Times New Roman"/>
                <w:sz w:val="22"/>
                <w:szCs w:val="22"/>
              </w:rPr>
            </w:pPr>
          </w:p>
        </w:tc>
        <w:tc>
          <w:tcPr>
            <w:tcW w:w="451" w:type="dxa"/>
          </w:tcPr>
          <w:p w14:paraId="64EF6360" w14:textId="77777777" w:rsidR="00DC78CD" w:rsidRDefault="00DC78CD" w:rsidP="009208D7">
            <w:pPr>
              <w:rPr>
                <w:rFonts w:ascii="Times New Roman" w:hAnsi="Times New Roman" w:cs="Times New Roman"/>
                <w:sz w:val="22"/>
                <w:szCs w:val="22"/>
              </w:rPr>
            </w:pPr>
          </w:p>
        </w:tc>
        <w:tc>
          <w:tcPr>
            <w:tcW w:w="451" w:type="dxa"/>
          </w:tcPr>
          <w:p w14:paraId="4EC44C4A" w14:textId="77777777" w:rsidR="00DC78CD" w:rsidRDefault="00DC78CD" w:rsidP="009208D7">
            <w:pPr>
              <w:rPr>
                <w:rFonts w:ascii="Times New Roman" w:hAnsi="Times New Roman" w:cs="Times New Roman"/>
                <w:sz w:val="22"/>
                <w:szCs w:val="22"/>
              </w:rPr>
            </w:pPr>
          </w:p>
        </w:tc>
        <w:tc>
          <w:tcPr>
            <w:tcW w:w="451" w:type="dxa"/>
          </w:tcPr>
          <w:p w14:paraId="5BAF9ABB" w14:textId="77777777" w:rsidR="00DC78CD" w:rsidRDefault="00DC78CD" w:rsidP="009208D7">
            <w:pPr>
              <w:rPr>
                <w:rFonts w:ascii="Times New Roman" w:hAnsi="Times New Roman" w:cs="Times New Roman"/>
                <w:sz w:val="22"/>
                <w:szCs w:val="22"/>
              </w:rPr>
            </w:pPr>
          </w:p>
        </w:tc>
        <w:tc>
          <w:tcPr>
            <w:tcW w:w="451" w:type="dxa"/>
          </w:tcPr>
          <w:p w14:paraId="7ACFEEB1" w14:textId="77777777" w:rsidR="00DC78CD" w:rsidRDefault="00DC78CD" w:rsidP="009208D7">
            <w:pPr>
              <w:rPr>
                <w:rFonts w:ascii="Times New Roman" w:hAnsi="Times New Roman" w:cs="Times New Roman"/>
                <w:sz w:val="22"/>
                <w:szCs w:val="22"/>
              </w:rPr>
            </w:pPr>
          </w:p>
        </w:tc>
        <w:tc>
          <w:tcPr>
            <w:tcW w:w="451" w:type="dxa"/>
          </w:tcPr>
          <w:p w14:paraId="1604F8AF" w14:textId="77777777" w:rsidR="00DC78CD" w:rsidRDefault="00DC78CD" w:rsidP="009208D7">
            <w:pPr>
              <w:rPr>
                <w:rFonts w:ascii="Times New Roman" w:hAnsi="Times New Roman" w:cs="Times New Roman"/>
                <w:sz w:val="22"/>
                <w:szCs w:val="22"/>
              </w:rPr>
            </w:pPr>
          </w:p>
        </w:tc>
        <w:tc>
          <w:tcPr>
            <w:tcW w:w="451" w:type="dxa"/>
          </w:tcPr>
          <w:p w14:paraId="57C51921" w14:textId="77777777" w:rsidR="00DC78CD" w:rsidRDefault="00DC78CD" w:rsidP="009208D7">
            <w:pPr>
              <w:rPr>
                <w:rFonts w:ascii="Times New Roman" w:hAnsi="Times New Roman" w:cs="Times New Roman"/>
                <w:sz w:val="22"/>
                <w:szCs w:val="22"/>
              </w:rPr>
            </w:pPr>
          </w:p>
        </w:tc>
      </w:tr>
      <w:tr w:rsidR="00DC78CD" w14:paraId="5E76DF6D" w14:textId="77777777" w:rsidTr="007B1F10">
        <w:tc>
          <w:tcPr>
            <w:tcW w:w="2552" w:type="dxa"/>
            <w:gridSpan w:val="2"/>
          </w:tcPr>
          <w:p w14:paraId="2BA9F7C8" w14:textId="39DE166E" w:rsidR="00DC78CD" w:rsidRPr="007B1F10" w:rsidRDefault="00DC78CD" w:rsidP="009208D7">
            <w:pPr>
              <w:rPr>
                <w:rFonts w:ascii="Times New Roman" w:hAnsi="Times New Roman" w:cs="Times New Roman"/>
                <w:sz w:val="18"/>
                <w:szCs w:val="18"/>
              </w:rPr>
            </w:pPr>
            <w:r w:rsidRPr="007B1F10">
              <w:rPr>
                <w:rFonts w:ascii="Times New Roman" w:hAnsi="Times New Roman" w:cs="Times New Roman"/>
                <w:sz w:val="18"/>
                <w:szCs w:val="18"/>
              </w:rPr>
              <w:t>Адреналин 1:10000</w:t>
            </w:r>
            <w:r w:rsidR="007B1F10" w:rsidRPr="007B1F10">
              <w:rPr>
                <w:rFonts w:ascii="Times New Roman" w:hAnsi="Times New Roman" w:cs="Times New Roman"/>
                <w:sz w:val="18"/>
                <w:szCs w:val="18"/>
              </w:rPr>
              <w:t>-в/в, мл</w:t>
            </w:r>
          </w:p>
        </w:tc>
        <w:tc>
          <w:tcPr>
            <w:tcW w:w="330" w:type="dxa"/>
          </w:tcPr>
          <w:p w14:paraId="32937332" w14:textId="77777777" w:rsidR="00DC78CD" w:rsidRDefault="00DC78CD" w:rsidP="009208D7">
            <w:pPr>
              <w:rPr>
                <w:rFonts w:ascii="Times New Roman" w:hAnsi="Times New Roman" w:cs="Times New Roman"/>
                <w:sz w:val="22"/>
                <w:szCs w:val="22"/>
              </w:rPr>
            </w:pPr>
          </w:p>
        </w:tc>
        <w:tc>
          <w:tcPr>
            <w:tcW w:w="450" w:type="dxa"/>
          </w:tcPr>
          <w:p w14:paraId="5DB72033" w14:textId="77777777" w:rsidR="00DC78CD" w:rsidRDefault="00DC78CD" w:rsidP="009208D7">
            <w:pPr>
              <w:rPr>
                <w:rFonts w:ascii="Times New Roman" w:hAnsi="Times New Roman" w:cs="Times New Roman"/>
                <w:sz w:val="22"/>
                <w:szCs w:val="22"/>
              </w:rPr>
            </w:pPr>
          </w:p>
        </w:tc>
        <w:tc>
          <w:tcPr>
            <w:tcW w:w="450" w:type="dxa"/>
          </w:tcPr>
          <w:p w14:paraId="555B38F7" w14:textId="77777777" w:rsidR="00DC78CD" w:rsidRDefault="00DC78CD" w:rsidP="009208D7">
            <w:pPr>
              <w:rPr>
                <w:rFonts w:ascii="Times New Roman" w:hAnsi="Times New Roman" w:cs="Times New Roman"/>
                <w:sz w:val="22"/>
                <w:szCs w:val="22"/>
              </w:rPr>
            </w:pPr>
          </w:p>
        </w:tc>
        <w:tc>
          <w:tcPr>
            <w:tcW w:w="451" w:type="dxa"/>
          </w:tcPr>
          <w:p w14:paraId="27A53FE9" w14:textId="77777777" w:rsidR="00DC78CD" w:rsidRDefault="00DC78CD" w:rsidP="009208D7">
            <w:pPr>
              <w:rPr>
                <w:rFonts w:ascii="Times New Roman" w:hAnsi="Times New Roman" w:cs="Times New Roman"/>
                <w:sz w:val="22"/>
                <w:szCs w:val="22"/>
              </w:rPr>
            </w:pPr>
          </w:p>
        </w:tc>
        <w:tc>
          <w:tcPr>
            <w:tcW w:w="451" w:type="dxa"/>
          </w:tcPr>
          <w:p w14:paraId="0991A1DE" w14:textId="77777777" w:rsidR="00DC78CD" w:rsidRDefault="00DC78CD" w:rsidP="009208D7">
            <w:pPr>
              <w:rPr>
                <w:rFonts w:ascii="Times New Roman" w:hAnsi="Times New Roman" w:cs="Times New Roman"/>
                <w:sz w:val="22"/>
                <w:szCs w:val="22"/>
              </w:rPr>
            </w:pPr>
          </w:p>
        </w:tc>
        <w:tc>
          <w:tcPr>
            <w:tcW w:w="451" w:type="dxa"/>
          </w:tcPr>
          <w:p w14:paraId="32FB7B6B" w14:textId="77777777" w:rsidR="00DC78CD" w:rsidRDefault="00DC78CD" w:rsidP="009208D7">
            <w:pPr>
              <w:rPr>
                <w:rFonts w:ascii="Times New Roman" w:hAnsi="Times New Roman" w:cs="Times New Roman"/>
                <w:sz w:val="22"/>
                <w:szCs w:val="22"/>
              </w:rPr>
            </w:pPr>
          </w:p>
        </w:tc>
        <w:tc>
          <w:tcPr>
            <w:tcW w:w="451" w:type="dxa"/>
          </w:tcPr>
          <w:p w14:paraId="74BA936E" w14:textId="77777777" w:rsidR="00DC78CD" w:rsidRDefault="00DC78CD" w:rsidP="009208D7">
            <w:pPr>
              <w:rPr>
                <w:rFonts w:ascii="Times New Roman" w:hAnsi="Times New Roman" w:cs="Times New Roman"/>
                <w:sz w:val="22"/>
                <w:szCs w:val="22"/>
              </w:rPr>
            </w:pPr>
          </w:p>
        </w:tc>
        <w:tc>
          <w:tcPr>
            <w:tcW w:w="451" w:type="dxa"/>
          </w:tcPr>
          <w:p w14:paraId="34B6E1D1" w14:textId="77777777" w:rsidR="00DC78CD" w:rsidRDefault="00DC78CD" w:rsidP="009208D7">
            <w:pPr>
              <w:rPr>
                <w:rFonts w:ascii="Times New Roman" w:hAnsi="Times New Roman" w:cs="Times New Roman"/>
                <w:sz w:val="22"/>
                <w:szCs w:val="22"/>
              </w:rPr>
            </w:pPr>
          </w:p>
        </w:tc>
        <w:tc>
          <w:tcPr>
            <w:tcW w:w="451" w:type="dxa"/>
          </w:tcPr>
          <w:p w14:paraId="6701D655" w14:textId="77777777" w:rsidR="00DC78CD" w:rsidRDefault="00DC78CD" w:rsidP="009208D7">
            <w:pPr>
              <w:rPr>
                <w:rFonts w:ascii="Times New Roman" w:hAnsi="Times New Roman" w:cs="Times New Roman"/>
                <w:sz w:val="22"/>
                <w:szCs w:val="22"/>
              </w:rPr>
            </w:pPr>
          </w:p>
        </w:tc>
        <w:tc>
          <w:tcPr>
            <w:tcW w:w="451" w:type="dxa"/>
          </w:tcPr>
          <w:p w14:paraId="4C8858B0" w14:textId="77777777" w:rsidR="00DC78CD" w:rsidRDefault="00DC78CD" w:rsidP="009208D7">
            <w:pPr>
              <w:rPr>
                <w:rFonts w:ascii="Times New Roman" w:hAnsi="Times New Roman" w:cs="Times New Roman"/>
                <w:sz w:val="22"/>
                <w:szCs w:val="22"/>
              </w:rPr>
            </w:pPr>
          </w:p>
        </w:tc>
        <w:tc>
          <w:tcPr>
            <w:tcW w:w="451" w:type="dxa"/>
          </w:tcPr>
          <w:p w14:paraId="25BF41AA" w14:textId="77777777" w:rsidR="00DC78CD" w:rsidRDefault="00DC78CD" w:rsidP="009208D7">
            <w:pPr>
              <w:rPr>
                <w:rFonts w:ascii="Times New Roman" w:hAnsi="Times New Roman" w:cs="Times New Roman"/>
                <w:sz w:val="22"/>
                <w:szCs w:val="22"/>
              </w:rPr>
            </w:pPr>
          </w:p>
        </w:tc>
        <w:tc>
          <w:tcPr>
            <w:tcW w:w="451" w:type="dxa"/>
          </w:tcPr>
          <w:p w14:paraId="3546D58C" w14:textId="77777777" w:rsidR="00DC78CD" w:rsidRDefault="00DC78CD" w:rsidP="009208D7">
            <w:pPr>
              <w:rPr>
                <w:rFonts w:ascii="Times New Roman" w:hAnsi="Times New Roman" w:cs="Times New Roman"/>
                <w:sz w:val="22"/>
                <w:szCs w:val="22"/>
              </w:rPr>
            </w:pPr>
          </w:p>
        </w:tc>
        <w:tc>
          <w:tcPr>
            <w:tcW w:w="451" w:type="dxa"/>
          </w:tcPr>
          <w:p w14:paraId="797B3DF0" w14:textId="77777777" w:rsidR="00DC78CD" w:rsidRDefault="00DC78CD" w:rsidP="009208D7">
            <w:pPr>
              <w:rPr>
                <w:rFonts w:ascii="Times New Roman" w:hAnsi="Times New Roman" w:cs="Times New Roman"/>
                <w:sz w:val="22"/>
                <w:szCs w:val="22"/>
              </w:rPr>
            </w:pPr>
          </w:p>
        </w:tc>
        <w:tc>
          <w:tcPr>
            <w:tcW w:w="451" w:type="dxa"/>
          </w:tcPr>
          <w:p w14:paraId="0804177A" w14:textId="77777777" w:rsidR="00DC78CD" w:rsidRDefault="00DC78CD" w:rsidP="009208D7">
            <w:pPr>
              <w:rPr>
                <w:rFonts w:ascii="Times New Roman" w:hAnsi="Times New Roman" w:cs="Times New Roman"/>
                <w:sz w:val="22"/>
                <w:szCs w:val="22"/>
              </w:rPr>
            </w:pPr>
          </w:p>
        </w:tc>
        <w:tc>
          <w:tcPr>
            <w:tcW w:w="451" w:type="dxa"/>
          </w:tcPr>
          <w:p w14:paraId="20055D64" w14:textId="77777777" w:rsidR="00DC78CD" w:rsidRDefault="00DC78CD" w:rsidP="009208D7">
            <w:pPr>
              <w:rPr>
                <w:rFonts w:ascii="Times New Roman" w:hAnsi="Times New Roman" w:cs="Times New Roman"/>
                <w:sz w:val="22"/>
                <w:szCs w:val="22"/>
              </w:rPr>
            </w:pPr>
          </w:p>
        </w:tc>
        <w:tc>
          <w:tcPr>
            <w:tcW w:w="451" w:type="dxa"/>
          </w:tcPr>
          <w:p w14:paraId="08DC9667" w14:textId="77777777" w:rsidR="00DC78CD" w:rsidRDefault="00DC78CD" w:rsidP="009208D7">
            <w:pPr>
              <w:rPr>
                <w:rFonts w:ascii="Times New Roman" w:hAnsi="Times New Roman" w:cs="Times New Roman"/>
                <w:sz w:val="22"/>
                <w:szCs w:val="22"/>
              </w:rPr>
            </w:pPr>
          </w:p>
        </w:tc>
        <w:tc>
          <w:tcPr>
            <w:tcW w:w="451" w:type="dxa"/>
          </w:tcPr>
          <w:p w14:paraId="1182B56D" w14:textId="77777777" w:rsidR="00DC78CD" w:rsidRDefault="00DC78CD" w:rsidP="009208D7">
            <w:pPr>
              <w:rPr>
                <w:rFonts w:ascii="Times New Roman" w:hAnsi="Times New Roman" w:cs="Times New Roman"/>
                <w:sz w:val="22"/>
                <w:szCs w:val="22"/>
              </w:rPr>
            </w:pPr>
          </w:p>
        </w:tc>
      </w:tr>
      <w:tr w:rsidR="00DC78CD" w14:paraId="4CE8E183" w14:textId="77777777" w:rsidTr="007B1F10">
        <w:tc>
          <w:tcPr>
            <w:tcW w:w="2552" w:type="dxa"/>
            <w:gridSpan w:val="2"/>
          </w:tcPr>
          <w:p w14:paraId="116647B8" w14:textId="2FD76D31" w:rsidR="00DC78CD" w:rsidRPr="007B1F10" w:rsidRDefault="007B1F10" w:rsidP="009208D7">
            <w:pPr>
              <w:rPr>
                <w:rFonts w:ascii="Times New Roman" w:hAnsi="Times New Roman" w:cs="Times New Roman"/>
                <w:sz w:val="18"/>
                <w:szCs w:val="18"/>
              </w:rPr>
            </w:pPr>
            <w:r w:rsidRPr="007B1F10">
              <w:rPr>
                <w:rFonts w:ascii="Times New Roman" w:hAnsi="Times New Roman" w:cs="Times New Roman"/>
                <w:sz w:val="18"/>
                <w:szCs w:val="18"/>
              </w:rPr>
              <w:t>Физиологический р-р, мл</w:t>
            </w:r>
          </w:p>
        </w:tc>
        <w:tc>
          <w:tcPr>
            <w:tcW w:w="330" w:type="dxa"/>
          </w:tcPr>
          <w:p w14:paraId="1BDA1FA2" w14:textId="77777777" w:rsidR="00DC78CD" w:rsidRDefault="00DC78CD" w:rsidP="009208D7">
            <w:pPr>
              <w:rPr>
                <w:rFonts w:ascii="Times New Roman" w:hAnsi="Times New Roman" w:cs="Times New Roman"/>
                <w:sz w:val="22"/>
                <w:szCs w:val="22"/>
              </w:rPr>
            </w:pPr>
          </w:p>
        </w:tc>
        <w:tc>
          <w:tcPr>
            <w:tcW w:w="450" w:type="dxa"/>
          </w:tcPr>
          <w:p w14:paraId="19FC4FC3" w14:textId="77777777" w:rsidR="00DC78CD" w:rsidRDefault="00DC78CD" w:rsidP="009208D7">
            <w:pPr>
              <w:rPr>
                <w:rFonts w:ascii="Times New Roman" w:hAnsi="Times New Roman" w:cs="Times New Roman"/>
                <w:sz w:val="22"/>
                <w:szCs w:val="22"/>
              </w:rPr>
            </w:pPr>
          </w:p>
        </w:tc>
        <w:tc>
          <w:tcPr>
            <w:tcW w:w="450" w:type="dxa"/>
          </w:tcPr>
          <w:p w14:paraId="7F8CB15F" w14:textId="77777777" w:rsidR="00DC78CD" w:rsidRDefault="00DC78CD" w:rsidP="009208D7">
            <w:pPr>
              <w:rPr>
                <w:rFonts w:ascii="Times New Roman" w:hAnsi="Times New Roman" w:cs="Times New Roman"/>
                <w:sz w:val="22"/>
                <w:szCs w:val="22"/>
              </w:rPr>
            </w:pPr>
          </w:p>
        </w:tc>
        <w:tc>
          <w:tcPr>
            <w:tcW w:w="451" w:type="dxa"/>
          </w:tcPr>
          <w:p w14:paraId="537D78EE" w14:textId="77777777" w:rsidR="00DC78CD" w:rsidRDefault="00DC78CD" w:rsidP="009208D7">
            <w:pPr>
              <w:rPr>
                <w:rFonts w:ascii="Times New Roman" w:hAnsi="Times New Roman" w:cs="Times New Roman"/>
                <w:sz w:val="22"/>
                <w:szCs w:val="22"/>
              </w:rPr>
            </w:pPr>
          </w:p>
        </w:tc>
        <w:tc>
          <w:tcPr>
            <w:tcW w:w="451" w:type="dxa"/>
          </w:tcPr>
          <w:p w14:paraId="0F952033" w14:textId="77777777" w:rsidR="00DC78CD" w:rsidRDefault="00DC78CD" w:rsidP="009208D7">
            <w:pPr>
              <w:rPr>
                <w:rFonts w:ascii="Times New Roman" w:hAnsi="Times New Roman" w:cs="Times New Roman"/>
                <w:sz w:val="22"/>
                <w:szCs w:val="22"/>
              </w:rPr>
            </w:pPr>
          </w:p>
        </w:tc>
        <w:tc>
          <w:tcPr>
            <w:tcW w:w="451" w:type="dxa"/>
          </w:tcPr>
          <w:p w14:paraId="670100EB" w14:textId="77777777" w:rsidR="00DC78CD" w:rsidRDefault="00DC78CD" w:rsidP="009208D7">
            <w:pPr>
              <w:rPr>
                <w:rFonts w:ascii="Times New Roman" w:hAnsi="Times New Roman" w:cs="Times New Roman"/>
                <w:sz w:val="22"/>
                <w:szCs w:val="22"/>
              </w:rPr>
            </w:pPr>
          </w:p>
        </w:tc>
        <w:tc>
          <w:tcPr>
            <w:tcW w:w="451" w:type="dxa"/>
          </w:tcPr>
          <w:p w14:paraId="2C8D20A6" w14:textId="77777777" w:rsidR="00DC78CD" w:rsidRDefault="00DC78CD" w:rsidP="009208D7">
            <w:pPr>
              <w:rPr>
                <w:rFonts w:ascii="Times New Roman" w:hAnsi="Times New Roman" w:cs="Times New Roman"/>
                <w:sz w:val="22"/>
                <w:szCs w:val="22"/>
              </w:rPr>
            </w:pPr>
          </w:p>
        </w:tc>
        <w:tc>
          <w:tcPr>
            <w:tcW w:w="451" w:type="dxa"/>
          </w:tcPr>
          <w:p w14:paraId="3D2A3BA6" w14:textId="77777777" w:rsidR="00DC78CD" w:rsidRDefault="00DC78CD" w:rsidP="009208D7">
            <w:pPr>
              <w:rPr>
                <w:rFonts w:ascii="Times New Roman" w:hAnsi="Times New Roman" w:cs="Times New Roman"/>
                <w:sz w:val="22"/>
                <w:szCs w:val="22"/>
              </w:rPr>
            </w:pPr>
          </w:p>
        </w:tc>
        <w:tc>
          <w:tcPr>
            <w:tcW w:w="451" w:type="dxa"/>
          </w:tcPr>
          <w:p w14:paraId="183F23C0" w14:textId="77777777" w:rsidR="00DC78CD" w:rsidRDefault="00DC78CD" w:rsidP="009208D7">
            <w:pPr>
              <w:rPr>
                <w:rFonts w:ascii="Times New Roman" w:hAnsi="Times New Roman" w:cs="Times New Roman"/>
                <w:sz w:val="22"/>
                <w:szCs w:val="22"/>
              </w:rPr>
            </w:pPr>
          </w:p>
        </w:tc>
        <w:tc>
          <w:tcPr>
            <w:tcW w:w="451" w:type="dxa"/>
          </w:tcPr>
          <w:p w14:paraId="494B4B6D" w14:textId="77777777" w:rsidR="00DC78CD" w:rsidRDefault="00DC78CD" w:rsidP="009208D7">
            <w:pPr>
              <w:rPr>
                <w:rFonts w:ascii="Times New Roman" w:hAnsi="Times New Roman" w:cs="Times New Roman"/>
                <w:sz w:val="22"/>
                <w:szCs w:val="22"/>
              </w:rPr>
            </w:pPr>
          </w:p>
        </w:tc>
        <w:tc>
          <w:tcPr>
            <w:tcW w:w="451" w:type="dxa"/>
          </w:tcPr>
          <w:p w14:paraId="689963CB" w14:textId="77777777" w:rsidR="00DC78CD" w:rsidRDefault="00DC78CD" w:rsidP="009208D7">
            <w:pPr>
              <w:rPr>
                <w:rFonts w:ascii="Times New Roman" w:hAnsi="Times New Roman" w:cs="Times New Roman"/>
                <w:sz w:val="22"/>
                <w:szCs w:val="22"/>
              </w:rPr>
            </w:pPr>
          </w:p>
        </w:tc>
        <w:tc>
          <w:tcPr>
            <w:tcW w:w="451" w:type="dxa"/>
          </w:tcPr>
          <w:p w14:paraId="5F9662B9" w14:textId="77777777" w:rsidR="00DC78CD" w:rsidRDefault="00DC78CD" w:rsidP="009208D7">
            <w:pPr>
              <w:rPr>
                <w:rFonts w:ascii="Times New Roman" w:hAnsi="Times New Roman" w:cs="Times New Roman"/>
                <w:sz w:val="22"/>
                <w:szCs w:val="22"/>
              </w:rPr>
            </w:pPr>
          </w:p>
        </w:tc>
        <w:tc>
          <w:tcPr>
            <w:tcW w:w="451" w:type="dxa"/>
          </w:tcPr>
          <w:p w14:paraId="27563657" w14:textId="77777777" w:rsidR="00DC78CD" w:rsidRDefault="00DC78CD" w:rsidP="009208D7">
            <w:pPr>
              <w:rPr>
                <w:rFonts w:ascii="Times New Roman" w:hAnsi="Times New Roman" w:cs="Times New Roman"/>
                <w:sz w:val="22"/>
                <w:szCs w:val="22"/>
              </w:rPr>
            </w:pPr>
          </w:p>
        </w:tc>
        <w:tc>
          <w:tcPr>
            <w:tcW w:w="451" w:type="dxa"/>
          </w:tcPr>
          <w:p w14:paraId="316F66FF" w14:textId="77777777" w:rsidR="00DC78CD" w:rsidRDefault="00DC78CD" w:rsidP="009208D7">
            <w:pPr>
              <w:rPr>
                <w:rFonts w:ascii="Times New Roman" w:hAnsi="Times New Roman" w:cs="Times New Roman"/>
                <w:sz w:val="22"/>
                <w:szCs w:val="22"/>
              </w:rPr>
            </w:pPr>
          </w:p>
        </w:tc>
        <w:tc>
          <w:tcPr>
            <w:tcW w:w="451" w:type="dxa"/>
          </w:tcPr>
          <w:p w14:paraId="19CF11BE" w14:textId="77777777" w:rsidR="00DC78CD" w:rsidRDefault="00DC78CD" w:rsidP="009208D7">
            <w:pPr>
              <w:rPr>
                <w:rFonts w:ascii="Times New Roman" w:hAnsi="Times New Roman" w:cs="Times New Roman"/>
                <w:sz w:val="22"/>
                <w:szCs w:val="22"/>
              </w:rPr>
            </w:pPr>
          </w:p>
        </w:tc>
        <w:tc>
          <w:tcPr>
            <w:tcW w:w="451" w:type="dxa"/>
          </w:tcPr>
          <w:p w14:paraId="37E855FA" w14:textId="77777777" w:rsidR="00DC78CD" w:rsidRDefault="00DC78CD" w:rsidP="009208D7">
            <w:pPr>
              <w:rPr>
                <w:rFonts w:ascii="Times New Roman" w:hAnsi="Times New Roman" w:cs="Times New Roman"/>
                <w:sz w:val="22"/>
                <w:szCs w:val="22"/>
              </w:rPr>
            </w:pPr>
          </w:p>
        </w:tc>
        <w:tc>
          <w:tcPr>
            <w:tcW w:w="451" w:type="dxa"/>
          </w:tcPr>
          <w:p w14:paraId="67373B40" w14:textId="77777777" w:rsidR="00DC78CD" w:rsidRDefault="00DC78CD" w:rsidP="009208D7">
            <w:pPr>
              <w:rPr>
                <w:rFonts w:ascii="Times New Roman" w:hAnsi="Times New Roman" w:cs="Times New Roman"/>
                <w:sz w:val="22"/>
                <w:szCs w:val="22"/>
              </w:rPr>
            </w:pPr>
          </w:p>
        </w:tc>
      </w:tr>
      <w:tr w:rsidR="00DC78CD" w14:paraId="39C0DB29" w14:textId="77777777" w:rsidTr="007B1F10">
        <w:tc>
          <w:tcPr>
            <w:tcW w:w="2552" w:type="dxa"/>
            <w:gridSpan w:val="2"/>
          </w:tcPr>
          <w:p w14:paraId="1D204193" w14:textId="05C4D71E" w:rsidR="00DC78CD" w:rsidRPr="007B1F10" w:rsidRDefault="007B1F10" w:rsidP="009208D7">
            <w:pPr>
              <w:rPr>
                <w:rFonts w:ascii="Times New Roman" w:hAnsi="Times New Roman" w:cs="Times New Roman"/>
                <w:sz w:val="18"/>
                <w:szCs w:val="18"/>
              </w:rPr>
            </w:pPr>
            <w:r w:rsidRPr="007B1F10">
              <w:rPr>
                <w:rFonts w:ascii="Times New Roman" w:hAnsi="Times New Roman" w:cs="Times New Roman"/>
                <w:sz w:val="18"/>
                <w:szCs w:val="18"/>
              </w:rPr>
              <w:t xml:space="preserve">Оценка по </w:t>
            </w:r>
            <w:proofErr w:type="spellStart"/>
            <w:r w:rsidRPr="007B1F10">
              <w:rPr>
                <w:rFonts w:ascii="Times New Roman" w:hAnsi="Times New Roman" w:cs="Times New Roman"/>
                <w:sz w:val="18"/>
                <w:szCs w:val="18"/>
              </w:rPr>
              <w:t>Апгар</w:t>
            </w:r>
            <w:proofErr w:type="spellEnd"/>
          </w:p>
        </w:tc>
        <w:tc>
          <w:tcPr>
            <w:tcW w:w="330" w:type="dxa"/>
          </w:tcPr>
          <w:p w14:paraId="798055DA" w14:textId="77777777" w:rsidR="00DC78CD" w:rsidRDefault="00DC78CD" w:rsidP="009208D7">
            <w:pPr>
              <w:rPr>
                <w:rFonts w:ascii="Times New Roman" w:hAnsi="Times New Roman" w:cs="Times New Roman"/>
                <w:sz w:val="22"/>
                <w:szCs w:val="22"/>
              </w:rPr>
            </w:pPr>
          </w:p>
        </w:tc>
        <w:tc>
          <w:tcPr>
            <w:tcW w:w="450" w:type="dxa"/>
          </w:tcPr>
          <w:p w14:paraId="4B6A87E7" w14:textId="77777777" w:rsidR="00DC78CD" w:rsidRDefault="00DC78CD" w:rsidP="009208D7">
            <w:pPr>
              <w:rPr>
                <w:rFonts w:ascii="Times New Roman" w:hAnsi="Times New Roman" w:cs="Times New Roman"/>
                <w:sz w:val="22"/>
                <w:szCs w:val="22"/>
              </w:rPr>
            </w:pPr>
          </w:p>
        </w:tc>
        <w:tc>
          <w:tcPr>
            <w:tcW w:w="450" w:type="dxa"/>
          </w:tcPr>
          <w:p w14:paraId="50EC7E8F" w14:textId="77777777" w:rsidR="00DC78CD" w:rsidRDefault="00DC78CD" w:rsidP="009208D7">
            <w:pPr>
              <w:rPr>
                <w:rFonts w:ascii="Times New Roman" w:hAnsi="Times New Roman" w:cs="Times New Roman"/>
                <w:sz w:val="22"/>
                <w:szCs w:val="22"/>
              </w:rPr>
            </w:pPr>
          </w:p>
        </w:tc>
        <w:tc>
          <w:tcPr>
            <w:tcW w:w="451" w:type="dxa"/>
          </w:tcPr>
          <w:p w14:paraId="1BC02565" w14:textId="77777777" w:rsidR="00DC78CD" w:rsidRDefault="00DC78CD" w:rsidP="009208D7">
            <w:pPr>
              <w:rPr>
                <w:rFonts w:ascii="Times New Roman" w:hAnsi="Times New Roman" w:cs="Times New Roman"/>
                <w:sz w:val="22"/>
                <w:szCs w:val="22"/>
              </w:rPr>
            </w:pPr>
          </w:p>
        </w:tc>
        <w:tc>
          <w:tcPr>
            <w:tcW w:w="451" w:type="dxa"/>
          </w:tcPr>
          <w:p w14:paraId="35674751" w14:textId="77777777" w:rsidR="00DC78CD" w:rsidRDefault="00DC78CD" w:rsidP="009208D7">
            <w:pPr>
              <w:rPr>
                <w:rFonts w:ascii="Times New Roman" w:hAnsi="Times New Roman" w:cs="Times New Roman"/>
                <w:sz w:val="22"/>
                <w:szCs w:val="22"/>
              </w:rPr>
            </w:pPr>
          </w:p>
        </w:tc>
        <w:tc>
          <w:tcPr>
            <w:tcW w:w="451" w:type="dxa"/>
          </w:tcPr>
          <w:p w14:paraId="5627CE09" w14:textId="77777777" w:rsidR="00DC78CD" w:rsidRDefault="00DC78CD" w:rsidP="009208D7">
            <w:pPr>
              <w:rPr>
                <w:rFonts w:ascii="Times New Roman" w:hAnsi="Times New Roman" w:cs="Times New Roman"/>
                <w:sz w:val="22"/>
                <w:szCs w:val="22"/>
              </w:rPr>
            </w:pPr>
          </w:p>
        </w:tc>
        <w:tc>
          <w:tcPr>
            <w:tcW w:w="451" w:type="dxa"/>
          </w:tcPr>
          <w:p w14:paraId="5018006B" w14:textId="77777777" w:rsidR="00DC78CD" w:rsidRDefault="00DC78CD" w:rsidP="009208D7">
            <w:pPr>
              <w:rPr>
                <w:rFonts w:ascii="Times New Roman" w:hAnsi="Times New Roman" w:cs="Times New Roman"/>
                <w:sz w:val="22"/>
                <w:szCs w:val="22"/>
              </w:rPr>
            </w:pPr>
          </w:p>
        </w:tc>
        <w:tc>
          <w:tcPr>
            <w:tcW w:w="451" w:type="dxa"/>
          </w:tcPr>
          <w:p w14:paraId="43D4D7D8" w14:textId="77777777" w:rsidR="00DC78CD" w:rsidRDefault="00DC78CD" w:rsidP="009208D7">
            <w:pPr>
              <w:rPr>
                <w:rFonts w:ascii="Times New Roman" w:hAnsi="Times New Roman" w:cs="Times New Roman"/>
                <w:sz w:val="22"/>
                <w:szCs w:val="22"/>
              </w:rPr>
            </w:pPr>
          </w:p>
        </w:tc>
        <w:tc>
          <w:tcPr>
            <w:tcW w:w="451" w:type="dxa"/>
          </w:tcPr>
          <w:p w14:paraId="5769648A" w14:textId="77777777" w:rsidR="00DC78CD" w:rsidRDefault="00DC78CD" w:rsidP="009208D7">
            <w:pPr>
              <w:rPr>
                <w:rFonts w:ascii="Times New Roman" w:hAnsi="Times New Roman" w:cs="Times New Roman"/>
                <w:sz w:val="22"/>
                <w:szCs w:val="22"/>
              </w:rPr>
            </w:pPr>
          </w:p>
        </w:tc>
        <w:tc>
          <w:tcPr>
            <w:tcW w:w="451" w:type="dxa"/>
          </w:tcPr>
          <w:p w14:paraId="0142F1A1" w14:textId="77777777" w:rsidR="00DC78CD" w:rsidRDefault="00DC78CD" w:rsidP="009208D7">
            <w:pPr>
              <w:rPr>
                <w:rFonts w:ascii="Times New Roman" w:hAnsi="Times New Roman" w:cs="Times New Roman"/>
                <w:sz w:val="22"/>
                <w:szCs w:val="22"/>
              </w:rPr>
            </w:pPr>
          </w:p>
        </w:tc>
        <w:tc>
          <w:tcPr>
            <w:tcW w:w="451" w:type="dxa"/>
          </w:tcPr>
          <w:p w14:paraId="003C6BC2" w14:textId="77777777" w:rsidR="00DC78CD" w:rsidRDefault="00DC78CD" w:rsidP="009208D7">
            <w:pPr>
              <w:rPr>
                <w:rFonts w:ascii="Times New Roman" w:hAnsi="Times New Roman" w:cs="Times New Roman"/>
                <w:sz w:val="22"/>
                <w:szCs w:val="22"/>
              </w:rPr>
            </w:pPr>
          </w:p>
        </w:tc>
        <w:tc>
          <w:tcPr>
            <w:tcW w:w="451" w:type="dxa"/>
          </w:tcPr>
          <w:p w14:paraId="28FEA2C8" w14:textId="77777777" w:rsidR="00DC78CD" w:rsidRDefault="00DC78CD" w:rsidP="009208D7">
            <w:pPr>
              <w:rPr>
                <w:rFonts w:ascii="Times New Roman" w:hAnsi="Times New Roman" w:cs="Times New Roman"/>
                <w:sz w:val="22"/>
                <w:szCs w:val="22"/>
              </w:rPr>
            </w:pPr>
          </w:p>
        </w:tc>
        <w:tc>
          <w:tcPr>
            <w:tcW w:w="451" w:type="dxa"/>
          </w:tcPr>
          <w:p w14:paraId="4BB7A590" w14:textId="77777777" w:rsidR="00DC78CD" w:rsidRDefault="00DC78CD" w:rsidP="009208D7">
            <w:pPr>
              <w:rPr>
                <w:rFonts w:ascii="Times New Roman" w:hAnsi="Times New Roman" w:cs="Times New Roman"/>
                <w:sz w:val="22"/>
                <w:szCs w:val="22"/>
              </w:rPr>
            </w:pPr>
          </w:p>
        </w:tc>
        <w:tc>
          <w:tcPr>
            <w:tcW w:w="451" w:type="dxa"/>
          </w:tcPr>
          <w:p w14:paraId="5F575DA7" w14:textId="77777777" w:rsidR="00DC78CD" w:rsidRDefault="00DC78CD" w:rsidP="009208D7">
            <w:pPr>
              <w:rPr>
                <w:rFonts w:ascii="Times New Roman" w:hAnsi="Times New Roman" w:cs="Times New Roman"/>
                <w:sz w:val="22"/>
                <w:szCs w:val="22"/>
              </w:rPr>
            </w:pPr>
          </w:p>
        </w:tc>
        <w:tc>
          <w:tcPr>
            <w:tcW w:w="451" w:type="dxa"/>
          </w:tcPr>
          <w:p w14:paraId="35B0AF6D" w14:textId="77777777" w:rsidR="00DC78CD" w:rsidRDefault="00DC78CD" w:rsidP="009208D7">
            <w:pPr>
              <w:rPr>
                <w:rFonts w:ascii="Times New Roman" w:hAnsi="Times New Roman" w:cs="Times New Roman"/>
                <w:sz w:val="22"/>
                <w:szCs w:val="22"/>
              </w:rPr>
            </w:pPr>
          </w:p>
        </w:tc>
        <w:tc>
          <w:tcPr>
            <w:tcW w:w="451" w:type="dxa"/>
          </w:tcPr>
          <w:p w14:paraId="5646C7AE" w14:textId="77777777" w:rsidR="00DC78CD" w:rsidRDefault="00DC78CD" w:rsidP="009208D7">
            <w:pPr>
              <w:rPr>
                <w:rFonts w:ascii="Times New Roman" w:hAnsi="Times New Roman" w:cs="Times New Roman"/>
                <w:sz w:val="22"/>
                <w:szCs w:val="22"/>
              </w:rPr>
            </w:pPr>
          </w:p>
        </w:tc>
        <w:tc>
          <w:tcPr>
            <w:tcW w:w="451" w:type="dxa"/>
          </w:tcPr>
          <w:p w14:paraId="74674B4E" w14:textId="77777777" w:rsidR="00DC78CD" w:rsidRDefault="00DC78CD" w:rsidP="009208D7">
            <w:pPr>
              <w:rPr>
                <w:rFonts w:ascii="Times New Roman" w:hAnsi="Times New Roman" w:cs="Times New Roman"/>
                <w:sz w:val="22"/>
                <w:szCs w:val="22"/>
              </w:rPr>
            </w:pPr>
          </w:p>
        </w:tc>
      </w:tr>
    </w:tbl>
    <w:p w14:paraId="513F6DB8" w14:textId="123DDC4C" w:rsidR="007B1F10" w:rsidRDefault="007B1F10" w:rsidP="009208D7">
      <w:pPr>
        <w:rPr>
          <w:rFonts w:ascii="Times New Roman" w:hAnsi="Times New Roman" w:cs="Times New Roman"/>
          <w:sz w:val="20"/>
          <w:szCs w:val="20"/>
        </w:rPr>
      </w:pPr>
      <w:r w:rsidRPr="007B1F10">
        <w:rPr>
          <w:rFonts w:ascii="Times New Roman" w:hAnsi="Times New Roman" w:cs="Times New Roman"/>
        </w:rPr>
        <w:t>Исход_</w:t>
      </w:r>
      <w:r w:rsidRPr="008F1A1E">
        <w:rPr>
          <w:rFonts w:asciiTheme="minorHAnsi" w:hAnsiTheme="minorHAnsi" w:cstheme="minorHAnsi"/>
        </w:rPr>
        <w:t>_____________________________________________________________________________________________________________________________________________________</w:t>
      </w:r>
      <w:r w:rsidRPr="007B1F10">
        <w:rPr>
          <w:rFonts w:ascii="Times New Roman" w:hAnsi="Times New Roman" w:cs="Times New Roman"/>
        </w:rPr>
        <w:t>Д</w:t>
      </w:r>
      <w:r w:rsidRPr="007B1F10">
        <w:rPr>
          <w:rFonts w:ascii="Times New Roman" w:hAnsi="Times New Roman" w:cs="Times New Roman"/>
          <w:sz w:val="20"/>
          <w:szCs w:val="20"/>
        </w:rPr>
        <w:t>ата:                                                                                              Подпись (бригада)</w:t>
      </w:r>
    </w:p>
    <w:p w14:paraId="67160E8A" w14:textId="77777777" w:rsidR="002E23A1" w:rsidRPr="002E23A1" w:rsidRDefault="002E23A1" w:rsidP="00F33576">
      <w:pPr>
        <w:pStyle w:val="13"/>
        <w:keepNext/>
        <w:keepLines/>
        <w:shd w:val="clear" w:color="auto" w:fill="auto"/>
        <w:spacing w:after="279"/>
        <w:ind w:left="1000"/>
        <w:jc w:val="center"/>
        <w:outlineLvl w:val="9"/>
        <w:rPr>
          <w:rFonts w:ascii="Times New Roman" w:hAnsi="Times New Roman" w:cs="Times New Roman"/>
          <w:sz w:val="24"/>
          <w:szCs w:val="24"/>
        </w:rPr>
      </w:pPr>
      <w:bookmarkStart w:id="61" w:name="_Toc116554468"/>
      <w:r w:rsidRPr="002E23A1">
        <w:rPr>
          <w:rFonts w:ascii="Times New Roman" w:hAnsi="Times New Roman" w:cs="Times New Roman"/>
          <w:sz w:val="24"/>
          <w:szCs w:val="24"/>
        </w:rPr>
        <w:lastRenderedPageBreak/>
        <w:t>Инструкция по заполнению вкладыша-карты реанимации и стабилизации состояния новорожденного в родильном зале</w:t>
      </w:r>
      <w:bookmarkEnd w:id="61"/>
    </w:p>
    <w:p w14:paraId="5438C36F" w14:textId="77777777" w:rsidR="002E23A1" w:rsidRPr="002E23A1" w:rsidRDefault="002E23A1" w:rsidP="00CF61A2">
      <w:pPr>
        <w:numPr>
          <w:ilvl w:val="0"/>
          <w:numId w:val="21"/>
        </w:numPr>
        <w:tabs>
          <w:tab w:val="left" w:pos="851"/>
          <w:tab w:val="left" w:pos="993"/>
        </w:tabs>
        <w:spacing w:line="360" w:lineRule="auto"/>
        <w:ind w:firstLine="709"/>
        <w:jc w:val="both"/>
        <w:rPr>
          <w:rFonts w:ascii="Times New Roman" w:hAnsi="Times New Roman" w:cs="Times New Roman"/>
        </w:rPr>
      </w:pPr>
      <w:r w:rsidRPr="002E23A1">
        <w:rPr>
          <w:rFonts w:ascii="Times New Roman" w:hAnsi="Times New Roman" w:cs="Times New Roman"/>
        </w:rPr>
        <w:t xml:space="preserve">Вкладыш-карта реанимационной помощи новорожденному в родильном зале заполняется на каждого новорожденного, которому проводилась реанимация и стабилизация состояния (РСН), во всех медицинских организациях, где оказывается родовспомогательная помощь, врачом (неонатологом, педиатром, акушером-гинекологом, анестезиологом- реаниматологом) или, при отсутствии врача, акушеркой или медицинской сестрой после завершения комплекса первичных реанимационных мероприятий. Является вкладным листом </w:t>
      </w:r>
      <w:r w:rsidRPr="002E23A1">
        <w:rPr>
          <w:rFonts w:ascii="Times New Roman" w:hAnsi="Times New Roman" w:cs="Times New Roman"/>
          <w:color w:val="000000" w:themeColor="text1"/>
        </w:rPr>
        <w:t xml:space="preserve">к форме 097/у «История развития новорожденного». </w:t>
      </w:r>
      <w:r w:rsidRPr="002E23A1">
        <w:rPr>
          <w:rFonts w:ascii="Times New Roman" w:hAnsi="Times New Roman" w:cs="Times New Roman"/>
        </w:rPr>
        <w:t>Дублирование порядка оказания РСН, указанного во вкладыше-карте, описанием действий в родильном зале в виде текста, не является обязательным. Достаточно оформить вкладыш-карту с соблюдением всех указанных ниже требований.</w:t>
      </w:r>
    </w:p>
    <w:p w14:paraId="20AE6A78" w14:textId="77777777" w:rsidR="002E23A1" w:rsidRPr="002E23A1" w:rsidRDefault="002E23A1" w:rsidP="00CF61A2">
      <w:pPr>
        <w:numPr>
          <w:ilvl w:val="0"/>
          <w:numId w:val="21"/>
        </w:numPr>
        <w:tabs>
          <w:tab w:val="left" w:pos="709"/>
          <w:tab w:val="left" w:pos="993"/>
        </w:tabs>
        <w:spacing w:line="360" w:lineRule="auto"/>
        <w:ind w:firstLine="709"/>
        <w:jc w:val="both"/>
        <w:rPr>
          <w:rFonts w:ascii="Times New Roman" w:hAnsi="Times New Roman" w:cs="Times New Roman"/>
        </w:rPr>
      </w:pPr>
      <w:r w:rsidRPr="002E23A1">
        <w:rPr>
          <w:rFonts w:ascii="Times New Roman" w:hAnsi="Times New Roman" w:cs="Times New Roman"/>
        </w:rPr>
        <w:t>Вкладыш-карта содержит сведения:</w:t>
      </w:r>
    </w:p>
    <w:p w14:paraId="5E373BB5" w14:textId="77777777" w:rsidR="002E23A1" w:rsidRPr="002E23A1" w:rsidRDefault="002E23A1" w:rsidP="00CF61A2">
      <w:pPr>
        <w:numPr>
          <w:ilvl w:val="0"/>
          <w:numId w:val="22"/>
        </w:numPr>
        <w:tabs>
          <w:tab w:val="left" w:pos="709"/>
          <w:tab w:val="left" w:pos="765"/>
          <w:tab w:val="left" w:pos="993"/>
        </w:tabs>
        <w:spacing w:line="360" w:lineRule="auto"/>
        <w:ind w:firstLine="709"/>
        <w:jc w:val="both"/>
        <w:rPr>
          <w:rFonts w:ascii="Times New Roman" w:hAnsi="Times New Roman" w:cs="Times New Roman"/>
        </w:rPr>
      </w:pPr>
      <w:r w:rsidRPr="002E23A1">
        <w:rPr>
          <w:rFonts w:ascii="Times New Roman" w:hAnsi="Times New Roman" w:cs="Times New Roman"/>
        </w:rPr>
        <w:t>ФИО родильницы, дату и время родов</w:t>
      </w:r>
    </w:p>
    <w:p w14:paraId="07FA7EDA" w14:textId="77777777" w:rsidR="002E23A1" w:rsidRPr="002E23A1" w:rsidRDefault="002E23A1" w:rsidP="00CF61A2">
      <w:pPr>
        <w:numPr>
          <w:ilvl w:val="0"/>
          <w:numId w:val="22"/>
        </w:numPr>
        <w:tabs>
          <w:tab w:val="left" w:pos="709"/>
          <w:tab w:val="left" w:pos="765"/>
          <w:tab w:val="left" w:pos="993"/>
        </w:tabs>
        <w:spacing w:after="26" w:line="360" w:lineRule="auto"/>
        <w:ind w:firstLine="709"/>
        <w:jc w:val="both"/>
        <w:rPr>
          <w:rFonts w:ascii="Times New Roman" w:hAnsi="Times New Roman" w:cs="Times New Roman"/>
        </w:rPr>
      </w:pPr>
      <w:r w:rsidRPr="002E23A1">
        <w:rPr>
          <w:rFonts w:ascii="Times New Roman" w:hAnsi="Times New Roman" w:cs="Times New Roman"/>
        </w:rPr>
        <w:t>о характере амниотических вод;</w:t>
      </w:r>
    </w:p>
    <w:p w14:paraId="2FE11A7B" w14:textId="77777777" w:rsidR="002E23A1" w:rsidRPr="002E23A1" w:rsidRDefault="002E23A1" w:rsidP="00CF61A2">
      <w:pPr>
        <w:numPr>
          <w:ilvl w:val="0"/>
          <w:numId w:val="22"/>
        </w:numPr>
        <w:tabs>
          <w:tab w:val="left" w:pos="709"/>
          <w:tab w:val="left" w:pos="765"/>
          <w:tab w:val="left" w:pos="993"/>
        </w:tabs>
        <w:spacing w:line="360" w:lineRule="auto"/>
        <w:ind w:firstLine="709"/>
        <w:jc w:val="both"/>
        <w:rPr>
          <w:rFonts w:ascii="Times New Roman" w:hAnsi="Times New Roman" w:cs="Times New Roman"/>
        </w:rPr>
      </w:pPr>
      <w:r w:rsidRPr="002E23A1">
        <w:rPr>
          <w:rFonts w:ascii="Times New Roman" w:hAnsi="Times New Roman" w:cs="Times New Roman"/>
        </w:rPr>
        <w:t>о состоянии новорожденного по признакам живорождения (самостоятельное дыхание, сердцебиение, пульсация пуповины, произвольные движения мускулатуры), а также по цвету кожных покровов, в динамике;</w:t>
      </w:r>
    </w:p>
    <w:p w14:paraId="69C1BDBE" w14:textId="77777777" w:rsidR="002E23A1" w:rsidRPr="002E23A1" w:rsidRDefault="002E23A1" w:rsidP="00CF61A2">
      <w:pPr>
        <w:numPr>
          <w:ilvl w:val="0"/>
          <w:numId w:val="22"/>
        </w:numPr>
        <w:tabs>
          <w:tab w:val="left" w:pos="709"/>
          <w:tab w:val="left" w:pos="765"/>
          <w:tab w:val="left" w:pos="993"/>
        </w:tabs>
        <w:spacing w:after="26" w:line="360" w:lineRule="auto"/>
        <w:ind w:firstLine="709"/>
        <w:jc w:val="both"/>
        <w:rPr>
          <w:rFonts w:ascii="Times New Roman" w:hAnsi="Times New Roman" w:cs="Times New Roman"/>
        </w:rPr>
      </w:pPr>
      <w:r w:rsidRPr="002E23A1">
        <w:rPr>
          <w:rFonts w:ascii="Times New Roman" w:hAnsi="Times New Roman" w:cs="Times New Roman"/>
        </w:rPr>
        <w:t>о проводимых мероприятиях;</w:t>
      </w:r>
    </w:p>
    <w:p w14:paraId="489912CA" w14:textId="77777777" w:rsidR="002E23A1" w:rsidRPr="002E23A1" w:rsidRDefault="002E23A1" w:rsidP="00CF61A2">
      <w:pPr>
        <w:numPr>
          <w:ilvl w:val="0"/>
          <w:numId w:val="22"/>
        </w:numPr>
        <w:tabs>
          <w:tab w:val="left" w:pos="709"/>
          <w:tab w:val="left" w:pos="765"/>
          <w:tab w:val="left" w:pos="993"/>
        </w:tabs>
        <w:spacing w:line="360" w:lineRule="auto"/>
        <w:ind w:firstLine="709"/>
        <w:jc w:val="both"/>
        <w:rPr>
          <w:rFonts w:ascii="Times New Roman" w:hAnsi="Times New Roman" w:cs="Times New Roman"/>
        </w:rPr>
      </w:pPr>
      <w:r w:rsidRPr="002E23A1">
        <w:rPr>
          <w:rFonts w:ascii="Times New Roman" w:hAnsi="Times New Roman" w:cs="Times New Roman"/>
        </w:rPr>
        <w:t>об исходе помощи.</w:t>
      </w:r>
    </w:p>
    <w:p w14:paraId="3372B762" w14:textId="77777777" w:rsidR="002E23A1" w:rsidRPr="002E23A1" w:rsidRDefault="002E23A1" w:rsidP="00CF61A2">
      <w:pPr>
        <w:tabs>
          <w:tab w:val="left" w:pos="709"/>
          <w:tab w:val="left" w:pos="993"/>
        </w:tabs>
        <w:spacing w:line="360" w:lineRule="auto"/>
        <w:ind w:firstLine="709"/>
        <w:rPr>
          <w:rFonts w:ascii="Times New Roman" w:hAnsi="Times New Roman" w:cs="Times New Roman"/>
          <w:u w:val="single"/>
        </w:rPr>
      </w:pPr>
      <w:r w:rsidRPr="002E23A1">
        <w:rPr>
          <w:rFonts w:ascii="Times New Roman" w:hAnsi="Times New Roman" w:cs="Times New Roman"/>
          <w:u w:val="single"/>
        </w:rPr>
        <w:t>Порядок заполнения:</w:t>
      </w:r>
    </w:p>
    <w:p w14:paraId="52F208EF" w14:textId="77777777" w:rsidR="002E23A1" w:rsidRPr="002E23A1" w:rsidRDefault="002E23A1" w:rsidP="00CF61A2">
      <w:pPr>
        <w:numPr>
          <w:ilvl w:val="0"/>
          <w:numId w:val="23"/>
        </w:numPr>
        <w:tabs>
          <w:tab w:val="left" w:pos="0"/>
          <w:tab w:val="left" w:pos="142"/>
          <w:tab w:val="left" w:pos="284"/>
        </w:tabs>
        <w:spacing w:line="360" w:lineRule="auto"/>
        <w:jc w:val="both"/>
        <w:rPr>
          <w:rFonts w:ascii="Times New Roman" w:hAnsi="Times New Roman" w:cs="Times New Roman"/>
        </w:rPr>
      </w:pPr>
      <w:r w:rsidRPr="002E23A1">
        <w:rPr>
          <w:rFonts w:ascii="Times New Roman" w:hAnsi="Times New Roman" w:cs="Times New Roman"/>
        </w:rPr>
        <w:t>Необходимо заполнить данные родильницы (ФИО, дату и время рождения)</w:t>
      </w:r>
    </w:p>
    <w:p w14:paraId="2A4DACF7" w14:textId="77777777" w:rsidR="002E23A1" w:rsidRPr="002E23A1" w:rsidRDefault="002E23A1" w:rsidP="00CF61A2">
      <w:pPr>
        <w:numPr>
          <w:ilvl w:val="0"/>
          <w:numId w:val="23"/>
        </w:numPr>
        <w:tabs>
          <w:tab w:val="left" w:pos="0"/>
          <w:tab w:val="left" w:pos="142"/>
          <w:tab w:val="left" w:pos="284"/>
        </w:tabs>
        <w:spacing w:line="360" w:lineRule="auto"/>
        <w:jc w:val="both"/>
        <w:rPr>
          <w:rFonts w:ascii="Times New Roman" w:hAnsi="Times New Roman" w:cs="Times New Roman"/>
        </w:rPr>
      </w:pPr>
      <w:r w:rsidRPr="002E23A1">
        <w:rPr>
          <w:rFonts w:ascii="Times New Roman" w:hAnsi="Times New Roman" w:cs="Times New Roman"/>
        </w:rPr>
        <w:t>В разделе «Характер амниотических вод» - соответствующий признак необходимо подчеркнуть;</w:t>
      </w:r>
    </w:p>
    <w:p w14:paraId="00F1480A" w14:textId="77777777" w:rsidR="002E23A1" w:rsidRPr="002E23A1" w:rsidRDefault="002E23A1" w:rsidP="00CF61A2">
      <w:pPr>
        <w:numPr>
          <w:ilvl w:val="0"/>
          <w:numId w:val="23"/>
        </w:numPr>
        <w:tabs>
          <w:tab w:val="left" w:pos="0"/>
          <w:tab w:val="left" w:pos="142"/>
          <w:tab w:val="left" w:pos="284"/>
        </w:tabs>
        <w:spacing w:line="360" w:lineRule="auto"/>
        <w:jc w:val="both"/>
        <w:rPr>
          <w:rFonts w:ascii="Times New Roman" w:hAnsi="Times New Roman" w:cs="Times New Roman"/>
        </w:rPr>
      </w:pPr>
      <w:r w:rsidRPr="002E23A1">
        <w:rPr>
          <w:rFonts w:ascii="Times New Roman" w:hAnsi="Times New Roman" w:cs="Times New Roman"/>
        </w:rPr>
        <w:t>В графе «Пульсация пуповины» - данный признак отмечается знаком «Х» в случае живорождения в клеточках, соответствующих первой минуте, независимо от наличия или отсутствия основных признаков живорождения - самостоятельного дыхания и сердцебиения;</w:t>
      </w:r>
    </w:p>
    <w:p w14:paraId="436565F9" w14:textId="77777777" w:rsidR="002E23A1" w:rsidRPr="002E23A1" w:rsidRDefault="002E23A1" w:rsidP="00CF61A2">
      <w:pPr>
        <w:numPr>
          <w:ilvl w:val="0"/>
          <w:numId w:val="23"/>
        </w:numPr>
        <w:tabs>
          <w:tab w:val="left" w:pos="0"/>
          <w:tab w:val="left" w:pos="142"/>
          <w:tab w:val="left" w:pos="284"/>
        </w:tabs>
        <w:spacing w:line="360" w:lineRule="auto"/>
        <w:jc w:val="both"/>
        <w:rPr>
          <w:rFonts w:ascii="Times New Roman" w:hAnsi="Times New Roman" w:cs="Times New Roman"/>
        </w:rPr>
      </w:pPr>
      <w:r w:rsidRPr="002E23A1">
        <w:rPr>
          <w:rFonts w:ascii="Times New Roman" w:hAnsi="Times New Roman" w:cs="Times New Roman"/>
        </w:rPr>
        <w:t>В графе «Произвольные движения мускулатуры» при наличии у ребенка произвольных движений данный признак отмечается знаком «Х» с момента появления движений. В случае отсутствия произвольных движений - клеточки в графе «Произвольные движения мускулатуры» следует оставить пустыми;</w:t>
      </w:r>
    </w:p>
    <w:p w14:paraId="2405E018" w14:textId="77777777" w:rsidR="002E23A1" w:rsidRPr="002E23A1" w:rsidRDefault="002E23A1" w:rsidP="00CF61A2">
      <w:pPr>
        <w:numPr>
          <w:ilvl w:val="0"/>
          <w:numId w:val="23"/>
        </w:numPr>
        <w:tabs>
          <w:tab w:val="left" w:pos="0"/>
          <w:tab w:val="left" w:pos="142"/>
          <w:tab w:val="left" w:pos="284"/>
        </w:tabs>
        <w:spacing w:line="360" w:lineRule="auto"/>
        <w:jc w:val="both"/>
        <w:rPr>
          <w:rFonts w:ascii="Times New Roman" w:hAnsi="Times New Roman" w:cs="Times New Roman"/>
        </w:rPr>
      </w:pPr>
      <w:r w:rsidRPr="002E23A1">
        <w:rPr>
          <w:rFonts w:ascii="Times New Roman" w:hAnsi="Times New Roman" w:cs="Times New Roman"/>
        </w:rPr>
        <w:t>В графах «Дыхание» выбирается один из необходимых признаков («отсутствие», дыхание типа «</w:t>
      </w:r>
      <w:proofErr w:type="spellStart"/>
      <w:r w:rsidRPr="002E23A1">
        <w:rPr>
          <w:rFonts w:ascii="Times New Roman" w:hAnsi="Times New Roman" w:cs="Times New Roman"/>
        </w:rPr>
        <w:t>гаспинг</w:t>
      </w:r>
      <w:proofErr w:type="spellEnd"/>
      <w:r w:rsidRPr="002E23A1">
        <w:rPr>
          <w:rFonts w:ascii="Times New Roman" w:hAnsi="Times New Roman" w:cs="Times New Roman"/>
        </w:rPr>
        <w:t>» (судорожное) «</w:t>
      </w:r>
      <w:proofErr w:type="spellStart"/>
      <w:r w:rsidRPr="002E23A1">
        <w:rPr>
          <w:rFonts w:ascii="Times New Roman" w:hAnsi="Times New Roman" w:cs="Times New Roman"/>
        </w:rPr>
        <w:t>нерегуляное</w:t>
      </w:r>
      <w:proofErr w:type="spellEnd"/>
      <w:r w:rsidRPr="002E23A1">
        <w:rPr>
          <w:rFonts w:ascii="Times New Roman" w:hAnsi="Times New Roman" w:cs="Times New Roman"/>
        </w:rPr>
        <w:t xml:space="preserve">», «регулярное с дыхательными нарушениями», «регулярное») и знаком «Х» обозначается его наличие в каждой клеточке </w:t>
      </w:r>
      <w:r w:rsidRPr="002E23A1">
        <w:rPr>
          <w:rFonts w:ascii="Times New Roman" w:hAnsi="Times New Roman" w:cs="Times New Roman"/>
        </w:rPr>
        <w:lastRenderedPageBreak/>
        <w:t>необходимой строки в течение всего периода оказания медицинской помощи ребенку в родильном зале, с учетом изменения признака;</w:t>
      </w:r>
    </w:p>
    <w:p w14:paraId="1072C779" w14:textId="77777777" w:rsidR="002E23A1" w:rsidRPr="002E23A1" w:rsidRDefault="002E23A1" w:rsidP="00CF61A2">
      <w:pPr>
        <w:numPr>
          <w:ilvl w:val="0"/>
          <w:numId w:val="23"/>
        </w:numPr>
        <w:tabs>
          <w:tab w:val="left" w:pos="0"/>
          <w:tab w:val="left" w:pos="142"/>
          <w:tab w:val="left" w:pos="284"/>
        </w:tabs>
        <w:spacing w:line="360" w:lineRule="auto"/>
        <w:jc w:val="both"/>
        <w:rPr>
          <w:rFonts w:ascii="Times New Roman" w:hAnsi="Times New Roman" w:cs="Times New Roman"/>
        </w:rPr>
      </w:pPr>
      <w:r w:rsidRPr="002E23A1">
        <w:rPr>
          <w:rFonts w:ascii="Times New Roman" w:hAnsi="Times New Roman" w:cs="Times New Roman"/>
        </w:rPr>
        <w:t>В графах «ЧСС» знаком «Х» отмечается наличие одного из перечисленных в строке признаков частоты сердечных сокращений («отсутствует», «менее 60», «60-100», «более 100») в каждой клеточке необходимой строки вкладыша-карты в течение всего периода оказания медицинской помощи ребенку в родильном зале, с учетом изменения признака. Допускается указание конкретного значения ЧСС в соответствующей строке (например, в строке «более 100» в клетках можно указывать такие значения ЧСС, как 130, 154, 162 и т.д.);</w:t>
      </w:r>
    </w:p>
    <w:p w14:paraId="1E5B1CC3" w14:textId="77777777" w:rsidR="002E23A1" w:rsidRPr="002E23A1" w:rsidRDefault="002E23A1" w:rsidP="00CF61A2">
      <w:pPr>
        <w:numPr>
          <w:ilvl w:val="0"/>
          <w:numId w:val="23"/>
        </w:numPr>
        <w:tabs>
          <w:tab w:val="left" w:pos="0"/>
          <w:tab w:val="left" w:pos="142"/>
          <w:tab w:val="left" w:pos="284"/>
        </w:tabs>
        <w:spacing w:line="360" w:lineRule="auto"/>
        <w:jc w:val="both"/>
        <w:rPr>
          <w:rFonts w:ascii="Times New Roman" w:hAnsi="Times New Roman" w:cs="Times New Roman"/>
        </w:rPr>
      </w:pPr>
      <w:r w:rsidRPr="002E23A1">
        <w:rPr>
          <w:rFonts w:ascii="Times New Roman" w:hAnsi="Times New Roman" w:cs="Times New Roman"/>
        </w:rPr>
        <w:t>В графах «Цвет» знаком «Х» отмечается наличие одного из перечисленных признаков («бледный», «разлитой цианоз», «</w:t>
      </w:r>
      <w:proofErr w:type="spellStart"/>
      <w:r w:rsidRPr="002E23A1">
        <w:rPr>
          <w:rFonts w:ascii="Times New Roman" w:hAnsi="Times New Roman" w:cs="Times New Roman"/>
        </w:rPr>
        <w:t>акроцианоз</w:t>
      </w:r>
      <w:proofErr w:type="spellEnd"/>
      <w:r w:rsidRPr="002E23A1">
        <w:rPr>
          <w:rFonts w:ascii="Times New Roman" w:hAnsi="Times New Roman" w:cs="Times New Roman"/>
        </w:rPr>
        <w:t>», «розовые») во всех клеточках необходимой строки вкладыша-карты в течение всего периода оказания медицинской помощи ребенку в родильном зале, с учетом изменения признака;</w:t>
      </w:r>
    </w:p>
    <w:p w14:paraId="286B3A56" w14:textId="77777777" w:rsidR="002E23A1" w:rsidRPr="002E23A1" w:rsidRDefault="002E23A1" w:rsidP="00CF61A2">
      <w:pPr>
        <w:numPr>
          <w:ilvl w:val="0"/>
          <w:numId w:val="23"/>
        </w:numPr>
        <w:tabs>
          <w:tab w:val="left" w:pos="0"/>
          <w:tab w:val="left" w:pos="142"/>
          <w:tab w:val="left" w:pos="284"/>
        </w:tabs>
        <w:spacing w:line="360" w:lineRule="auto"/>
        <w:jc w:val="both"/>
        <w:rPr>
          <w:rFonts w:ascii="Times New Roman" w:hAnsi="Times New Roman" w:cs="Times New Roman"/>
        </w:rPr>
      </w:pPr>
      <w:r w:rsidRPr="002E23A1">
        <w:rPr>
          <w:rFonts w:ascii="Times New Roman" w:hAnsi="Times New Roman" w:cs="Times New Roman"/>
        </w:rPr>
        <w:t xml:space="preserve">В графе </w:t>
      </w:r>
      <w:proofErr w:type="spellStart"/>
      <w:r w:rsidRPr="002E23A1">
        <w:rPr>
          <w:rFonts w:ascii="Times New Roman" w:hAnsi="Times New Roman" w:cs="Times New Roman"/>
          <w:lang w:val="en-US" w:eastAsia="en-US" w:bidi="en-US"/>
        </w:rPr>
        <w:t>SpO</w:t>
      </w:r>
      <w:proofErr w:type="spellEnd"/>
      <w:r w:rsidRPr="002E23A1">
        <w:rPr>
          <w:rStyle w:val="275pt"/>
          <w:rFonts w:eastAsia="Arial Unicode MS"/>
          <w:sz w:val="24"/>
          <w:szCs w:val="24"/>
          <w:lang w:val="ru-RU"/>
        </w:rPr>
        <w:t>2</w:t>
      </w:r>
      <w:r w:rsidRPr="002E23A1">
        <w:rPr>
          <w:rFonts w:ascii="Times New Roman" w:hAnsi="Times New Roman" w:cs="Times New Roman"/>
          <w:lang w:eastAsia="en-US" w:bidi="en-US"/>
        </w:rPr>
        <w:t xml:space="preserve"> </w:t>
      </w:r>
      <w:r w:rsidRPr="002E23A1">
        <w:rPr>
          <w:rFonts w:ascii="Times New Roman" w:hAnsi="Times New Roman" w:cs="Times New Roman"/>
        </w:rPr>
        <w:t>(%) указываются поминутно показатели сатурации в течение всего периода оказания медицинской помощи ребенку в родильном зале;</w:t>
      </w:r>
    </w:p>
    <w:p w14:paraId="34A9B262" w14:textId="77777777" w:rsidR="002E23A1" w:rsidRPr="002E23A1" w:rsidRDefault="002E23A1" w:rsidP="00CF61A2">
      <w:pPr>
        <w:numPr>
          <w:ilvl w:val="0"/>
          <w:numId w:val="23"/>
        </w:numPr>
        <w:tabs>
          <w:tab w:val="left" w:pos="0"/>
          <w:tab w:val="left" w:pos="142"/>
          <w:tab w:val="left" w:pos="284"/>
        </w:tabs>
        <w:spacing w:line="360" w:lineRule="auto"/>
        <w:jc w:val="both"/>
        <w:rPr>
          <w:rFonts w:ascii="Times New Roman" w:hAnsi="Times New Roman" w:cs="Times New Roman"/>
        </w:rPr>
      </w:pPr>
      <w:r w:rsidRPr="002E23A1">
        <w:rPr>
          <w:rFonts w:ascii="Times New Roman" w:hAnsi="Times New Roman" w:cs="Times New Roman"/>
        </w:rPr>
        <w:t>В графе температура тела указываются поминутно показатели в течение всего периода оказания медицинской помощи ребенку в родильном зале;</w:t>
      </w:r>
    </w:p>
    <w:p w14:paraId="6D2D3BD5" w14:textId="77777777" w:rsidR="002E23A1" w:rsidRPr="002E23A1" w:rsidRDefault="002E23A1" w:rsidP="00CF61A2">
      <w:pPr>
        <w:numPr>
          <w:ilvl w:val="0"/>
          <w:numId w:val="23"/>
        </w:numPr>
        <w:tabs>
          <w:tab w:val="left" w:pos="0"/>
          <w:tab w:val="left" w:pos="142"/>
          <w:tab w:val="left" w:pos="390"/>
        </w:tabs>
        <w:spacing w:line="360" w:lineRule="auto"/>
        <w:jc w:val="both"/>
        <w:rPr>
          <w:rFonts w:ascii="Times New Roman" w:hAnsi="Times New Roman" w:cs="Times New Roman"/>
        </w:rPr>
      </w:pPr>
      <w:r w:rsidRPr="002E23A1">
        <w:rPr>
          <w:rFonts w:ascii="Times New Roman" w:hAnsi="Times New Roman" w:cs="Times New Roman"/>
        </w:rPr>
        <w:t>В разделе «Проводимые мероприятия»:</w:t>
      </w:r>
    </w:p>
    <w:p w14:paraId="7B5D393C"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строке отсроченное пережатие пуповины/ «сцеживание» необходимо подчеркнуть проведенную процедуру, и в течение всего периода проведения процедуры поставить знак «Х»</w:t>
      </w:r>
    </w:p>
    <w:p w14:paraId="4269B180"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строке «Лучистое тепло» в течение всего периода оказания медицинской помощи ребенку в родильном зале проставляется знак «Х»;</w:t>
      </w:r>
    </w:p>
    <w:p w14:paraId="6BCB5B55"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строке «Теплосберегающий пакет/пленка» (в случае их применения) в течение всего периода оказания медицинской помощи недоношенному ребенку в родильном зале проставляется знак «Х»;</w:t>
      </w:r>
    </w:p>
    <w:p w14:paraId="737BB1EE"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 xml:space="preserve">В строках «Санация ВДП», «Интубация трахеи», «Санация трахеи», «Желудочный зонд» проставляется знак «Х» именно в тот временной период, когда было выполнено данное мероприятие; При интубации трахеи в соответствующей строке следует указать диаметр </w:t>
      </w:r>
      <w:proofErr w:type="spellStart"/>
      <w:r w:rsidRPr="002E23A1">
        <w:rPr>
          <w:rFonts w:ascii="Times New Roman" w:hAnsi="Times New Roman" w:cs="Times New Roman"/>
        </w:rPr>
        <w:t>интубационной</w:t>
      </w:r>
      <w:proofErr w:type="spellEnd"/>
      <w:r w:rsidRPr="002E23A1">
        <w:rPr>
          <w:rFonts w:ascii="Times New Roman" w:hAnsi="Times New Roman" w:cs="Times New Roman"/>
        </w:rPr>
        <w:t xml:space="preserve"> трубки и глубину ее стояния.</w:t>
      </w:r>
    </w:p>
    <w:p w14:paraId="6B65E095"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пустую клетку следует вписать вид стартовой респираторной терапии, утвержденный в локальном протоколе конкретной МО (продленный вдох, высокочастотный СРАР, неинвазивная назальная ИВЛ и т.д.), если имеется таковой.</w:t>
      </w:r>
    </w:p>
    <w:p w14:paraId="3E65AE56" w14:textId="77777777" w:rsidR="002E23A1" w:rsidRPr="002E23A1" w:rsidRDefault="002E23A1" w:rsidP="00CF61A2">
      <w:pPr>
        <w:numPr>
          <w:ilvl w:val="0"/>
          <w:numId w:val="22"/>
        </w:numPr>
        <w:tabs>
          <w:tab w:val="left" w:pos="0"/>
          <w:tab w:val="left" w:pos="142"/>
        </w:tabs>
        <w:spacing w:line="360" w:lineRule="auto"/>
        <w:jc w:val="both"/>
        <w:rPr>
          <w:rFonts w:ascii="Times New Roman" w:hAnsi="Times New Roman" w:cs="Times New Roman"/>
        </w:rPr>
      </w:pPr>
      <w:r w:rsidRPr="002E23A1">
        <w:rPr>
          <w:rFonts w:ascii="Times New Roman" w:hAnsi="Times New Roman" w:cs="Times New Roman"/>
        </w:rPr>
        <w:t xml:space="preserve"> В графе «СРАР» в соответствующей строке («маска», «назальные канюли», «</w:t>
      </w:r>
      <w:proofErr w:type="spellStart"/>
      <w:r w:rsidRPr="002E23A1">
        <w:rPr>
          <w:rFonts w:ascii="Times New Roman" w:hAnsi="Times New Roman" w:cs="Times New Roman"/>
        </w:rPr>
        <w:t>назофарингеальная</w:t>
      </w:r>
      <w:proofErr w:type="spellEnd"/>
      <w:r w:rsidRPr="002E23A1">
        <w:rPr>
          <w:rFonts w:ascii="Times New Roman" w:hAnsi="Times New Roman" w:cs="Times New Roman"/>
        </w:rPr>
        <w:t xml:space="preserve"> трубка») ставится знак «Х» в течение всего периода проведения </w:t>
      </w:r>
      <w:r w:rsidRPr="002E23A1">
        <w:rPr>
          <w:rFonts w:ascii="Times New Roman" w:hAnsi="Times New Roman" w:cs="Times New Roman"/>
        </w:rPr>
        <w:lastRenderedPageBreak/>
        <w:t>данного вида респираторной поддержки;</w:t>
      </w:r>
    </w:p>
    <w:p w14:paraId="5DDDFCF8"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графе «ИВЛ» в соответствующей строке («маска», «</w:t>
      </w:r>
      <w:proofErr w:type="spellStart"/>
      <w:r w:rsidRPr="002E23A1">
        <w:rPr>
          <w:rFonts w:ascii="Times New Roman" w:hAnsi="Times New Roman" w:cs="Times New Roman"/>
        </w:rPr>
        <w:t>интубационная</w:t>
      </w:r>
      <w:proofErr w:type="spellEnd"/>
      <w:r w:rsidRPr="002E23A1">
        <w:rPr>
          <w:rFonts w:ascii="Times New Roman" w:hAnsi="Times New Roman" w:cs="Times New Roman"/>
        </w:rPr>
        <w:t xml:space="preserve"> трубка») ставится знак «Х» в течение всего периода проведения данного вида респираторной поддержки;</w:t>
      </w:r>
    </w:p>
    <w:p w14:paraId="283EAD3B"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 xml:space="preserve">В графе «Параметры», где обозначаются параметры СРАР или ИВЛ (давление на вдохе - </w:t>
      </w:r>
      <w:r w:rsidRPr="002E23A1">
        <w:rPr>
          <w:rFonts w:ascii="Times New Roman" w:hAnsi="Times New Roman" w:cs="Times New Roman"/>
          <w:lang w:val="en-US" w:eastAsia="en-US" w:bidi="en-US"/>
        </w:rPr>
        <w:t>PIP</w:t>
      </w:r>
      <w:r w:rsidRPr="002E23A1">
        <w:rPr>
          <w:rFonts w:ascii="Times New Roman" w:hAnsi="Times New Roman" w:cs="Times New Roman"/>
          <w:lang w:eastAsia="en-US" w:bidi="en-US"/>
        </w:rPr>
        <w:t xml:space="preserve">, </w:t>
      </w:r>
      <w:r w:rsidRPr="002E23A1">
        <w:rPr>
          <w:rFonts w:ascii="Times New Roman" w:hAnsi="Times New Roman" w:cs="Times New Roman"/>
        </w:rPr>
        <w:t xml:space="preserve">давление на выдохе - </w:t>
      </w:r>
      <w:r w:rsidRPr="002E23A1">
        <w:rPr>
          <w:rFonts w:ascii="Times New Roman" w:hAnsi="Times New Roman" w:cs="Times New Roman"/>
          <w:lang w:val="en-US" w:eastAsia="en-US" w:bidi="en-US"/>
        </w:rPr>
        <w:t>PEEP</w:t>
      </w:r>
      <w:r w:rsidRPr="002E23A1">
        <w:rPr>
          <w:rFonts w:ascii="Times New Roman" w:hAnsi="Times New Roman" w:cs="Times New Roman"/>
          <w:lang w:eastAsia="en-US" w:bidi="en-US"/>
        </w:rPr>
        <w:t xml:space="preserve">, </w:t>
      </w:r>
      <w:r w:rsidRPr="002E23A1">
        <w:rPr>
          <w:rFonts w:ascii="Times New Roman" w:hAnsi="Times New Roman" w:cs="Times New Roman"/>
        </w:rPr>
        <w:t xml:space="preserve">частота - частота вентиляции, время вдоха - </w:t>
      </w:r>
      <w:r w:rsidRPr="002E23A1">
        <w:rPr>
          <w:rFonts w:ascii="Times New Roman" w:hAnsi="Times New Roman" w:cs="Times New Roman"/>
          <w:lang w:val="en-US" w:eastAsia="en-US" w:bidi="en-US"/>
        </w:rPr>
        <w:t>Tin</w:t>
      </w:r>
      <w:r w:rsidRPr="002E23A1">
        <w:rPr>
          <w:rFonts w:ascii="Times New Roman" w:hAnsi="Times New Roman" w:cs="Times New Roman"/>
          <w:lang w:eastAsia="en-US" w:bidi="en-US"/>
        </w:rPr>
        <w:t xml:space="preserve">, </w:t>
      </w:r>
      <w:proofErr w:type="spellStart"/>
      <w:r w:rsidRPr="002E23A1">
        <w:rPr>
          <w:rFonts w:ascii="Times New Roman" w:hAnsi="Times New Roman" w:cs="Times New Roman"/>
          <w:lang w:val="en-US" w:eastAsia="en-US" w:bidi="en-US"/>
        </w:rPr>
        <w:t>FiO</w:t>
      </w:r>
      <w:proofErr w:type="spellEnd"/>
      <w:r w:rsidRPr="002E23A1">
        <w:rPr>
          <w:rFonts w:ascii="Times New Roman" w:hAnsi="Times New Roman" w:cs="Times New Roman"/>
          <w:lang w:eastAsia="en-US" w:bidi="en-US"/>
        </w:rPr>
        <w:t xml:space="preserve">2 </w:t>
      </w:r>
      <w:r w:rsidRPr="002E23A1">
        <w:rPr>
          <w:rFonts w:ascii="Times New Roman" w:hAnsi="Times New Roman" w:cs="Times New Roman"/>
        </w:rPr>
        <w:t>- фракция кислорода во вдыхаемой газовой смеси), в соответствующих строках в каждой клеточке указываются величины каждого из параметров в динамике. В случае изменения любого параметра СРАР или ИВЛ его новое значение указывается в графе, соответствующей времени изменения;</w:t>
      </w:r>
    </w:p>
    <w:p w14:paraId="078882EF"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строке «Непрямой массаж сердца» ставится знак "Х" в то время, когда проводилось мероприятие;</w:t>
      </w:r>
    </w:p>
    <w:p w14:paraId="1B13BDC7"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строке «Катетеризация вены» в пробел необходимо вписать название вены, знаком «Х» обозначается факт проведения процедуры в конкретное время с обозначением диаметра катетера и глубины введения, если выполнялась катетеризация пупочной вены;</w:t>
      </w:r>
    </w:p>
    <w:p w14:paraId="5F64428C"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графе «Адреналин» разовая доза вводимого препарата, рассчитываемая согласно методическим рекомендациям, вписывается в пробел. В строках, соответствующих способу введения («</w:t>
      </w:r>
      <w:proofErr w:type="spellStart"/>
      <w:r w:rsidRPr="002E23A1">
        <w:rPr>
          <w:rFonts w:ascii="Times New Roman" w:hAnsi="Times New Roman" w:cs="Times New Roman"/>
        </w:rPr>
        <w:t>эндотрахеально</w:t>
      </w:r>
      <w:proofErr w:type="spellEnd"/>
      <w:r w:rsidRPr="002E23A1">
        <w:rPr>
          <w:rFonts w:ascii="Times New Roman" w:hAnsi="Times New Roman" w:cs="Times New Roman"/>
        </w:rPr>
        <w:t>», «внутривенно»), знаком «Х» обозначается факт назначения препарата в конкретное время;</w:t>
      </w:r>
    </w:p>
    <w:p w14:paraId="2459EB19"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строке «Физиологический раствор» разовая доза вводимого препарата, рассчитываемая согласно методическим рекомендациям, вписывается в пробел, факт применения препарата обозначается на протяжении всего периода его введения в виде «стрелки» по направлению от начала введения препарата до момента окончания;</w:t>
      </w:r>
    </w:p>
    <w:p w14:paraId="289CE9B0"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строке «Гидрокарбонат натрия» разовая доза вводимого препарата, рассчитываемая согласно методическим рекомендациям, вписывается в пробел, факт применения препарата обозначается на протяжении всего периода его введения от начала введения препарата до момента окончания его введения;</w:t>
      </w:r>
    </w:p>
    <w:p w14:paraId="26BDC2FB" w14:textId="77777777" w:rsidR="002E23A1" w:rsidRPr="002E23A1" w:rsidRDefault="002E23A1" w:rsidP="00CF61A2">
      <w:pPr>
        <w:numPr>
          <w:ilvl w:val="0"/>
          <w:numId w:val="22"/>
        </w:numPr>
        <w:tabs>
          <w:tab w:val="left" w:pos="0"/>
          <w:tab w:val="left" w:pos="142"/>
          <w:tab w:val="left" w:pos="557"/>
        </w:tabs>
        <w:spacing w:line="360" w:lineRule="auto"/>
        <w:jc w:val="both"/>
        <w:rPr>
          <w:rFonts w:ascii="Times New Roman" w:hAnsi="Times New Roman" w:cs="Times New Roman"/>
        </w:rPr>
      </w:pPr>
      <w:r w:rsidRPr="002E23A1">
        <w:rPr>
          <w:rFonts w:ascii="Times New Roman" w:hAnsi="Times New Roman" w:cs="Times New Roman"/>
        </w:rPr>
        <w:t>В строке «</w:t>
      </w:r>
      <w:proofErr w:type="spellStart"/>
      <w:r w:rsidRPr="002E23A1">
        <w:rPr>
          <w:rFonts w:ascii="Times New Roman" w:hAnsi="Times New Roman" w:cs="Times New Roman"/>
        </w:rPr>
        <w:t>Сурфактант</w:t>
      </w:r>
      <w:proofErr w:type="spellEnd"/>
      <w:r w:rsidRPr="002E23A1">
        <w:rPr>
          <w:rFonts w:ascii="Times New Roman" w:hAnsi="Times New Roman" w:cs="Times New Roman"/>
        </w:rPr>
        <w:t>» разовая доза препарата вписывается в пробел, знаком «Х» обозначается факт введения препарата в конкретный период времени.</w:t>
      </w:r>
    </w:p>
    <w:p w14:paraId="58EDD9F2" w14:textId="77777777" w:rsidR="002E23A1" w:rsidRPr="002E23A1" w:rsidRDefault="002E23A1" w:rsidP="00CF61A2">
      <w:pPr>
        <w:tabs>
          <w:tab w:val="left" w:pos="0"/>
          <w:tab w:val="left" w:pos="142"/>
        </w:tabs>
        <w:spacing w:line="276" w:lineRule="auto"/>
        <w:rPr>
          <w:rFonts w:ascii="Times New Roman" w:hAnsi="Times New Roman" w:cs="Times New Roman"/>
        </w:rPr>
      </w:pPr>
      <w:r w:rsidRPr="002E23A1">
        <w:rPr>
          <w:rFonts w:ascii="Times New Roman" w:hAnsi="Times New Roman" w:cs="Times New Roman"/>
        </w:rPr>
        <w:t>8. В разделе «Исход» необходимо записать результат реанимационных мероприятий:</w:t>
      </w:r>
    </w:p>
    <w:p w14:paraId="37CEECAF" w14:textId="77777777" w:rsidR="002E23A1" w:rsidRPr="002E23A1" w:rsidRDefault="002E23A1" w:rsidP="00CF61A2">
      <w:pPr>
        <w:numPr>
          <w:ilvl w:val="0"/>
          <w:numId w:val="22"/>
        </w:numPr>
        <w:tabs>
          <w:tab w:val="left" w:pos="0"/>
          <w:tab w:val="left" w:pos="142"/>
          <w:tab w:val="left" w:pos="557"/>
        </w:tabs>
        <w:spacing w:line="276" w:lineRule="auto"/>
        <w:jc w:val="both"/>
        <w:rPr>
          <w:rFonts w:ascii="Times New Roman" w:hAnsi="Times New Roman" w:cs="Times New Roman"/>
        </w:rPr>
      </w:pPr>
      <w:r w:rsidRPr="002E23A1">
        <w:rPr>
          <w:rFonts w:ascii="Times New Roman" w:hAnsi="Times New Roman" w:cs="Times New Roman"/>
        </w:rPr>
        <w:t>состояние ребенка на момент их завершения;</w:t>
      </w:r>
    </w:p>
    <w:p w14:paraId="185AD243" w14:textId="77777777" w:rsidR="002E23A1" w:rsidRPr="002E23A1" w:rsidRDefault="002E23A1" w:rsidP="00CF61A2">
      <w:pPr>
        <w:numPr>
          <w:ilvl w:val="0"/>
          <w:numId w:val="22"/>
        </w:numPr>
        <w:tabs>
          <w:tab w:val="left" w:pos="0"/>
          <w:tab w:val="left" w:pos="142"/>
          <w:tab w:val="left" w:pos="557"/>
        </w:tabs>
        <w:spacing w:line="276" w:lineRule="auto"/>
        <w:jc w:val="both"/>
        <w:rPr>
          <w:rFonts w:ascii="Times New Roman" w:hAnsi="Times New Roman" w:cs="Times New Roman"/>
        </w:rPr>
      </w:pPr>
      <w:r w:rsidRPr="002E23A1">
        <w:rPr>
          <w:rFonts w:ascii="Times New Roman" w:hAnsi="Times New Roman" w:cs="Times New Roman"/>
        </w:rPr>
        <w:t>возраст ребенка на момент его перевода из родильного зала;</w:t>
      </w:r>
    </w:p>
    <w:p w14:paraId="6F412243" w14:textId="77777777" w:rsidR="002E23A1" w:rsidRPr="002E23A1" w:rsidRDefault="002E23A1" w:rsidP="00CF61A2">
      <w:pPr>
        <w:numPr>
          <w:ilvl w:val="0"/>
          <w:numId w:val="22"/>
        </w:numPr>
        <w:tabs>
          <w:tab w:val="left" w:pos="0"/>
          <w:tab w:val="left" w:pos="142"/>
          <w:tab w:val="left" w:pos="557"/>
        </w:tabs>
        <w:spacing w:line="276" w:lineRule="auto"/>
        <w:jc w:val="both"/>
        <w:rPr>
          <w:rFonts w:ascii="Times New Roman" w:hAnsi="Times New Roman" w:cs="Times New Roman"/>
        </w:rPr>
      </w:pPr>
      <w:r w:rsidRPr="002E23A1">
        <w:rPr>
          <w:rFonts w:ascii="Times New Roman" w:hAnsi="Times New Roman" w:cs="Times New Roman"/>
        </w:rPr>
        <w:t>способ и условия транспортировки;</w:t>
      </w:r>
    </w:p>
    <w:p w14:paraId="30CC60F2" w14:textId="77777777" w:rsidR="002E23A1" w:rsidRPr="002E23A1" w:rsidRDefault="002E23A1" w:rsidP="00CF61A2">
      <w:pPr>
        <w:numPr>
          <w:ilvl w:val="0"/>
          <w:numId w:val="22"/>
        </w:numPr>
        <w:tabs>
          <w:tab w:val="left" w:pos="0"/>
          <w:tab w:val="left" w:pos="142"/>
          <w:tab w:val="left" w:pos="557"/>
        </w:tabs>
        <w:spacing w:line="276" w:lineRule="auto"/>
        <w:jc w:val="both"/>
        <w:rPr>
          <w:rFonts w:ascii="Times New Roman" w:hAnsi="Times New Roman" w:cs="Times New Roman"/>
        </w:rPr>
      </w:pPr>
      <w:r w:rsidRPr="002E23A1">
        <w:rPr>
          <w:rFonts w:ascii="Times New Roman" w:hAnsi="Times New Roman" w:cs="Times New Roman"/>
        </w:rPr>
        <w:t>способ респираторной поддержки во время транспортировки;</w:t>
      </w:r>
    </w:p>
    <w:p w14:paraId="2BB00074" w14:textId="77777777" w:rsidR="002E23A1" w:rsidRPr="002E23A1" w:rsidRDefault="002E23A1" w:rsidP="00CF61A2">
      <w:pPr>
        <w:numPr>
          <w:ilvl w:val="0"/>
          <w:numId w:val="22"/>
        </w:numPr>
        <w:tabs>
          <w:tab w:val="left" w:pos="0"/>
          <w:tab w:val="left" w:pos="142"/>
          <w:tab w:val="left" w:pos="557"/>
        </w:tabs>
        <w:spacing w:line="276" w:lineRule="auto"/>
        <w:jc w:val="both"/>
        <w:rPr>
          <w:rFonts w:ascii="Times New Roman" w:hAnsi="Times New Roman" w:cs="Times New Roman"/>
        </w:rPr>
      </w:pPr>
      <w:r w:rsidRPr="002E23A1">
        <w:rPr>
          <w:rFonts w:ascii="Times New Roman" w:hAnsi="Times New Roman" w:cs="Times New Roman"/>
        </w:rPr>
        <w:t>предварительный диагноз, определяющий тяжесть состояния.</w:t>
      </w:r>
    </w:p>
    <w:p w14:paraId="1A0E2222" w14:textId="77777777" w:rsidR="002E23A1" w:rsidRPr="002E23A1" w:rsidRDefault="002E23A1" w:rsidP="00CF61A2">
      <w:pPr>
        <w:numPr>
          <w:ilvl w:val="0"/>
          <w:numId w:val="22"/>
        </w:numPr>
        <w:tabs>
          <w:tab w:val="left" w:pos="0"/>
          <w:tab w:val="left" w:pos="142"/>
          <w:tab w:val="left" w:pos="557"/>
        </w:tabs>
        <w:spacing w:line="276" w:lineRule="auto"/>
        <w:jc w:val="both"/>
        <w:rPr>
          <w:rFonts w:ascii="Times New Roman" w:hAnsi="Times New Roman" w:cs="Times New Roman"/>
        </w:rPr>
      </w:pPr>
      <w:r w:rsidRPr="002E23A1">
        <w:rPr>
          <w:rFonts w:ascii="Times New Roman" w:hAnsi="Times New Roman" w:cs="Times New Roman"/>
        </w:rPr>
        <w:t>в случае безуспешных реанимационных мероприятий ребенку без признаков</w:t>
      </w:r>
    </w:p>
    <w:p w14:paraId="2B402A79" w14:textId="77777777" w:rsidR="002E23A1" w:rsidRPr="002E23A1" w:rsidRDefault="002E23A1" w:rsidP="00CF61A2">
      <w:pPr>
        <w:tabs>
          <w:tab w:val="left" w:pos="0"/>
          <w:tab w:val="left" w:pos="142"/>
        </w:tabs>
        <w:spacing w:line="276" w:lineRule="auto"/>
        <w:rPr>
          <w:rFonts w:ascii="Times New Roman" w:hAnsi="Times New Roman" w:cs="Times New Roman"/>
        </w:rPr>
      </w:pPr>
      <w:r w:rsidRPr="002E23A1">
        <w:rPr>
          <w:rFonts w:ascii="Times New Roman" w:hAnsi="Times New Roman" w:cs="Times New Roman"/>
        </w:rPr>
        <w:t>живорождения, в графе следует записать «мертворождение»</w:t>
      </w:r>
    </w:p>
    <w:p w14:paraId="0EFCC8DF" w14:textId="12B2D7F3" w:rsidR="002E23A1" w:rsidRPr="002E23A1" w:rsidRDefault="002E23A1" w:rsidP="002E23A1">
      <w:pPr>
        <w:tabs>
          <w:tab w:val="left" w:pos="426"/>
        </w:tabs>
        <w:ind w:left="-709" w:firstLine="309"/>
        <w:rPr>
          <w:rFonts w:ascii="Times New Roman" w:hAnsi="Times New Roman" w:cs="Times New Roman"/>
        </w:rPr>
      </w:pPr>
    </w:p>
    <w:p w14:paraId="4BFB9C9C" w14:textId="77777777" w:rsidR="002E23A1" w:rsidRPr="002E23A1" w:rsidRDefault="002E23A1" w:rsidP="002E23A1">
      <w:pPr>
        <w:tabs>
          <w:tab w:val="left" w:pos="9560"/>
        </w:tabs>
        <w:jc w:val="center"/>
        <w:rPr>
          <w:rFonts w:ascii="Times New Roman" w:hAnsi="Times New Roman" w:cs="Times New Roman"/>
          <w:b/>
          <w:bCs/>
        </w:rPr>
      </w:pPr>
      <w:r w:rsidRPr="0058489E">
        <w:rPr>
          <w:rFonts w:ascii="Times New Roman" w:hAnsi="Times New Roman" w:cs="Times New Roman"/>
          <w:b/>
          <w:bCs/>
        </w:rPr>
        <w:lastRenderedPageBreak/>
        <w:t>ОСМОТР НОВОРОЖДЕННОГО РЕБЕНКА В РОДИЛЬНОМ ЗАЛЕ.</w:t>
      </w:r>
    </w:p>
    <w:p w14:paraId="165C74DD" w14:textId="7DB283E2" w:rsidR="002E23A1" w:rsidRDefault="002E23A1" w:rsidP="002E23A1">
      <w:pPr>
        <w:tabs>
          <w:tab w:val="left" w:pos="9560"/>
        </w:tabs>
        <w:rPr>
          <w:rFonts w:ascii="Times New Roman" w:hAnsi="Times New Roman" w:cs="Times New Roman"/>
          <w:b/>
          <w:bCs/>
        </w:rPr>
      </w:pPr>
      <w:r w:rsidRPr="00251744">
        <w:rPr>
          <w:rFonts w:ascii="Times New Roman" w:hAnsi="Times New Roman" w:cs="Times New Roman"/>
          <w:b/>
          <w:bCs/>
        </w:rPr>
        <w:t>Родился</w:t>
      </w:r>
      <w:r w:rsidRPr="00251744">
        <w:rPr>
          <w:rFonts w:ascii="Times New Roman" w:hAnsi="Times New Roman" w:cs="Times New Roman"/>
        </w:rPr>
        <w:t xml:space="preserve"> доношенный/недоношенный ребенок в головном/ ягодичном/ ножном/ поперечном предлежании/ положении</w:t>
      </w:r>
      <w:r>
        <w:rPr>
          <w:rFonts w:ascii="Times New Roman" w:hAnsi="Times New Roman" w:cs="Times New Roman"/>
        </w:rPr>
        <w:t>____________________________________________</w:t>
      </w:r>
      <w:r>
        <w:rPr>
          <w:rFonts w:ascii="Times New Roman" w:hAnsi="Times New Roman" w:cs="Times New Roman"/>
        </w:rPr>
        <w:br/>
      </w:r>
    </w:p>
    <w:p w14:paraId="6659DC4D" w14:textId="73FB9A54" w:rsidR="002E23A1" w:rsidRDefault="002E23A1" w:rsidP="002E23A1">
      <w:pPr>
        <w:tabs>
          <w:tab w:val="left" w:pos="9560"/>
        </w:tabs>
        <w:rPr>
          <w:rFonts w:ascii="Times New Roman" w:hAnsi="Times New Roman" w:cs="Times New Roman"/>
          <w:b/>
          <w:bCs/>
        </w:rPr>
      </w:pPr>
      <w:r w:rsidRPr="00251744">
        <w:rPr>
          <w:rFonts w:ascii="Times New Roman" w:hAnsi="Times New Roman" w:cs="Times New Roman"/>
          <w:b/>
          <w:bCs/>
        </w:rPr>
        <w:t>Обвитие пуповиной</w:t>
      </w:r>
      <w:r>
        <w:rPr>
          <w:rFonts w:ascii="Times New Roman" w:hAnsi="Times New Roman" w:cs="Times New Roman"/>
        </w:rPr>
        <w:t xml:space="preserve"> НЕТ/ДА___________________________________________________</w:t>
      </w:r>
      <w:r>
        <w:rPr>
          <w:rFonts w:ascii="Times New Roman" w:hAnsi="Times New Roman" w:cs="Times New Roman"/>
        </w:rPr>
        <w:br/>
      </w:r>
    </w:p>
    <w:p w14:paraId="6C06B576" w14:textId="77777777" w:rsidR="002E23A1" w:rsidRDefault="002E23A1" w:rsidP="002E23A1">
      <w:pPr>
        <w:tabs>
          <w:tab w:val="left" w:pos="9560"/>
        </w:tabs>
        <w:rPr>
          <w:rFonts w:ascii="Times New Roman" w:hAnsi="Times New Roman" w:cs="Times New Roman"/>
          <w:b/>
          <w:bCs/>
        </w:rPr>
      </w:pPr>
      <w:r w:rsidRPr="00251744">
        <w:rPr>
          <w:rFonts w:ascii="Times New Roman" w:hAnsi="Times New Roman" w:cs="Times New Roman"/>
          <w:b/>
          <w:bCs/>
        </w:rPr>
        <w:t>Закричал</w:t>
      </w:r>
      <w:r>
        <w:rPr>
          <w:rFonts w:ascii="Times New Roman" w:hAnsi="Times New Roman" w:cs="Times New Roman"/>
        </w:rPr>
        <w:t xml:space="preserve"> сразу/ после тактильной стимуляции /не кричал___________________________</w:t>
      </w:r>
      <w:r>
        <w:rPr>
          <w:rFonts w:ascii="Times New Roman" w:hAnsi="Times New Roman" w:cs="Times New Roman"/>
        </w:rPr>
        <w:br/>
      </w:r>
    </w:p>
    <w:p w14:paraId="51A724A2" w14:textId="77777777" w:rsidR="002E23A1" w:rsidRDefault="002E23A1" w:rsidP="002E23A1">
      <w:pPr>
        <w:tabs>
          <w:tab w:val="left" w:pos="9560"/>
        </w:tabs>
        <w:rPr>
          <w:rFonts w:ascii="Times New Roman" w:hAnsi="Times New Roman" w:cs="Times New Roman"/>
          <w:b/>
          <w:bCs/>
        </w:rPr>
      </w:pPr>
      <w:r>
        <w:rPr>
          <w:rFonts w:ascii="Times New Roman" w:hAnsi="Times New Roman" w:cs="Times New Roman"/>
          <w:b/>
          <w:bCs/>
        </w:rPr>
        <w:t>К</w:t>
      </w:r>
      <w:r w:rsidRPr="00251744">
        <w:rPr>
          <w:rFonts w:ascii="Times New Roman" w:hAnsi="Times New Roman" w:cs="Times New Roman"/>
          <w:b/>
          <w:bCs/>
        </w:rPr>
        <w:t>омплекс первичных реанимационных мероприятий</w:t>
      </w:r>
      <w:r>
        <w:rPr>
          <w:rFonts w:ascii="Times New Roman" w:hAnsi="Times New Roman" w:cs="Times New Roman"/>
        </w:rPr>
        <w:t xml:space="preserve"> указан в карте-вкладыше </w:t>
      </w:r>
      <w:r>
        <w:rPr>
          <w:rFonts w:ascii="Times New Roman" w:hAnsi="Times New Roman" w:cs="Times New Roman"/>
        </w:rPr>
        <w:br/>
      </w:r>
    </w:p>
    <w:p w14:paraId="76E90AD5" w14:textId="586C668D" w:rsidR="002E23A1" w:rsidRDefault="002E23A1" w:rsidP="002E23A1">
      <w:pPr>
        <w:tabs>
          <w:tab w:val="left" w:pos="9560"/>
        </w:tabs>
        <w:rPr>
          <w:rFonts w:ascii="Times New Roman" w:hAnsi="Times New Roman" w:cs="Times New Roman"/>
        </w:rPr>
      </w:pPr>
      <w:r>
        <w:rPr>
          <w:rFonts w:ascii="Times New Roman" w:hAnsi="Times New Roman" w:cs="Times New Roman"/>
          <w:b/>
          <w:bCs/>
        </w:rPr>
        <w:t xml:space="preserve">Видимые врожденные пороки развития </w:t>
      </w:r>
      <w:r>
        <w:rPr>
          <w:rFonts w:ascii="Times New Roman" w:hAnsi="Times New Roman" w:cs="Times New Roman"/>
        </w:rPr>
        <w:t>нет/ есть_________________________________</w:t>
      </w:r>
    </w:p>
    <w:p w14:paraId="5BD3B233" w14:textId="77777777" w:rsidR="002E23A1" w:rsidRDefault="002E23A1" w:rsidP="002E23A1">
      <w:pPr>
        <w:tabs>
          <w:tab w:val="left" w:pos="9560"/>
        </w:tabs>
        <w:rPr>
          <w:rFonts w:ascii="Times New Roman" w:hAnsi="Times New Roman" w:cs="Times New Roman"/>
          <w:b/>
          <w:bCs/>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br/>
      </w:r>
    </w:p>
    <w:p w14:paraId="1181966D" w14:textId="14354CE5" w:rsidR="002E23A1" w:rsidRDefault="002E23A1" w:rsidP="002E23A1">
      <w:pPr>
        <w:tabs>
          <w:tab w:val="left" w:pos="9560"/>
        </w:tabs>
        <w:rPr>
          <w:rFonts w:ascii="Times New Roman" w:hAnsi="Times New Roman" w:cs="Times New Roman"/>
        </w:rPr>
      </w:pPr>
      <w:r w:rsidRPr="007F780D">
        <w:rPr>
          <w:rFonts w:ascii="Times New Roman" w:hAnsi="Times New Roman" w:cs="Times New Roman"/>
          <w:b/>
          <w:bCs/>
        </w:rPr>
        <w:t>АНУС</w:t>
      </w:r>
      <w:r>
        <w:rPr>
          <w:rFonts w:ascii="Times New Roman" w:hAnsi="Times New Roman" w:cs="Times New Roman"/>
        </w:rPr>
        <w:t xml:space="preserve"> сформирован/ отсутствует/ другие особенности______________________________</w:t>
      </w:r>
    </w:p>
    <w:p w14:paraId="2F8DBC8D" w14:textId="77777777" w:rsidR="002E23A1" w:rsidRDefault="002E23A1" w:rsidP="002E23A1">
      <w:pPr>
        <w:tabs>
          <w:tab w:val="left" w:pos="9560"/>
        </w:tabs>
        <w:rPr>
          <w:rFonts w:ascii="Times New Roman" w:hAnsi="Times New Roman" w:cs="Times New Roman"/>
          <w:b/>
          <w:bCs/>
        </w:rPr>
      </w:pPr>
      <w:r>
        <w:rPr>
          <w:rFonts w:ascii="Times New Roman" w:hAnsi="Times New Roman" w:cs="Times New Roman"/>
        </w:rPr>
        <w:t>_____________________________________________________________________________</w:t>
      </w:r>
      <w:r>
        <w:rPr>
          <w:rFonts w:ascii="Times New Roman" w:hAnsi="Times New Roman" w:cs="Times New Roman"/>
        </w:rPr>
        <w:br/>
      </w:r>
    </w:p>
    <w:p w14:paraId="3FA423A6" w14:textId="77777777" w:rsidR="002E23A1" w:rsidRDefault="002E23A1" w:rsidP="002E23A1">
      <w:pPr>
        <w:tabs>
          <w:tab w:val="left" w:pos="9560"/>
        </w:tabs>
        <w:rPr>
          <w:rFonts w:ascii="Times New Roman" w:hAnsi="Times New Roman" w:cs="Times New Roman"/>
          <w:b/>
          <w:bCs/>
        </w:rPr>
      </w:pPr>
      <w:r w:rsidRPr="007F780D">
        <w:rPr>
          <w:rFonts w:ascii="Times New Roman" w:hAnsi="Times New Roman" w:cs="Times New Roman"/>
          <w:b/>
          <w:bCs/>
        </w:rPr>
        <w:t>К груди приложен</w:t>
      </w:r>
      <w:r>
        <w:rPr>
          <w:rFonts w:ascii="Times New Roman" w:hAnsi="Times New Roman" w:cs="Times New Roman"/>
        </w:rPr>
        <w:t xml:space="preserve"> в родильном зале через ____минут/ не приложен, причина___________________________________________________________________________________________________________________________________________________</w:t>
      </w:r>
      <w:r>
        <w:rPr>
          <w:rFonts w:ascii="Times New Roman" w:hAnsi="Times New Roman" w:cs="Times New Roman"/>
        </w:rPr>
        <w:br/>
      </w:r>
    </w:p>
    <w:p w14:paraId="53DA2CF5" w14:textId="316A67F1" w:rsidR="002E23A1" w:rsidRDefault="002E23A1" w:rsidP="002E23A1">
      <w:pPr>
        <w:tabs>
          <w:tab w:val="left" w:pos="9560"/>
        </w:tabs>
        <w:rPr>
          <w:rFonts w:ascii="Times New Roman" w:hAnsi="Times New Roman" w:cs="Times New Roman"/>
          <w:b/>
          <w:bCs/>
          <w:sz w:val="28"/>
          <w:szCs w:val="28"/>
        </w:rPr>
      </w:pPr>
      <w:r w:rsidRPr="007F780D">
        <w:rPr>
          <w:rFonts w:ascii="Times New Roman" w:hAnsi="Times New Roman" w:cs="Times New Roman"/>
          <w:b/>
          <w:bCs/>
        </w:rPr>
        <w:t>Витамин К</w:t>
      </w:r>
      <w:r>
        <w:rPr>
          <w:rFonts w:ascii="Times New Roman" w:hAnsi="Times New Roman" w:cs="Times New Roman"/>
        </w:rPr>
        <w:t xml:space="preserve"> в правое/ левое бедро в/м в дозе______ мл, однократно. </w:t>
      </w:r>
      <w:r>
        <w:rPr>
          <w:rFonts w:ascii="Times New Roman" w:hAnsi="Times New Roman" w:cs="Times New Roman"/>
        </w:rPr>
        <w:br/>
      </w:r>
    </w:p>
    <w:p w14:paraId="2AA7EF6D" w14:textId="77777777" w:rsidR="002E23A1" w:rsidRDefault="002E23A1" w:rsidP="002E23A1">
      <w:pPr>
        <w:tabs>
          <w:tab w:val="left" w:pos="9560"/>
        </w:tabs>
      </w:pPr>
      <w:r w:rsidRPr="007F780D">
        <w:rPr>
          <w:rFonts w:ascii="Times New Roman" w:hAnsi="Times New Roman" w:cs="Times New Roman"/>
          <w:b/>
          <w:bCs/>
          <w:sz w:val="28"/>
          <w:szCs w:val="28"/>
        </w:rPr>
        <w:t>Дополнительные данные сведени</w:t>
      </w:r>
      <w:r>
        <w:rPr>
          <w:rFonts w:ascii="Times New Roman" w:hAnsi="Times New Roman" w:cs="Times New Roman"/>
          <w:b/>
          <w:bCs/>
          <w:sz w:val="28"/>
          <w:szCs w:val="28"/>
        </w:rPr>
        <w:t>я из анамнеза</w:t>
      </w:r>
      <w:r>
        <w:rPr>
          <w:rFonts w:ascii="Times New Roman" w:hAnsi="Times New Roman" w:cs="Times New Roman"/>
          <w:b/>
          <w:bCs/>
          <w:sz w:val="28"/>
          <w:szCs w:val="28"/>
        </w:rPr>
        <w:br/>
      </w:r>
      <w:r w:rsidRPr="00581B39">
        <w:rPr>
          <w:rFonts w:ascii="Times New Roman" w:hAnsi="Times New Roman" w:cs="Times New Roman"/>
          <w:b/>
          <w:bCs/>
        </w:rPr>
        <w:t>___________________________________________________________________________________________________________________________________________________________</w:t>
      </w: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1B39">
        <w:t>______________________________________________________________________________________________________________________________________</w:t>
      </w:r>
      <w:r>
        <w:t>_____________________________________________________</w:t>
      </w:r>
    </w:p>
    <w:p w14:paraId="610CA5AA" w14:textId="77777777" w:rsidR="002E23A1" w:rsidRDefault="002E23A1" w:rsidP="002E23A1">
      <w:pPr>
        <w:tabs>
          <w:tab w:val="left" w:pos="9560"/>
        </w:tabs>
      </w:pPr>
    </w:p>
    <w:p w14:paraId="5951F2FB" w14:textId="77777777" w:rsidR="002E23A1" w:rsidRDefault="002E23A1" w:rsidP="002E23A1">
      <w:pPr>
        <w:tabs>
          <w:tab w:val="left" w:pos="9560"/>
        </w:tabs>
        <w:rPr>
          <w:rFonts w:ascii="Times New Roman" w:hAnsi="Times New Roman" w:cs="Times New Roman"/>
        </w:rPr>
      </w:pPr>
      <w:r w:rsidRPr="002E23A1">
        <w:rPr>
          <w:rFonts w:ascii="Times New Roman" w:hAnsi="Times New Roman" w:cs="Times New Roman"/>
        </w:rPr>
        <w:t>Подпись врача-неонатолога</w:t>
      </w:r>
      <w:r>
        <w:rPr>
          <w:rFonts w:ascii="Times New Roman" w:hAnsi="Times New Roman" w:cs="Times New Roman"/>
        </w:rPr>
        <w:t>,</w:t>
      </w:r>
    </w:p>
    <w:p w14:paraId="6EC0E78F" w14:textId="1BA7DE4A" w:rsidR="002E23A1" w:rsidRPr="002E23A1" w:rsidRDefault="002E23A1" w:rsidP="002E23A1">
      <w:pPr>
        <w:tabs>
          <w:tab w:val="left" w:pos="9560"/>
        </w:tabs>
        <w:rPr>
          <w:rFonts w:ascii="Times New Roman" w:hAnsi="Times New Roman" w:cs="Times New Roman"/>
        </w:rPr>
      </w:pPr>
      <w:r w:rsidRPr="002E23A1">
        <w:rPr>
          <w:rFonts w:ascii="Times New Roman" w:hAnsi="Times New Roman" w:cs="Times New Roman"/>
        </w:rPr>
        <w:t>присутствовавшего на родах</w:t>
      </w:r>
      <w:r>
        <w:rPr>
          <w:rFonts w:ascii="Times New Roman" w:hAnsi="Times New Roman" w:cs="Times New Roman"/>
        </w:rPr>
        <w:t xml:space="preserve">    </w:t>
      </w:r>
      <w:r w:rsidRPr="002E23A1">
        <w:rPr>
          <w:rFonts w:ascii="Times New Roman" w:hAnsi="Times New Roman" w:cs="Times New Roman"/>
        </w:rPr>
        <w:t>________________________</w:t>
      </w:r>
    </w:p>
    <w:sectPr w:rsidR="002E23A1" w:rsidRPr="002E23A1" w:rsidSect="00B94FD3">
      <w:footerReference w:type="default" r:id="rId18"/>
      <w:type w:val="continuous"/>
      <w:pgSz w:w="11900" w:h="16840"/>
      <w:pgMar w:top="1134" w:right="851" w:bottom="1134" w:left="1701" w:header="510" w:footer="51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2FC1" w14:textId="77777777" w:rsidR="00CB3FB8" w:rsidRDefault="00CB3FB8">
      <w:r>
        <w:separator/>
      </w:r>
    </w:p>
  </w:endnote>
  <w:endnote w:type="continuationSeparator" w:id="0">
    <w:p w14:paraId="18271FD6" w14:textId="77777777" w:rsidR="00CB3FB8" w:rsidRDefault="00CB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451287"/>
      <w:docPartObj>
        <w:docPartGallery w:val="Page Numbers (Bottom of Page)"/>
        <w:docPartUnique/>
      </w:docPartObj>
    </w:sdtPr>
    <w:sdtContent>
      <w:p w14:paraId="0FBFD34C" w14:textId="6EB54E23" w:rsidR="00B94FD3" w:rsidRDefault="00B94FD3">
        <w:pPr>
          <w:pStyle w:val="ab"/>
          <w:jc w:val="center"/>
        </w:pPr>
        <w:r>
          <w:fldChar w:fldCharType="begin"/>
        </w:r>
        <w:r>
          <w:instrText>PAGE   \* MERGEFORMAT</w:instrText>
        </w:r>
        <w:r>
          <w:fldChar w:fldCharType="separate"/>
        </w:r>
        <w:r>
          <w:t>2</w:t>
        </w:r>
        <w:r>
          <w:fldChar w:fldCharType="end"/>
        </w:r>
      </w:p>
    </w:sdtContent>
  </w:sdt>
  <w:p w14:paraId="1CAA842F" w14:textId="402FFB02" w:rsidR="00B94FD3" w:rsidRDefault="00B94FD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DBF4" w14:textId="77777777" w:rsidR="00CB3FB8" w:rsidRDefault="00CB3FB8">
      <w:r>
        <w:separator/>
      </w:r>
    </w:p>
  </w:footnote>
  <w:footnote w:type="continuationSeparator" w:id="0">
    <w:p w14:paraId="4B39B76D" w14:textId="77777777" w:rsidR="00CB3FB8" w:rsidRDefault="00CB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2AD"/>
    <w:multiLevelType w:val="multilevel"/>
    <w:tmpl w:val="5BE4B65E"/>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625C1"/>
    <w:multiLevelType w:val="multilevel"/>
    <w:tmpl w:val="2A6CF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019B2"/>
    <w:multiLevelType w:val="multilevel"/>
    <w:tmpl w:val="D3F61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E6D0F"/>
    <w:multiLevelType w:val="multilevel"/>
    <w:tmpl w:val="4E5481DC"/>
    <w:lvl w:ilvl="0">
      <w:start w:val="1"/>
      <w:numFmt w:val="decimal"/>
      <w:lvlText w:val="2.З.1.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3502C"/>
    <w:multiLevelType w:val="multilevel"/>
    <w:tmpl w:val="F5D6A2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CB5B03"/>
    <w:multiLevelType w:val="multilevel"/>
    <w:tmpl w:val="9A428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E70AB"/>
    <w:multiLevelType w:val="multilevel"/>
    <w:tmpl w:val="60A6171E"/>
    <w:lvl w:ilvl="0">
      <w:start w:val="3"/>
      <w:numFmt w:val="decimal"/>
      <w:lvlText w:val="2.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0E10D5"/>
    <w:multiLevelType w:val="multilevel"/>
    <w:tmpl w:val="FD1CA616"/>
    <w:lvl w:ilvl="0">
      <w:start w:val="1"/>
      <w:numFmt w:val="decimal"/>
      <w:lvlText w:val="2.З.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0E61AF"/>
    <w:multiLevelType w:val="multilevel"/>
    <w:tmpl w:val="83945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021336"/>
    <w:multiLevelType w:val="multilevel"/>
    <w:tmpl w:val="5146740C"/>
    <w:lvl w:ilvl="0">
      <w:start w:val="5"/>
      <w:numFmt w:val="decimal"/>
      <w:lvlText w:val="2.З.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0C065C"/>
    <w:multiLevelType w:val="multilevel"/>
    <w:tmpl w:val="3FE82E3E"/>
    <w:lvl w:ilvl="0">
      <w:start w:val="5"/>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A17606"/>
    <w:multiLevelType w:val="multilevel"/>
    <w:tmpl w:val="094E733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471D6"/>
    <w:multiLevelType w:val="multilevel"/>
    <w:tmpl w:val="D7349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605108"/>
    <w:multiLevelType w:val="multilevel"/>
    <w:tmpl w:val="BEE62DD2"/>
    <w:lvl w:ilvl="0">
      <w:start w:val="2"/>
      <w:numFmt w:val="decimal"/>
      <w:lvlText w:val="2.З.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D96EDC"/>
    <w:multiLevelType w:val="multilevel"/>
    <w:tmpl w:val="9B92C6A0"/>
    <w:lvl w:ilvl="0">
      <w:start w:val="2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AB135A5"/>
    <w:multiLevelType w:val="multilevel"/>
    <w:tmpl w:val="64488F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D56F7D"/>
    <w:multiLevelType w:val="multilevel"/>
    <w:tmpl w:val="9C3A0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E21DC5"/>
    <w:multiLevelType w:val="hybridMultilevel"/>
    <w:tmpl w:val="A3405348"/>
    <w:lvl w:ilvl="0" w:tplc="81D682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9C1C84"/>
    <w:multiLevelType w:val="multilevel"/>
    <w:tmpl w:val="4328B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1A3D9B"/>
    <w:multiLevelType w:val="multilevel"/>
    <w:tmpl w:val="67EC2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D8316A"/>
    <w:multiLevelType w:val="multilevel"/>
    <w:tmpl w:val="C54206BA"/>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8F6E29"/>
    <w:multiLevelType w:val="multilevel"/>
    <w:tmpl w:val="F410B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CB2FBE"/>
    <w:multiLevelType w:val="multilevel"/>
    <w:tmpl w:val="728A7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C53769"/>
    <w:multiLevelType w:val="multilevel"/>
    <w:tmpl w:val="CCD23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8329267">
    <w:abstractNumId w:val="8"/>
  </w:num>
  <w:num w:numId="2" w16cid:durableId="1777217543">
    <w:abstractNumId w:val="15"/>
  </w:num>
  <w:num w:numId="3" w16cid:durableId="350769098">
    <w:abstractNumId w:val="19"/>
  </w:num>
  <w:num w:numId="4" w16cid:durableId="1452895934">
    <w:abstractNumId w:val="12"/>
  </w:num>
  <w:num w:numId="5" w16cid:durableId="286815047">
    <w:abstractNumId w:val="20"/>
  </w:num>
  <w:num w:numId="6" w16cid:durableId="807552898">
    <w:abstractNumId w:val="13"/>
  </w:num>
  <w:num w:numId="7" w16cid:durableId="976496248">
    <w:abstractNumId w:val="6"/>
  </w:num>
  <w:num w:numId="8" w16cid:durableId="447234651">
    <w:abstractNumId w:val="3"/>
  </w:num>
  <w:num w:numId="9" w16cid:durableId="421874302">
    <w:abstractNumId w:val="9"/>
  </w:num>
  <w:num w:numId="10" w16cid:durableId="1337608149">
    <w:abstractNumId w:val="7"/>
  </w:num>
  <w:num w:numId="11" w16cid:durableId="688525795">
    <w:abstractNumId w:val="1"/>
  </w:num>
  <w:num w:numId="12" w16cid:durableId="1967468099">
    <w:abstractNumId w:val="16"/>
  </w:num>
  <w:num w:numId="13" w16cid:durableId="1656956775">
    <w:abstractNumId w:val="0"/>
  </w:num>
  <w:num w:numId="14" w16cid:durableId="956957209">
    <w:abstractNumId w:val="21"/>
  </w:num>
  <w:num w:numId="15" w16cid:durableId="1510219868">
    <w:abstractNumId w:val="10"/>
  </w:num>
  <w:num w:numId="16" w16cid:durableId="1393961455">
    <w:abstractNumId w:val="11"/>
  </w:num>
  <w:num w:numId="17" w16cid:durableId="1095397314">
    <w:abstractNumId w:val="5"/>
  </w:num>
  <w:num w:numId="18" w16cid:durableId="1375427793">
    <w:abstractNumId w:val="23"/>
  </w:num>
  <w:num w:numId="19" w16cid:durableId="1516576356">
    <w:abstractNumId w:val="4"/>
    <w:lvlOverride w:ilvl="0">
      <w:startOverride w:val="1"/>
    </w:lvlOverride>
    <w:lvlOverride w:ilvl="1"/>
    <w:lvlOverride w:ilvl="2"/>
    <w:lvlOverride w:ilvl="3"/>
    <w:lvlOverride w:ilvl="4"/>
    <w:lvlOverride w:ilvl="5"/>
    <w:lvlOverride w:ilvl="6"/>
    <w:lvlOverride w:ilvl="7"/>
    <w:lvlOverride w:ilvl="8"/>
  </w:num>
  <w:num w:numId="20" w16cid:durableId="685248505">
    <w:abstractNumId w:val="14"/>
    <w:lvlOverride w:ilvl="0">
      <w:startOverride w:val="27"/>
    </w:lvlOverride>
    <w:lvlOverride w:ilvl="1"/>
    <w:lvlOverride w:ilvl="2"/>
    <w:lvlOverride w:ilvl="3"/>
    <w:lvlOverride w:ilvl="4"/>
    <w:lvlOverride w:ilvl="5"/>
    <w:lvlOverride w:ilvl="6"/>
    <w:lvlOverride w:ilvl="7"/>
    <w:lvlOverride w:ilvl="8"/>
  </w:num>
  <w:num w:numId="21" w16cid:durableId="418259701">
    <w:abstractNumId w:val="2"/>
  </w:num>
  <w:num w:numId="22" w16cid:durableId="213392583">
    <w:abstractNumId w:val="18"/>
  </w:num>
  <w:num w:numId="23" w16cid:durableId="1593275553">
    <w:abstractNumId w:val="22"/>
  </w:num>
  <w:num w:numId="24" w16cid:durableId="2843881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32"/>
    <w:rsid w:val="00041CCF"/>
    <w:rsid w:val="00125EDF"/>
    <w:rsid w:val="00167208"/>
    <w:rsid w:val="001B40A0"/>
    <w:rsid w:val="002133E6"/>
    <w:rsid w:val="002D1166"/>
    <w:rsid w:val="002E23A1"/>
    <w:rsid w:val="0031259A"/>
    <w:rsid w:val="003A2B81"/>
    <w:rsid w:val="00412E63"/>
    <w:rsid w:val="004643CD"/>
    <w:rsid w:val="00465EF4"/>
    <w:rsid w:val="00470CC7"/>
    <w:rsid w:val="004B3441"/>
    <w:rsid w:val="004F455F"/>
    <w:rsid w:val="004F7055"/>
    <w:rsid w:val="005440DB"/>
    <w:rsid w:val="0058489E"/>
    <w:rsid w:val="005F15DB"/>
    <w:rsid w:val="006148FE"/>
    <w:rsid w:val="00651401"/>
    <w:rsid w:val="006902DA"/>
    <w:rsid w:val="00726C21"/>
    <w:rsid w:val="00762EE3"/>
    <w:rsid w:val="00796C87"/>
    <w:rsid w:val="007B1F10"/>
    <w:rsid w:val="007C1A47"/>
    <w:rsid w:val="007D1D15"/>
    <w:rsid w:val="007D3422"/>
    <w:rsid w:val="009208D7"/>
    <w:rsid w:val="00937165"/>
    <w:rsid w:val="0098439A"/>
    <w:rsid w:val="009868E3"/>
    <w:rsid w:val="009B32A8"/>
    <w:rsid w:val="009D2B00"/>
    <w:rsid w:val="00A06664"/>
    <w:rsid w:val="00A4267A"/>
    <w:rsid w:val="00A52D4F"/>
    <w:rsid w:val="00AA7E65"/>
    <w:rsid w:val="00AB3E11"/>
    <w:rsid w:val="00AE72A9"/>
    <w:rsid w:val="00B77643"/>
    <w:rsid w:val="00B94FD3"/>
    <w:rsid w:val="00BE4DCF"/>
    <w:rsid w:val="00BF5B27"/>
    <w:rsid w:val="00C05242"/>
    <w:rsid w:val="00C50B04"/>
    <w:rsid w:val="00C73B0A"/>
    <w:rsid w:val="00C94051"/>
    <w:rsid w:val="00CB3FB8"/>
    <w:rsid w:val="00CC301C"/>
    <w:rsid w:val="00CF61A2"/>
    <w:rsid w:val="00D00564"/>
    <w:rsid w:val="00D24B90"/>
    <w:rsid w:val="00DC78CD"/>
    <w:rsid w:val="00E1555F"/>
    <w:rsid w:val="00E76110"/>
    <w:rsid w:val="00EA2D32"/>
    <w:rsid w:val="00EC1C96"/>
    <w:rsid w:val="00ED48A1"/>
    <w:rsid w:val="00F33576"/>
    <w:rsid w:val="00F554FF"/>
    <w:rsid w:val="00F60E9A"/>
    <w:rsid w:val="00F654A2"/>
    <w:rsid w:val="00F7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9C76"/>
  <w15:chartTrackingRefBased/>
  <w15:docId w15:val="{E710E11B-F0C1-4DD6-8804-D4016E8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C78C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BE4D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06664"/>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DCF"/>
    <w:rPr>
      <w:rFonts w:asciiTheme="majorHAnsi" w:eastAsiaTheme="majorEastAsia" w:hAnsiTheme="majorHAnsi" w:cstheme="majorBidi"/>
      <w:color w:val="2F5496" w:themeColor="accent1" w:themeShade="BF"/>
      <w:sz w:val="32"/>
      <w:szCs w:val="32"/>
      <w:lang w:eastAsia="ru-RU" w:bidi="ru-RU"/>
    </w:rPr>
  </w:style>
  <w:style w:type="character" w:customStyle="1" w:styleId="30">
    <w:name w:val="Заголовок 3 Знак"/>
    <w:basedOn w:val="a0"/>
    <w:link w:val="3"/>
    <w:uiPriority w:val="9"/>
    <w:semiHidden/>
    <w:rsid w:val="00A06664"/>
    <w:rPr>
      <w:rFonts w:asciiTheme="majorHAnsi" w:eastAsiaTheme="majorEastAsia" w:hAnsiTheme="majorHAnsi" w:cstheme="majorBidi"/>
      <w:color w:val="1F3763" w:themeColor="accent1" w:themeShade="7F"/>
      <w:sz w:val="24"/>
      <w:szCs w:val="24"/>
      <w:lang w:eastAsia="ru-RU" w:bidi="ru-RU"/>
    </w:rPr>
  </w:style>
  <w:style w:type="character" w:customStyle="1" w:styleId="31">
    <w:name w:val="Основной текст (3)_"/>
    <w:basedOn w:val="a0"/>
    <w:link w:val="32"/>
    <w:rsid w:val="003A2B81"/>
    <w:rPr>
      <w:rFonts w:ascii="Times New Roman" w:eastAsia="Times New Roman" w:hAnsi="Times New Roman" w:cs="Times New Roman"/>
      <w:b/>
      <w:bCs/>
      <w:sz w:val="40"/>
      <w:szCs w:val="40"/>
      <w:shd w:val="clear" w:color="auto" w:fill="FFFFFF"/>
    </w:rPr>
  </w:style>
  <w:style w:type="paragraph" w:customStyle="1" w:styleId="32">
    <w:name w:val="Основной текст (3)"/>
    <w:basedOn w:val="a"/>
    <w:link w:val="31"/>
    <w:rsid w:val="003A2B81"/>
    <w:pPr>
      <w:shd w:val="clear" w:color="auto" w:fill="FFFFFF"/>
      <w:spacing w:after="780" w:line="461" w:lineRule="exact"/>
      <w:jc w:val="both"/>
    </w:pPr>
    <w:rPr>
      <w:rFonts w:ascii="Times New Roman" w:eastAsia="Times New Roman" w:hAnsi="Times New Roman" w:cs="Times New Roman"/>
      <w:b/>
      <w:bCs/>
      <w:color w:val="auto"/>
      <w:sz w:val="40"/>
      <w:szCs w:val="40"/>
      <w:lang w:eastAsia="en-US" w:bidi="ar-SA"/>
    </w:rPr>
  </w:style>
  <w:style w:type="character" w:customStyle="1" w:styleId="2">
    <w:name w:val="Основной текст (2)_"/>
    <w:basedOn w:val="a0"/>
    <w:rsid w:val="003A2B81"/>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3A2B8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3">
    <w:name w:val="Колонтитул_"/>
    <w:basedOn w:val="a0"/>
    <w:rsid w:val="003A2B81"/>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3"/>
    <w:rsid w:val="003A2B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
    <w:basedOn w:val="a3"/>
    <w:rsid w:val="003A2B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главление 2 Знак"/>
    <w:basedOn w:val="a0"/>
    <w:link w:val="22"/>
    <w:rsid w:val="003A2B81"/>
    <w:rPr>
      <w:rFonts w:ascii="Times New Roman" w:eastAsia="Times New Roman" w:hAnsi="Times New Roman" w:cs="Times New Roman"/>
      <w:b/>
      <w:bCs/>
      <w:sz w:val="26"/>
      <w:szCs w:val="26"/>
      <w:shd w:val="clear" w:color="auto" w:fill="FFFFFF"/>
    </w:rPr>
  </w:style>
  <w:style w:type="paragraph" w:styleId="22">
    <w:name w:val="toc 2"/>
    <w:basedOn w:val="a"/>
    <w:link w:val="21"/>
    <w:autoRedefine/>
    <w:uiPriority w:val="39"/>
    <w:rsid w:val="003A2B81"/>
    <w:pPr>
      <w:shd w:val="clear" w:color="auto" w:fill="FFFFFF"/>
      <w:spacing w:line="480" w:lineRule="exact"/>
      <w:ind w:hanging="360"/>
      <w:jc w:val="both"/>
    </w:pPr>
    <w:rPr>
      <w:rFonts w:ascii="Times New Roman" w:eastAsia="Times New Roman" w:hAnsi="Times New Roman" w:cs="Times New Roman"/>
      <w:b/>
      <w:bCs/>
      <w:color w:val="auto"/>
      <w:sz w:val="26"/>
      <w:szCs w:val="26"/>
      <w:lang w:eastAsia="en-US" w:bidi="ar-SA"/>
    </w:rPr>
  </w:style>
  <w:style w:type="character" w:customStyle="1" w:styleId="23">
    <w:name w:val="Заголовок №2_"/>
    <w:basedOn w:val="a0"/>
    <w:link w:val="24"/>
    <w:rsid w:val="003A2B81"/>
    <w:rPr>
      <w:rFonts w:ascii="Times New Roman" w:eastAsia="Times New Roman" w:hAnsi="Times New Roman" w:cs="Times New Roman"/>
      <w:b/>
      <w:bCs/>
      <w:sz w:val="26"/>
      <w:szCs w:val="26"/>
      <w:shd w:val="clear" w:color="auto" w:fill="FFFFFF"/>
    </w:rPr>
  </w:style>
  <w:style w:type="paragraph" w:customStyle="1" w:styleId="24">
    <w:name w:val="Заголовок №2"/>
    <w:basedOn w:val="a"/>
    <w:link w:val="23"/>
    <w:rsid w:val="003A2B81"/>
    <w:pPr>
      <w:shd w:val="clear" w:color="auto" w:fill="FFFFFF"/>
      <w:spacing w:line="480" w:lineRule="exact"/>
      <w:ind w:hanging="1600"/>
      <w:outlineLvl w:val="1"/>
    </w:pPr>
    <w:rPr>
      <w:rFonts w:ascii="Times New Roman" w:eastAsia="Times New Roman" w:hAnsi="Times New Roman" w:cs="Times New Roman"/>
      <w:b/>
      <w:bCs/>
      <w:color w:val="auto"/>
      <w:sz w:val="26"/>
      <w:szCs w:val="26"/>
      <w:lang w:eastAsia="en-US" w:bidi="ar-SA"/>
    </w:rPr>
  </w:style>
  <w:style w:type="character" w:customStyle="1" w:styleId="5">
    <w:name w:val="Основной текст (5)_"/>
    <w:basedOn w:val="a0"/>
    <w:link w:val="50"/>
    <w:rsid w:val="003A2B81"/>
    <w:rPr>
      <w:rFonts w:ascii="Times New Roman" w:eastAsia="Times New Roman" w:hAnsi="Times New Roman" w:cs="Times New Roman"/>
      <w:b/>
      <w:bCs/>
      <w:i/>
      <w:iCs/>
      <w:sz w:val="26"/>
      <w:szCs w:val="26"/>
      <w:shd w:val="clear" w:color="auto" w:fill="FFFFFF"/>
    </w:rPr>
  </w:style>
  <w:style w:type="paragraph" w:customStyle="1" w:styleId="50">
    <w:name w:val="Основной текст (5)"/>
    <w:basedOn w:val="a"/>
    <w:link w:val="5"/>
    <w:rsid w:val="003A2B81"/>
    <w:pPr>
      <w:shd w:val="clear" w:color="auto" w:fill="FFFFFF"/>
      <w:spacing w:line="480" w:lineRule="exact"/>
      <w:jc w:val="both"/>
    </w:pPr>
    <w:rPr>
      <w:rFonts w:ascii="Times New Roman" w:eastAsia="Times New Roman" w:hAnsi="Times New Roman" w:cs="Times New Roman"/>
      <w:b/>
      <w:bCs/>
      <w:i/>
      <w:iCs/>
      <w:color w:val="auto"/>
      <w:sz w:val="26"/>
      <w:szCs w:val="26"/>
      <w:lang w:eastAsia="en-US" w:bidi="ar-SA"/>
    </w:rPr>
  </w:style>
  <w:style w:type="character" w:customStyle="1" w:styleId="25">
    <w:name w:val="Подпись к таблице (2)_"/>
    <w:basedOn w:val="a0"/>
    <w:link w:val="26"/>
    <w:rsid w:val="003A2B81"/>
    <w:rPr>
      <w:rFonts w:ascii="Times New Roman" w:eastAsia="Times New Roman" w:hAnsi="Times New Roman" w:cs="Times New Roman"/>
      <w:b/>
      <w:bCs/>
      <w:shd w:val="clear" w:color="auto" w:fill="FFFFFF"/>
    </w:rPr>
  </w:style>
  <w:style w:type="paragraph" w:customStyle="1" w:styleId="26">
    <w:name w:val="Подпись к таблице (2)"/>
    <w:basedOn w:val="a"/>
    <w:link w:val="25"/>
    <w:rsid w:val="003A2B81"/>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2105pt">
    <w:name w:val="Основной текст (2) + 10;5 pt;Полужирный"/>
    <w:basedOn w:val="2"/>
    <w:rsid w:val="003A2B8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 + Курсив"/>
    <w:basedOn w:val="2"/>
    <w:rsid w:val="003A2B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Курсив;Малые прописные"/>
    <w:basedOn w:val="2"/>
    <w:rsid w:val="003A2B81"/>
    <w:rPr>
      <w:rFonts w:ascii="Times New Roman" w:eastAsia="Times New Roman" w:hAnsi="Times New Roman" w:cs="Times New Roman"/>
      <w:b w:val="0"/>
      <w:bCs w:val="0"/>
      <w:i/>
      <w:iCs/>
      <w:smallCaps/>
      <w:strike w:val="0"/>
      <w:color w:val="000000"/>
      <w:spacing w:val="0"/>
      <w:w w:val="100"/>
      <w:position w:val="0"/>
      <w:sz w:val="22"/>
      <w:szCs w:val="22"/>
      <w:u w:val="none"/>
      <w:lang w:val="en-US" w:eastAsia="en-US" w:bidi="en-US"/>
    </w:rPr>
  </w:style>
  <w:style w:type="character" w:customStyle="1" w:styleId="28">
    <w:name w:val="Основной текст (2) + Полужирный"/>
    <w:basedOn w:val="2"/>
    <w:rsid w:val="003A2B8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3A2B81"/>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3A2B81"/>
    <w:pPr>
      <w:shd w:val="clear" w:color="auto" w:fill="FFFFFF"/>
      <w:spacing w:after="960" w:line="379" w:lineRule="exact"/>
      <w:ind w:firstLine="760"/>
      <w:jc w:val="both"/>
    </w:pPr>
    <w:rPr>
      <w:rFonts w:ascii="Times New Roman" w:eastAsia="Times New Roman" w:hAnsi="Times New Roman" w:cs="Times New Roman"/>
      <w:i/>
      <w:iCs/>
      <w:color w:val="auto"/>
      <w:sz w:val="22"/>
      <w:szCs w:val="22"/>
      <w:lang w:eastAsia="en-US" w:bidi="ar-SA"/>
    </w:rPr>
  </w:style>
  <w:style w:type="character" w:customStyle="1" w:styleId="6105pt">
    <w:name w:val="Основной текст (6) + 10;5 pt;Полужирный;Не курсив"/>
    <w:basedOn w:val="6"/>
    <w:rsid w:val="003A2B81"/>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Candara-2pt">
    <w:name w:val="Основной текст (2) + Candara;Интервал -2 pt"/>
    <w:basedOn w:val="2"/>
    <w:rsid w:val="003A2B8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85pt">
    <w:name w:val="Заголовок №2 + 8;5 pt;Не полужирный"/>
    <w:basedOn w:val="23"/>
    <w:rsid w:val="003A2B81"/>
    <w:rPr>
      <w:rFonts w:ascii="Times New Roman" w:eastAsia="Times New Roman" w:hAnsi="Times New Roman" w:cs="Times New Roman"/>
      <w:b/>
      <w:bCs/>
      <w:color w:val="000000"/>
      <w:spacing w:val="0"/>
      <w:w w:val="100"/>
      <w:position w:val="0"/>
      <w:sz w:val="17"/>
      <w:szCs w:val="17"/>
      <w:shd w:val="clear" w:color="auto" w:fill="FFFFFF"/>
      <w:lang w:val="en-US" w:eastAsia="en-US" w:bidi="en-US"/>
    </w:rPr>
  </w:style>
  <w:style w:type="character" w:customStyle="1" w:styleId="33">
    <w:name w:val="Подпись к таблице (3)_"/>
    <w:basedOn w:val="a0"/>
    <w:link w:val="34"/>
    <w:rsid w:val="003A2B81"/>
    <w:rPr>
      <w:rFonts w:ascii="Times New Roman" w:eastAsia="Times New Roman" w:hAnsi="Times New Roman" w:cs="Times New Roman"/>
      <w:sz w:val="26"/>
      <w:szCs w:val="26"/>
      <w:shd w:val="clear" w:color="auto" w:fill="FFFFFF"/>
    </w:rPr>
  </w:style>
  <w:style w:type="paragraph" w:customStyle="1" w:styleId="34">
    <w:name w:val="Подпись к таблице (3)"/>
    <w:basedOn w:val="a"/>
    <w:link w:val="33"/>
    <w:rsid w:val="003A2B81"/>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7">
    <w:name w:val="Основной текст (7)_"/>
    <w:basedOn w:val="a0"/>
    <w:link w:val="70"/>
    <w:rsid w:val="003A2B81"/>
    <w:rPr>
      <w:rFonts w:ascii="Times New Roman" w:eastAsia="Times New Roman" w:hAnsi="Times New Roman" w:cs="Times New Roman"/>
      <w:i/>
      <w:iCs/>
      <w:sz w:val="26"/>
      <w:szCs w:val="26"/>
      <w:shd w:val="clear" w:color="auto" w:fill="FFFFFF"/>
    </w:rPr>
  </w:style>
  <w:style w:type="paragraph" w:customStyle="1" w:styleId="70">
    <w:name w:val="Основной текст (7)"/>
    <w:basedOn w:val="a"/>
    <w:link w:val="7"/>
    <w:rsid w:val="003A2B81"/>
    <w:pPr>
      <w:shd w:val="clear" w:color="auto" w:fill="FFFFFF"/>
      <w:spacing w:line="480" w:lineRule="exact"/>
    </w:pPr>
    <w:rPr>
      <w:rFonts w:ascii="Times New Roman" w:eastAsia="Times New Roman" w:hAnsi="Times New Roman" w:cs="Times New Roman"/>
      <w:i/>
      <w:iCs/>
      <w:color w:val="auto"/>
      <w:sz w:val="26"/>
      <w:szCs w:val="26"/>
      <w:lang w:eastAsia="en-US" w:bidi="ar-SA"/>
    </w:rPr>
  </w:style>
  <w:style w:type="character" w:customStyle="1" w:styleId="a5">
    <w:name w:val="Подпись к таблице_"/>
    <w:basedOn w:val="a0"/>
    <w:link w:val="a6"/>
    <w:rsid w:val="003A2B81"/>
    <w:rPr>
      <w:rFonts w:ascii="Times New Roman" w:eastAsia="Times New Roman" w:hAnsi="Times New Roman" w:cs="Times New Roman"/>
      <w:i/>
      <w:iCs/>
      <w:sz w:val="26"/>
      <w:szCs w:val="26"/>
      <w:shd w:val="clear" w:color="auto" w:fill="FFFFFF"/>
    </w:rPr>
  </w:style>
  <w:style w:type="paragraph" w:customStyle="1" w:styleId="a6">
    <w:name w:val="Подпись к таблице"/>
    <w:basedOn w:val="a"/>
    <w:link w:val="a5"/>
    <w:rsid w:val="003A2B81"/>
    <w:pPr>
      <w:shd w:val="clear" w:color="auto" w:fill="FFFFFF"/>
      <w:spacing w:line="490" w:lineRule="exact"/>
      <w:ind w:firstLine="740"/>
    </w:pPr>
    <w:rPr>
      <w:rFonts w:ascii="Times New Roman" w:eastAsia="Times New Roman" w:hAnsi="Times New Roman" w:cs="Times New Roman"/>
      <w:i/>
      <w:iCs/>
      <w:color w:val="auto"/>
      <w:sz w:val="26"/>
      <w:szCs w:val="26"/>
      <w:lang w:eastAsia="en-US" w:bidi="ar-SA"/>
    </w:rPr>
  </w:style>
  <w:style w:type="character" w:customStyle="1" w:styleId="a7">
    <w:name w:val="Подпись к таблице + Не курсив"/>
    <w:basedOn w:val="a5"/>
    <w:rsid w:val="003A2B8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8">
    <w:name w:val="Основной текст (8)_"/>
    <w:basedOn w:val="a0"/>
    <w:link w:val="80"/>
    <w:rsid w:val="003A2B81"/>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3A2B81"/>
    <w:pPr>
      <w:shd w:val="clear" w:color="auto" w:fill="FFFFFF"/>
      <w:spacing w:before="480" w:line="480" w:lineRule="exact"/>
      <w:jc w:val="both"/>
    </w:pPr>
    <w:rPr>
      <w:rFonts w:ascii="Times New Roman" w:eastAsia="Times New Roman" w:hAnsi="Times New Roman" w:cs="Times New Roman"/>
      <w:b/>
      <w:bCs/>
      <w:color w:val="auto"/>
      <w:sz w:val="26"/>
      <w:szCs w:val="26"/>
      <w:lang w:eastAsia="en-US" w:bidi="ar-SA"/>
    </w:rPr>
  </w:style>
  <w:style w:type="character" w:customStyle="1" w:styleId="51">
    <w:name w:val="Основной текст (5) + Не полужирный"/>
    <w:basedOn w:val="5"/>
    <w:rsid w:val="003A2B8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71">
    <w:name w:val="Основной текст (7) + Не курсив"/>
    <w:basedOn w:val="7"/>
    <w:rsid w:val="003A2B8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styleId="a8">
    <w:name w:val="Hyperlink"/>
    <w:basedOn w:val="a0"/>
    <w:uiPriority w:val="99"/>
    <w:unhideWhenUsed/>
    <w:rsid w:val="005440DB"/>
    <w:rPr>
      <w:color w:val="0563C1" w:themeColor="hyperlink"/>
      <w:u w:val="single"/>
    </w:rPr>
  </w:style>
  <w:style w:type="paragraph" w:styleId="a9">
    <w:name w:val="header"/>
    <w:basedOn w:val="a"/>
    <w:link w:val="aa"/>
    <w:uiPriority w:val="99"/>
    <w:unhideWhenUsed/>
    <w:rsid w:val="004F455F"/>
    <w:pPr>
      <w:tabs>
        <w:tab w:val="center" w:pos="4677"/>
        <w:tab w:val="right" w:pos="9355"/>
      </w:tabs>
    </w:pPr>
  </w:style>
  <w:style w:type="character" w:customStyle="1" w:styleId="aa">
    <w:name w:val="Верхний колонтитул Знак"/>
    <w:basedOn w:val="a0"/>
    <w:link w:val="a9"/>
    <w:uiPriority w:val="99"/>
    <w:rsid w:val="004F455F"/>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4F455F"/>
    <w:pPr>
      <w:tabs>
        <w:tab w:val="center" w:pos="4677"/>
        <w:tab w:val="right" w:pos="9355"/>
      </w:tabs>
    </w:pPr>
  </w:style>
  <w:style w:type="character" w:customStyle="1" w:styleId="ac">
    <w:name w:val="Нижний колонтитул Знак"/>
    <w:basedOn w:val="a0"/>
    <w:link w:val="ab"/>
    <w:uiPriority w:val="99"/>
    <w:rsid w:val="004F455F"/>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6148FE"/>
    <w:rPr>
      <w:rFonts w:ascii="Segoe UI" w:hAnsi="Segoe UI" w:cs="Segoe UI"/>
      <w:sz w:val="18"/>
      <w:szCs w:val="18"/>
    </w:rPr>
  </w:style>
  <w:style w:type="character" w:customStyle="1" w:styleId="ae">
    <w:name w:val="Текст выноски Знак"/>
    <w:basedOn w:val="a0"/>
    <w:link w:val="ad"/>
    <w:uiPriority w:val="99"/>
    <w:semiHidden/>
    <w:rsid w:val="006148FE"/>
    <w:rPr>
      <w:rFonts w:ascii="Segoe UI" w:eastAsia="Arial Unicode MS" w:hAnsi="Segoe UI" w:cs="Segoe UI"/>
      <w:color w:val="000000"/>
      <w:sz w:val="18"/>
      <w:szCs w:val="18"/>
      <w:lang w:eastAsia="ru-RU" w:bidi="ru-RU"/>
    </w:rPr>
  </w:style>
  <w:style w:type="paragraph" w:customStyle="1" w:styleId="11">
    <w:name w:val="Заголовок 11"/>
    <w:basedOn w:val="a"/>
    <w:uiPriority w:val="1"/>
    <w:qFormat/>
    <w:rsid w:val="00A52D4F"/>
    <w:pPr>
      <w:autoSpaceDE w:val="0"/>
      <w:autoSpaceDN w:val="0"/>
      <w:outlineLvl w:val="1"/>
    </w:pPr>
    <w:rPr>
      <w:rFonts w:ascii="Times New Roman" w:eastAsia="Times New Roman" w:hAnsi="Times New Roman" w:cs="Times New Roman"/>
      <w:b/>
      <w:bCs/>
      <w:color w:val="auto"/>
      <w:sz w:val="28"/>
      <w:szCs w:val="28"/>
    </w:rPr>
  </w:style>
  <w:style w:type="paragraph" w:styleId="af">
    <w:name w:val="No Spacing"/>
    <w:link w:val="af0"/>
    <w:uiPriority w:val="1"/>
    <w:qFormat/>
    <w:rsid w:val="00A52D4F"/>
    <w:pPr>
      <w:spacing w:after="0" w:line="240" w:lineRule="auto"/>
    </w:pPr>
    <w:rPr>
      <w:rFonts w:ascii="Calibri" w:eastAsia="Times New Roman" w:hAnsi="Calibri" w:cs="Times New Roman"/>
    </w:rPr>
  </w:style>
  <w:style w:type="character" w:customStyle="1" w:styleId="af0">
    <w:name w:val="Без интервала Знак"/>
    <w:link w:val="af"/>
    <w:uiPriority w:val="1"/>
    <w:locked/>
    <w:rsid w:val="00A52D4F"/>
    <w:rPr>
      <w:rFonts w:ascii="Calibri" w:eastAsia="Times New Roman" w:hAnsi="Calibri" w:cs="Times New Roman"/>
    </w:rPr>
  </w:style>
  <w:style w:type="character" w:customStyle="1" w:styleId="29">
    <w:name w:val="Подпись к картинке (2)_"/>
    <w:basedOn w:val="a0"/>
    <w:link w:val="2a"/>
    <w:rsid w:val="007C1A47"/>
    <w:rPr>
      <w:rFonts w:ascii="Calibri" w:eastAsia="Calibri" w:hAnsi="Calibri" w:cs="Calibri"/>
      <w:b/>
      <w:bCs/>
      <w:sz w:val="20"/>
      <w:szCs w:val="20"/>
      <w:shd w:val="clear" w:color="auto" w:fill="FFFFFF"/>
    </w:rPr>
  </w:style>
  <w:style w:type="paragraph" w:customStyle="1" w:styleId="2a">
    <w:name w:val="Подпись к картинке (2)"/>
    <w:basedOn w:val="a"/>
    <w:link w:val="29"/>
    <w:rsid w:val="007C1A47"/>
    <w:pPr>
      <w:shd w:val="clear" w:color="auto" w:fill="FFFFFF"/>
      <w:spacing w:after="120" w:line="0" w:lineRule="atLeast"/>
    </w:pPr>
    <w:rPr>
      <w:rFonts w:ascii="Calibri" w:eastAsia="Calibri" w:hAnsi="Calibri" w:cs="Calibri"/>
      <w:b/>
      <w:bCs/>
      <w:color w:val="auto"/>
      <w:sz w:val="20"/>
      <w:szCs w:val="20"/>
      <w:lang w:eastAsia="en-US" w:bidi="ar-SA"/>
    </w:rPr>
  </w:style>
  <w:style w:type="character" w:customStyle="1" w:styleId="12">
    <w:name w:val="Заголовок №1_"/>
    <w:basedOn w:val="a0"/>
    <w:link w:val="13"/>
    <w:rsid w:val="007C1A47"/>
    <w:rPr>
      <w:rFonts w:ascii="Calibri" w:eastAsia="Calibri" w:hAnsi="Calibri" w:cs="Calibri"/>
      <w:b/>
      <w:bCs/>
      <w:shd w:val="clear" w:color="auto" w:fill="FFFFFF"/>
    </w:rPr>
  </w:style>
  <w:style w:type="paragraph" w:customStyle="1" w:styleId="13">
    <w:name w:val="Заголовок №1"/>
    <w:basedOn w:val="a"/>
    <w:link w:val="12"/>
    <w:rsid w:val="007C1A47"/>
    <w:pPr>
      <w:shd w:val="clear" w:color="auto" w:fill="FFFFFF"/>
      <w:spacing w:after="300" w:line="0" w:lineRule="atLeast"/>
      <w:outlineLvl w:val="0"/>
    </w:pPr>
    <w:rPr>
      <w:rFonts w:ascii="Calibri" w:eastAsia="Calibri" w:hAnsi="Calibri" w:cs="Calibri"/>
      <w:b/>
      <w:bCs/>
      <w:color w:val="auto"/>
      <w:sz w:val="22"/>
      <w:szCs w:val="22"/>
      <w:lang w:eastAsia="en-US" w:bidi="ar-SA"/>
    </w:rPr>
  </w:style>
  <w:style w:type="character" w:customStyle="1" w:styleId="295pt">
    <w:name w:val="Основной текст (2) + 9;5 pt"/>
    <w:basedOn w:val="2"/>
    <w:rsid w:val="007C1A47"/>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Курсив"/>
    <w:basedOn w:val="2"/>
    <w:rsid w:val="007C1A47"/>
    <w:rPr>
      <w:rFonts w:ascii="Calibri" w:eastAsia="Calibri" w:hAnsi="Calibri" w:cs="Calibri"/>
      <w:b/>
      <w:bCs/>
      <w:i/>
      <w:iCs/>
      <w:smallCaps w:val="0"/>
      <w:strike w:val="0"/>
      <w:color w:val="000000"/>
      <w:spacing w:val="0"/>
      <w:w w:val="100"/>
      <w:position w:val="0"/>
      <w:sz w:val="19"/>
      <w:szCs w:val="19"/>
      <w:u w:val="none"/>
      <w:lang w:val="ru-RU" w:eastAsia="ru-RU" w:bidi="ru-RU"/>
    </w:rPr>
  </w:style>
  <w:style w:type="character" w:customStyle="1" w:styleId="295pt1">
    <w:name w:val="Основной текст (2) + 9;5 pt;Курсив"/>
    <w:basedOn w:val="2"/>
    <w:rsid w:val="00041CCF"/>
    <w:rPr>
      <w:rFonts w:ascii="Calibri" w:eastAsia="Calibri" w:hAnsi="Calibri" w:cs="Calibri"/>
      <w:b w:val="0"/>
      <w:bCs w:val="0"/>
      <w:i/>
      <w:iCs/>
      <w:smallCaps w:val="0"/>
      <w:strike w:val="0"/>
      <w:color w:val="000000"/>
      <w:spacing w:val="0"/>
      <w:w w:val="100"/>
      <w:position w:val="0"/>
      <w:sz w:val="19"/>
      <w:szCs w:val="19"/>
      <w:u w:val="none"/>
      <w:lang w:val="ru-RU" w:eastAsia="ru-RU" w:bidi="ru-RU"/>
    </w:rPr>
  </w:style>
  <w:style w:type="character" w:customStyle="1" w:styleId="26pt">
    <w:name w:val="Основной текст (2) + 6 pt"/>
    <w:basedOn w:val="2"/>
    <w:rsid w:val="00041CCF"/>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table" w:styleId="af1">
    <w:name w:val="Table Grid"/>
    <w:basedOn w:val="a1"/>
    <w:uiPriority w:val="39"/>
    <w:rsid w:val="0004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5pt">
    <w:name w:val="Основной текст (2) + 7;5 pt"/>
    <w:basedOn w:val="2"/>
    <w:rsid w:val="002E23A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styleId="af2">
    <w:name w:val="List Paragraph"/>
    <w:basedOn w:val="a"/>
    <w:uiPriority w:val="34"/>
    <w:qFormat/>
    <w:rsid w:val="00C50B04"/>
    <w:pPr>
      <w:ind w:left="720"/>
      <w:contextualSpacing/>
    </w:pPr>
  </w:style>
  <w:style w:type="paragraph" w:styleId="af3">
    <w:name w:val="TOC Heading"/>
    <w:basedOn w:val="1"/>
    <w:next w:val="a"/>
    <w:uiPriority w:val="39"/>
    <w:unhideWhenUsed/>
    <w:qFormat/>
    <w:rsid w:val="00B94FD3"/>
    <w:pPr>
      <w:widowControl/>
      <w:spacing w:line="259" w:lineRule="auto"/>
      <w:outlineLvl w:val="9"/>
    </w:pPr>
    <w:rPr>
      <w:lang w:bidi="ar-SA"/>
    </w:rPr>
  </w:style>
  <w:style w:type="paragraph" w:styleId="14">
    <w:name w:val="toc 1"/>
    <w:basedOn w:val="a"/>
    <w:next w:val="a"/>
    <w:autoRedefine/>
    <w:uiPriority w:val="39"/>
    <w:unhideWhenUsed/>
    <w:rsid w:val="00B94FD3"/>
    <w:pPr>
      <w:spacing w:after="100"/>
    </w:pPr>
  </w:style>
  <w:style w:type="paragraph" w:styleId="35">
    <w:name w:val="toc 3"/>
    <w:basedOn w:val="a"/>
    <w:next w:val="a"/>
    <w:autoRedefine/>
    <w:uiPriority w:val="39"/>
    <w:unhideWhenUsed/>
    <w:rsid w:val="00B94FD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6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natology.pro/wpcontent/uploads/2016/11/draft_protokol_hypothemia_112016.pdf" TargetMode="External"/><Relationship Id="rId13" Type="http://schemas.openxmlformats.org/officeDocument/2006/relationships/hyperlink" Target="http://neonatology.pro/wp-content/uploads/2015/10/klinrec_RDS_2015.pdf.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onatology.pro/wp-content/uploads/2015/10/klinrec_RDS_2015.pdf.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1055;&#1086;&#1083;&#1091;&#1095;&#1077;&#1085;&#1085;&#1099;&#1077;%20&#1086;&#1090;%20&#1055;&#1072;&#1083;&#1072;&#1084;&#1072;&#1088;&#1095;&#1091;&#1082;&#1072;%2026.09.22/media/image1.jp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1406736/378/9803"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sciencedirect.com/science/journal/01406736/378/98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onatology.pro/wpcontent/uploads/2016/11/draft_protokol_hypothemia_112016.pdf" TargetMode="External"/><Relationship Id="rId14" Type="http://schemas.openxmlformats.org/officeDocument/2006/relationships/hyperlink" Target="http://www.who.int/iris/handle/10665/148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2465-D6C4-433B-A3DB-E9B5EDDB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11703</Words>
  <Characters>66711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law</cp:lastModifiedBy>
  <cp:revision>28</cp:revision>
  <cp:lastPrinted>2022-10-13T08:44:00Z</cp:lastPrinted>
  <dcterms:created xsi:type="dcterms:W3CDTF">2022-03-31T06:03:00Z</dcterms:created>
  <dcterms:modified xsi:type="dcterms:W3CDTF">2022-10-17T15:05:00Z</dcterms:modified>
</cp:coreProperties>
</file>