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69E" w:rsidRPr="009343BD" w:rsidRDefault="00D4369E" w:rsidP="00D4369E">
      <w:pPr>
        <w:pStyle w:val="a3"/>
        <w:jc w:val="center"/>
        <w:rPr>
          <w:rFonts w:ascii="Times New Roman" w:hAnsi="Times New Roman" w:cs="Times New Roman"/>
        </w:rPr>
      </w:pPr>
      <w:r>
        <w:rPr>
          <w:rFonts w:ascii="Times New Roman" w:hAnsi="Times New Roman" w:cs="Times New Roman"/>
        </w:rPr>
        <w:t xml:space="preserve">                                       </w:t>
      </w:r>
      <w:r w:rsidR="009343BD" w:rsidRPr="009343BD">
        <w:rPr>
          <w:rFonts w:ascii="Times New Roman" w:hAnsi="Times New Roman" w:cs="Times New Roman"/>
        </w:rPr>
        <w:t>ПРИЛОЖЕНИЕ № 1</w:t>
      </w:r>
    </w:p>
    <w:p w:rsidR="009343BD" w:rsidRPr="006104C2" w:rsidRDefault="00D4369E" w:rsidP="00D4369E">
      <w:pPr>
        <w:pStyle w:val="a3"/>
        <w:jc w:val="center"/>
        <w:rPr>
          <w:rFonts w:ascii="Times New Roman" w:hAnsi="Times New Roman" w:cs="Times New Roman"/>
        </w:rPr>
      </w:pPr>
      <w:r>
        <w:rPr>
          <w:rFonts w:ascii="Times New Roman" w:hAnsi="Times New Roman" w:cs="Times New Roman"/>
        </w:rPr>
        <w:t xml:space="preserve">                                                              </w:t>
      </w:r>
      <w:r w:rsidRPr="006104C2">
        <w:rPr>
          <w:rFonts w:ascii="Times New Roman" w:hAnsi="Times New Roman" w:cs="Times New Roman"/>
        </w:rPr>
        <w:t>к</w:t>
      </w:r>
      <w:r w:rsidR="009343BD" w:rsidRPr="006104C2">
        <w:rPr>
          <w:rFonts w:ascii="Times New Roman" w:hAnsi="Times New Roman" w:cs="Times New Roman"/>
        </w:rPr>
        <w:t xml:space="preserve"> Приказу ГУЗ «Рыбницкая РСП»</w:t>
      </w:r>
    </w:p>
    <w:p w:rsidR="009343BD" w:rsidRPr="006104C2" w:rsidRDefault="00547ED9" w:rsidP="00547ED9">
      <w:pPr>
        <w:pStyle w:val="a3"/>
        <w:jc w:val="center"/>
        <w:rPr>
          <w:rFonts w:ascii="Times New Roman" w:hAnsi="Times New Roman" w:cs="Times New Roman"/>
        </w:rPr>
      </w:pPr>
      <w:r>
        <w:rPr>
          <w:rFonts w:ascii="Times New Roman" w:hAnsi="Times New Roman" w:cs="Times New Roman"/>
        </w:rPr>
        <w:t xml:space="preserve">                                                               </w:t>
      </w:r>
      <w:r w:rsidR="00D4369E" w:rsidRPr="006104C2">
        <w:rPr>
          <w:rFonts w:ascii="Times New Roman" w:hAnsi="Times New Roman" w:cs="Times New Roman"/>
        </w:rPr>
        <w:t>о</w:t>
      </w:r>
      <w:r w:rsidR="009343BD" w:rsidRPr="006104C2">
        <w:rPr>
          <w:rFonts w:ascii="Times New Roman" w:hAnsi="Times New Roman" w:cs="Times New Roman"/>
        </w:rPr>
        <w:t>т «</w:t>
      </w:r>
      <w:r w:rsidRPr="00547ED9">
        <w:rPr>
          <w:rFonts w:ascii="Times New Roman" w:hAnsi="Times New Roman" w:cs="Times New Roman"/>
          <w:u w:val="single"/>
        </w:rPr>
        <w:t>21</w:t>
      </w:r>
      <w:r w:rsidR="009343BD" w:rsidRPr="006104C2">
        <w:rPr>
          <w:rFonts w:ascii="Times New Roman" w:hAnsi="Times New Roman" w:cs="Times New Roman"/>
        </w:rPr>
        <w:t>»</w:t>
      </w:r>
      <w:r>
        <w:rPr>
          <w:rFonts w:ascii="Times New Roman" w:hAnsi="Times New Roman" w:cs="Times New Roman"/>
        </w:rPr>
        <w:t xml:space="preserve"> </w:t>
      </w:r>
      <w:r w:rsidRPr="00547ED9">
        <w:rPr>
          <w:rFonts w:ascii="Times New Roman" w:hAnsi="Times New Roman" w:cs="Times New Roman"/>
          <w:u w:val="single"/>
        </w:rPr>
        <w:t>октября</w:t>
      </w:r>
      <w:r w:rsidR="009343BD" w:rsidRPr="006104C2">
        <w:rPr>
          <w:rFonts w:ascii="Times New Roman" w:hAnsi="Times New Roman" w:cs="Times New Roman"/>
        </w:rPr>
        <w:t xml:space="preserve"> </w:t>
      </w:r>
      <w:r w:rsidR="009343BD" w:rsidRPr="00547ED9">
        <w:rPr>
          <w:rFonts w:ascii="Times New Roman" w:hAnsi="Times New Roman" w:cs="Times New Roman"/>
          <w:u w:val="single"/>
        </w:rPr>
        <w:t>2021</w:t>
      </w:r>
      <w:r w:rsidR="009343BD" w:rsidRPr="006104C2">
        <w:rPr>
          <w:rFonts w:ascii="Times New Roman" w:hAnsi="Times New Roman" w:cs="Times New Roman"/>
        </w:rPr>
        <w:t xml:space="preserve"> г. № </w:t>
      </w:r>
      <w:r w:rsidRPr="00547ED9">
        <w:rPr>
          <w:rFonts w:ascii="Times New Roman" w:hAnsi="Times New Roman" w:cs="Times New Roman"/>
          <w:u w:val="single"/>
        </w:rPr>
        <w:t>01/3-84</w:t>
      </w:r>
    </w:p>
    <w:p w:rsidR="001F11C1" w:rsidRPr="006104C2" w:rsidRDefault="001F11C1" w:rsidP="001F11C1">
      <w:pPr>
        <w:pStyle w:val="a3"/>
        <w:jc w:val="center"/>
        <w:rPr>
          <w:rFonts w:ascii="Times New Roman" w:hAnsi="Times New Roman" w:cs="Times New Roman"/>
        </w:rPr>
      </w:pPr>
    </w:p>
    <w:p w:rsidR="001F11C1" w:rsidRPr="006104C2" w:rsidRDefault="001F11C1" w:rsidP="001F11C1">
      <w:pPr>
        <w:pStyle w:val="a3"/>
        <w:jc w:val="center"/>
        <w:rPr>
          <w:rFonts w:ascii="Times New Roman" w:hAnsi="Times New Roman" w:cs="Times New Roman"/>
          <w:sz w:val="26"/>
          <w:szCs w:val="26"/>
        </w:rPr>
      </w:pPr>
      <w:r w:rsidRPr="006104C2">
        <w:rPr>
          <w:rFonts w:ascii="Times New Roman" w:hAnsi="Times New Roman" w:cs="Times New Roman"/>
          <w:sz w:val="26"/>
          <w:szCs w:val="26"/>
        </w:rPr>
        <w:t xml:space="preserve">Уровни тарифов на </w:t>
      </w:r>
      <w:r w:rsidRPr="006104C2">
        <w:rPr>
          <w:rFonts w:ascii="Times New Roman" w:hAnsi="Times New Roman" w:cs="Times New Roman"/>
          <w:b/>
          <w:i/>
          <w:sz w:val="32"/>
          <w:szCs w:val="32"/>
        </w:rPr>
        <w:t xml:space="preserve">2022 </w:t>
      </w:r>
      <w:r w:rsidRPr="006104C2">
        <w:rPr>
          <w:rFonts w:ascii="Times New Roman" w:hAnsi="Times New Roman" w:cs="Times New Roman"/>
          <w:sz w:val="26"/>
          <w:szCs w:val="26"/>
        </w:rPr>
        <w:t xml:space="preserve">год </w:t>
      </w:r>
    </w:p>
    <w:p w:rsidR="001F11C1" w:rsidRPr="006104C2" w:rsidRDefault="001F11C1" w:rsidP="001F11C1">
      <w:pPr>
        <w:pStyle w:val="a3"/>
        <w:jc w:val="center"/>
        <w:rPr>
          <w:rFonts w:ascii="Times New Roman" w:hAnsi="Times New Roman" w:cs="Times New Roman"/>
          <w:sz w:val="26"/>
          <w:szCs w:val="26"/>
        </w:rPr>
      </w:pPr>
      <w:r w:rsidRPr="006104C2">
        <w:rPr>
          <w:rFonts w:ascii="Times New Roman" w:hAnsi="Times New Roman" w:cs="Times New Roman"/>
          <w:sz w:val="26"/>
          <w:szCs w:val="26"/>
        </w:rPr>
        <w:t>на услуги ГУЗ «Рыбницкая районная стоматологическая поликлиника»</w:t>
      </w:r>
    </w:p>
    <w:p w:rsidR="001F11C1" w:rsidRPr="006104C2" w:rsidRDefault="001F11C1" w:rsidP="009343BD">
      <w:pPr>
        <w:pStyle w:val="a3"/>
        <w:jc w:val="right"/>
        <w:rPr>
          <w:rFonts w:ascii="Times New Roman" w:hAnsi="Times New Roman" w:cs="Times New Roman"/>
        </w:rPr>
      </w:pPr>
    </w:p>
    <w:tbl>
      <w:tblPr>
        <w:tblW w:w="11515" w:type="dxa"/>
        <w:tblInd w:w="-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
        <w:gridCol w:w="4091"/>
        <w:gridCol w:w="8"/>
        <w:gridCol w:w="112"/>
        <w:gridCol w:w="2552"/>
        <w:gridCol w:w="1843"/>
        <w:gridCol w:w="1417"/>
        <w:gridCol w:w="478"/>
      </w:tblGrid>
      <w:tr w:rsidR="00BF5DCA" w:rsidRPr="006104C2" w:rsidTr="00CC7618">
        <w:trPr>
          <w:gridAfter w:val="1"/>
          <w:wAfter w:w="478" w:type="dxa"/>
          <w:trHeight w:val="20"/>
        </w:trPr>
        <w:tc>
          <w:tcPr>
            <w:tcW w:w="7777" w:type="dxa"/>
            <w:gridSpan w:val="5"/>
            <w:shd w:val="clear" w:color="auto" w:fill="auto"/>
            <w:vAlign w:val="center"/>
            <w:hideMark/>
          </w:tcPr>
          <w:p w:rsidR="00BF5DCA" w:rsidRPr="006104C2" w:rsidRDefault="00BF5DCA"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Стоматологические услуги</w:t>
            </w:r>
          </w:p>
        </w:tc>
        <w:tc>
          <w:tcPr>
            <w:tcW w:w="1843" w:type="dxa"/>
            <w:vMerge w:val="restart"/>
            <w:shd w:val="clear" w:color="auto" w:fill="auto"/>
            <w:vAlign w:val="center"/>
          </w:tcPr>
          <w:p w:rsidR="00BF5DCA" w:rsidRPr="006104C2" w:rsidRDefault="00BF5DCA" w:rsidP="00BF5DCA">
            <w:pPr>
              <w:pStyle w:val="a3"/>
              <w:jc w:val="center"/>
              <w:rPr>
                <w:rFonts w:ascii="Times New Roman" w:hAnsi="Times New Roman" w:cs="Times New Roman"/>
                <w:b/>
                <w:sz w:val="24"/>
                <w:szCs w:val="24"/>
              </w:rPr>
            </w:pPr>
            <w:r w:rsidRPr="006104C2">
              <w:rPr>
                <w:rFonts w:ascii="Times New Roman" w:hAnsi="Times New Roman" w:cs="Times New Roman"/>
                <w:b/>
                <w:sz w:val="24"/>
                <w:szCs w:val="24"/>
              </w:rPr>
              <w:t>100 %</w:t>
            </w:r>
          </w:p>
        </w:tc>
        <w:tc>
          <w:tcPr>
            <w:tcW w:w="1417" w:type="dxa"/>
            <w:vMerge w:val="restart"/>
          </w:tcPr>
          <w:p w:rsidR="00BF5DCA" w:rsidRPr="006104C2" w:rsidRDefault="00BF5DCA" w:rsidP="00BF5DCA">
            <w:pPr>
              <w:pStyle w:val="a3"/>
              <w:jc w:val="center"/>
              <w:rPr>
                <w:rFonts w:ascii="Times New Roman" w:hAnsi="Times New Roman" w:cs="Times New Roman"/>
                <w:b/>
                <w:sz w:val="24"/>
                <w:szCs w:val="24"/>
              </w:rPr>
            </w:pPr>
            <w:r w:rsidRPr="006104C2">
              <w:rPr>
                <w:rFonts w:ascii="Times New Roman" w:hAnsi="Times New Roman" w:cs="Times New Roman"/>
                <w:b/>
                <w:sz w:val="24"/>
                <w:szCs w:val="24"/>
              </w:rPr>
              <w:t>0,85 %</w:t>
            </w:r>
          </w:p>
        </w:tc>
      </w:tr>
      <w:tr w:rsidR="00BF5DCA" w:rsidRPr="006104C2" w:rsidTr="00CC7618">
        <w:trPr>
          <w:gridAfter w:val="1"/>
          <w:wAfter w:w="478" w:type="dxa"/>
          <w:trHeight w:val="20"/>
        </w:trPr>
        <w:tc>
          <w:tcPr>
            <w:tcW w:w="7777" w:type="dxa"/>
            <w:gridSpan w:val="5"/>
            <w:shd w:val="clear" w:color="auto" w:fill="auto"/>
            <w:vAlign w:val="center"/>
            <w:hideMark/>
          </w:tcPr>
          <w:p w:rsidR="00BF5DCA" w:rsidRPr="006104C2" w:rsidRDefault="00BF5DCA"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 51. Консультация врача</w:t>
            </w:r>
          </w:p>
        </w:tc>
        <w:tc>
          <w:tcPr>
            <w:tcW w:w="1843" w:type="dxa"/>
            <w:vMerge/>
            <w:shd w:val="clear" w:color="auto" w:fill="auto"/>
            <w:vAlign w:val="center"/>
          </w:tcPr>
          <w:p w:rsidR="00BF5DCA" w:rsidRPr="006104C2" w:rsidRDefault="00BF5DCA" w:rsidP="00BF5DCA">
            <w:pPr>
              <w:pStyle w:val="a3"/>
              <w:jc w:val="center"/>
              <w:rPr>
                <w:rFonts w:ascii="Times New Roman" w:hAnsi="Times New Roman" w:cs="Times New Roman"/>
                <w:b/>
                <w:sz w:val="24"/>
                <w:szCs w:val="24"/>
              </w:rPr>
            </w:pPr>
          </w:p>
        </w:tc>
        <w:tc>
          <w:tcPr>
            <w:tcW w:w="1417" w:type="dxa"/>
            <w:vMerge/>
          </w:tcPr>
          <w:p w:rsidR="00BF5DCA" w:rsidRPr="006104C2" w:rsidRDefault="00BF5DCA"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1526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Консультация кандидата медицинских наук</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1527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Консультация врача - специалиста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1528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Профилактический осмотр</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12,65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1529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Чтение дентальных снимков</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2,65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Чтение панорамных рентгенограмм, </w:t>
            </w:r>
            <w:proofErr w:type="spellStart"/>
            <w:r w:rsidRPr="006104C2">
              <w:rPr>
                <w:rFonts w:ascii="Times New Roman" w:hAnsi="Times New Roman" w:cs="Times New Roman"/>
                <w:sz w:val="24"/>
                <w:szCs w:val="24"/>
              </w:rPr>
              <w:t>ортопантомограмм</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52. Анестезия</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Аппликационная анестезия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Проводниковая анестезия (инфильтрационная) с использованием отечественных препаратов (новокаин, </w:t>
            </w:r>
            <w:proofErr w:type="spellStart"/>
            <w:r w:rsidRPr="006104C2">
              <w:rPr>
                <w:rFonts w:ascii="Times New Roman" w:hAnsi="Times New Roman" w:cs="Times New Roman"/>
                <w:sz w:val="24"/>
                <w:szCs w:val="24"/>
              </w:rPr>
              <w:t>тримекаин</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лидокаин</w:t>
            </w:r>
            <w:proofErr w:type="spellEnd"/>
            <w:r w:rsidRPr="006104C2">
              <w:rPr>
                <w:rFonts w:ascii="Times New Roman" w:hAnsi="Times New Roman" w:cs="Times New Roman"/>
                <w:sz w:val="24"/>
                <w:szCs w:val="24"/>
              </w:rPr>
              <w:t xml:space="preserve"> и другие)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Проводниковая анестезия (инфильтрационная) с использованием </w:t>
            </w:r>
            <w:proofErr w:type="spellStart"/>
            <w:r w:rsidRPr="006104C2">
              <w:rPr>
                <w:rFonts w:ascii="Times New Roman" w:hAnsi="Times New Roman" w:cs="Times New Roman"/>
                <w:sz w:val="24"/>
                <w:szCs w:val="24"/>
              </w:rPr>
              <w:t>карпулированных</w:t>
            </w:r>
            <w:proofErr w:type="spellEnd"/>
            <w:r w:rsidRPr="006104C2">
              <w:rPr>
                <w:rFonts w:ascii="Times New Roman" w:hAnsi="Times New Roman" w:cs="Times New Roman"/>
                <w:sz w:val="24"/>
                <w:szCs w:val="24"/>
              </w:rPr>
              <w:t xml:space="preserve"> импортных препаратов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49,40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42,00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53. Прием пациентов терапевтического профиля</w:t>
            </w:r>
          </w:p>
          <w:p w:rsidR="00A22ACC" w:rsidRPr="006104C2" w:rsidRDefault="00A22ACC" w:rsidP="001F11C1">
            <w:pPr>
              <w:pStyle w:val="a3"/>
              <w:jc w:val="center"/>
              <w:rPr>
                <w:rFonts w:ascii="Times New Roman" w:hAnsi="Times New Roman" w:cs="Times New Roman"/>
                <w:b/>
                <w:sz w:val="24"/>
                <w:szCs w:val="24"/>
              </w:rPr>
            </w:pP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1534</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из цемента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48,65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77,70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1535</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w:t>
            </w:r>
            <w:r w:rsidRPr="006104C2">
              <w:rPr>
                <w:rFonts w:ascii="Times New Roman" w:hAnsi="Times New Roman" w:cs="Times New Roman"/>
                <w:sz w:val="24"/>
                <w:szCs w:val="24"/>
              </w:rPr>
              <w:br/>
              <w:t xml:space="preserve">из </w:t>
            </w:r>
            <w:proofErr w:type="spellStart"/>
            <w:r w:rsidRPr="006104C2">
              <w:rPr>
                <w:rFonts w:ascii="Times New Roman" w:hAnsi="Times New Roman" w:cs="Times New Roman"/>
                <w:sz w:val="24"/>
                <w:szCs w:val="24"/>
              </w:rPr>
              <w:t>химиокомпозита</w:t>
            </w:r>
            <w:proofErr w:type="spellEnd"/>
            <w:r w:rsidRPr="006104C2">
              <w:rPr>
                <w:rFonts w:ascii="Times New Roman" w:hAnsi="Times New Roman" w:cs="Times New Roman"/>
                <w:sz w:val="24"/>
                <w:szCs w:val="24"/>
              </w:rPr>
              <w:t xml:space="preserve"> (I - III поколения)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56,05</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47,60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53,60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93,30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79,30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1536</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из </w:t>
            </w:r>
            <w:proofErr w:type="spellStart"/>
            <w:r w:rsidRPr="006104C2">
              <w:rPr>
                <w:rFonts w:ascii="Times New Roman" w:hAnsi="Times New Roman" w:cs="Times New Roman"/>
                <w:sz w:val="24"/>
                <w:szCs w:val="24"/>
              </w:rPr>
              <w:t>химиокомпозита</w:t>
            </w:r>
            <w:proofErr w:type="spellEnd"/>
            <w:r w:rsidRPr="006104C2">
              <w:rPr>
                <w:rFonts w:ascii="Times New Roman" w:hAnsi="Times New Roman" w:cs="Times New Roman"/>
                <w:sz w:val="24"/>
                <w:szCs w:val="24"/>
              </w:rPr>
              <w:t xml:space="preserve"> (IV - VI поколения)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134,20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148,60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173,80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1537</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из </w:t>
            </w:r>
            <w:proofErr w:type="spellStart"/>
            <w:r w:rsidRPr="006104C2">
              <w:rPr>
                <w:rFonts w:ascii="Times New Roman" w:hAnsi="Times New Roman" w:cs="Times New Roman"/>
                <w:sz w:val="24"/>
                <w:szCs w:val="24"/>
              </w:rPr>
              <w:t>фотокомпозита</w:t>
            </w:r>
            <w:proofErr w:type="spellEnd"/>
            <w:r w:rsidRPr="006104C2">
              <w:rPr>
                <w:rFonts w:ascii="Times New Roman" w:hAnsi="Times New Roman" w:cs="Times New Roman"/>
                <w:sz w:val="24"/>
                <w:szCs w:val="24"/>
              </w:rPr>
              <w:t xml:space="preserve"> (I - III поколения)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142,40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121,00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200,25</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170,20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276,10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234,70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lastRenderedPageBreak/>
              <w:t>1538</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из </w:t>
            </w:r>
            <w:proofErr w:type="spellStart"/>
            <w:r w:rsidRPr="006104C2">
              <w:rPr>
                <w:rFonts w:ascii="Times New Roman" w:hAnsi="Times New Roman" w:cs="Times New Roman"/>
                <w:sz w:val="24"/>
                <w:szCs w:val="24"/>
              </w:rPr>
              <w:t>фотокомпозита</w:t>
            </w:r>
            <w:proofErr w:type="spellEnd"/>
            <w:r w:rsidRPr="006104C2">
              <w:rPr>
                <w:rFonts w:ascii="Times New Roman" w:hAnsi="Times New Roman" w:cs="Times New Roman"/>
                <w:sz w:val="24"/>
                <w:szCs w:val="24"/>
              </w:rPr>
              <w:t xml:space="preserve"> (IV - VI поколения) и </w:t>
            </w:r>
            <w:proofErr w:type="spellStart"/>
            <w:r w:rsidRPr="006104C2">
              <w:rPr>
                <w:rFonts w:ascii="Times New Roman" w:hAnsi="Times New Roman" w:cs="Times New Roman"/>
                <w:sz w:val="24"/>
                <w:szCs w:val="24"/>
              </w:rPr>
              <w:t>компомера</w:t>
            </w:r>
            <w:proofErr w:type="spellEnd"/>
            <w:r w:rsidRPr="006104C2">
              <w:rPr>
                <w:rFonts w:ascii="Times New Roman" w:hAnsi="Times New Roman" w:cs="Times New Roman"/>
                <w:sz w:val="24"/>
                <w:szCs w:val="24"/>
              </w:rPr>
              <w:t xml:space="preserve">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144,80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123,10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204,90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174,20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283,40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240,90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1539</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из </w:t>
            </w:r>
            <w:proofErr w:type="spellStart"/>
            <w:r w:rsidRPr="006104C2">
              <w:rPr>
                <w:rFonts w:ascii="Times New Roman" w:hAnsi="Times New Roman" w:cs="Times New Roman"/>
                <w:sz w:val="24"/>
                <w:szCs w:val="24"/>
              </w:rPr>
              <w:t>стеклоиономеров</w:t>
            </w:r>
            <w:proofErr w:type="spellEnd"/>
            <w:r w:rsidRPr="006104C2">
              <w:rPr>
                <w:rFonts w:ascii="Times New Roman" w:hAnsi="Times New Roman" w:cs="Times New Roman"/>
                <w:sz w:val="24"/>
                <w:szCs w:val="24"/>
              </w:rPr>
              <w:t xml:space="preserve"> (I - III поколения) по степени разрушения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104,80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109,50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114,90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1540</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Стоимость лечения зуба из </w:t>
            </w:r>
            <w:proofErr w:type="spellStart"/>
            <w:r w:rsidRPr="006104C2">
              <w:rPr>
                <w:rFonts w:ascii="Times New Roman" w:hAnsi="Times New Roman" w:cs="Times New Roman"/>
                <w:sz w:val="24"/>
                <w:szCs w:val="24"/>
              </w:rPr>
              <w:t>стеклоиономеров</w:t>
            </w:r>
            <w:proofErr w:type="spellEnd"/>
            <w:r w:rsidRPr="006104C2">
              <w:rPr>
                <w:rFonts w:ascii="Times New Roman" w:hAnsi="Times New Roman" w:cs="Times New Roman"/>
                <w:sz w:val="24"/>
                <w:szCs w:val="24"/>
              </w:rPr>
              <w:t xml:space="preserve"> (IV - VI поколения) по степени разрушения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177,10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199,80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в) свыше ½ коронки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223,20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1541</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Дефект зуба и стоимость наложения цементной прокладки: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1542</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Дефект зуба и стоимость наложения кальций содержащей прокладки: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1543</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Дефект зуба и стоимость наложения фотополимерной прокладки: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18,00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36,00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54,00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1544</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Дефект зуба и стоимость наложения </w:t>
            </w:r>
            <w:proofErr w:type="spellStart"/>
            <w:r w:rsidRPr="006104C2">
              <w:rPr>
                <w:rFonts w:ascii="Times New Roman" w:hAnsi="Times New Roman" w:cs="Times New Roman"/>
                <w:sz w:val="24"/>
                <w:szCs w:val="24"/>
              </w:rPr>
              <w:t>стеклоиономерной</w:t>
            </w:r>
            <w:proofErr w:type="spellEnd"/>
            <w:r w:rsidRPr="006104C2">
              <w:rPr>
                <w:rFonts w:ascii="Times New Roman" w:hAnsi="Times New Roman" w:cs="Times New Roman"/>
                <w:sz w:val="24"/>
                <w:szCs w:val="24"/>
              </w:rPr>
              <w:t xml:space="preserve"> прокладки: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118,10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177,10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1545</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Инструментальная и медикаментозная обработка одного корневого канала постоянного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69,50</w:t>
            </w:r>
          </w:p>
        </w:tc>
        <w:tc>
          <w:tcPr>
            <w:tcW w:w="1417" w:type="dxa"/>
          </w:tcPr>
          <w:p w:rsidR="00A22ACC" w:rsidRPr="006104C2" w:rsidRDefault="00A22ACC" w:rsidP="001F11C1">
            <w:pPr>
              <w:pStyle w:val="a3"/>
              <w:jc w:val="center"/>
              <w:rPr>
                <w:rFonts w:ascii="Times New Roman" w:hAnsi="Times New Roman" w:cs="Times New Roman"/>
                <w:sz w:val="24"/>
                <w:szCs w:val="24"/>
              </w:rPr>
            </w:pPr>
          </w:p>
          <w:p w:rsidR="00BF5DCA"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59,10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1546</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Пломбировка корневого канала: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цементами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27,90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мягкими пастами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27,90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гуттаперчевыми штифтами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24,90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21,20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г) штифтами титановыми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71,80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61,00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1547</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Распломбировка</w:t>
            </w:r>
            <w:proofErr w:type="spellEnd"/>
            <w:r w:rsidRPr="006104C2">
              <w:rPr>
                <w:rFonts w:ascii="Times New Roman" w:hAnsi="Times New Roman" w:cs="Times New Roman"/>
                <w:sz w:val="24"/>
                <w:szCs w:val="24"/>
              </w:rPr>
              <w:t xml:space="preserve"> корневого канала пломбированного: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мягкими пастами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99,10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84,20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цементами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123,00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104,55</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lastRenderedPageBreak/>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штифтами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99,10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84,20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1548</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Расширение корневого канала: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механическое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81,10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химическое и механическое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86,10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1549</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зубного камня (1 зуб) с антисептической обработкой ручным способом - </w:t>
            </w:r>
            <w:proofErr w:type="spellStart"/>
            <w:r w:rsidRPr="006104C2">
              <w:rPr>
                <w:rFonts w:ascii="Times New Roman" w:hAnsi="Times New Roman" w:cs="Times New Roman"/>
                <w:sz w:val="24"/>
                <w:szCs w:val="24"/>
              </w:rPr>
              <w:t>наддесневой</w:t>
            </w:r>
            <w:proofErr w:type="spellEnd"/>
            <w:r w:rsidRPr="006104C2">
              <w:rPr>
                <w:rFonts w:ascii="Times New Roman" w:hAnsi="Times New Roman" w:cs="Times New Roman"/>
                <w:sz w:val="24"/>
                <w:szCs w:val="24"/>
              </w:rPr>
              <w:t xml:space="preserve">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1550</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зубного камня (1 зуб) с антисептической обработкой ручным способом - </w:t>
            </w:r>
            <w:proofErr w:type="spellStart"/>
            <w:r w:rsidRPr="006104C2">
              <w:rPr>
                <w:rFonts w:ascii="Times New Roman" w:hAnsi="Times New Roman" w:cs="Times New Roman"/>
                <w:sz w:val="24"/>
                <w:szCs w:val="24"/>
              </w:rPr>
              <w:t>поддесневой</w:t>
            </w:r>
            <w:proofErr w:type="spellEnd"/>
            <w:r w:rsidRPr="006104C2">
              <w:rPr>
                <w:rFonts w:ascii="Times New Roman" w:hAnsi="Times New Roman" w:cs="Times New Roman"/>
                <w:sz w:val="24"/>
                <w:szCs w:val="24"/>
              </w:rPr>
              <w:t xml:space="preserve">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1551</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Удаление зубного камня с антисептической обработкой с помощью ультразвуковой аппаратуры (с 1 челюсти)</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129,20</w:t>
            </w:r>
          </w:p>
        </w:tc>
        <w:tc>
          <w:tcPr>
            <w:tcW w:w="1417" w:type="dxa"/>
          </w:tcPr>
          <w:p w:rsidR="00A22ACC" w:rsidRPr="006104C2" w:rsidRDefault="00A22ACC" w:rsidP="001F11C1">
            <w:pPr>
              <w:pStyle w:val="a3"/>
              <w:jc w:val="center"/>
              <w:rPr>
                <w:rFonts w:ascii="Times New Roman" w:hAnsi="Times New Roman" w:cs="Times New Roman"/>
                <w:sz w:val="24"/>
                <w:szCs w:val="24"/>
              </w:rPr>
            </w:pPr>
          </w:p>
          <w:p w:rsidR="00BF5DCA"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109,80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1552</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Дентикюр</w:t>
            </w:r>
            <w:proofErr w:type="spellEnd"/>
            <w:r w:rsidRPr="006104C2">
              <w:rPr>
                <w:rFonts w:ascii="Times New Roman" w:hAnsi="Times New Roman" w:cs="Times New Roman"/>
                <w:sz w:val="24"/>
                <w:szCs w:val="24"/>
              </w:rPr>
              <w:t xml:space="preserve"> (удаление пигментации, налета, осветление зубов), 1 зуб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20,85</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1553</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Медобработка</w:t>
            </w:r>
            <w:proofErr w:type="spellEnd"/>
            <w:r w:rsidRPr="006104C2">
              <w:rPr>
                <w:rFonts w:ascii="Times New Roman" w:hAnsi="Times New Roman" w:cs="Times New Roman"/>
                <w:sz w:val="24"/>
                <w:szCs w:val="24"/>
              </w:rPr>
              <w:t xml:space="preserve">, наложение лечебной повязки в полости рта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1554</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Аппликация, оксигенотерапия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сеанс</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9,75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1555</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Покрытие твердых тканей одного зуба фтор лаком</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1556</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Лечебная инъекция (без стоимости шприца и препарата)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1557</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gramStart"/>
            <w:r w:rsidRPr="006104C2">
              <w:rPr>
                <w:rFonts w:ascii="Times New Roman" w:hAnsi="Times New Roman" w:cs="Times New Roman"/>
                <w:sz w:val="24"/>
                <w:szCs w:val="24"/>
              </w:rPr>
              <w:t>Закрытый</w:t>
            </w:r>
            <w:proofErr w:type="gram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кюретаж</w:t>
            </w:r>
            <w:proofErr w:type="spellEnd"/>
            <w:r w:rsidRPr="006104C2">
              <w:rPr>
                <w:rFonts w:ascii="Times New Roman" w:hAnsi="Times New Roman" w:cs="Times New Roman"/>
                <w:sz w:val="24"/>
                <w:szCs w:val="24"/>
              </w:rPr>
              <w:t xml:space="preserve"> зубодесневого кармана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1558</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gramStart"/>
            <w:r w:rsidRPr="006104C2">
              <w:rPr>
                <w:rFonts w:ascii="Times New Roman" w:hAnsi="Times New Roman" w:cs="Times New Roman"/>
                <w:sz w:val="24"/>
                <w:szCs w:val="24"/>
              </w:rPr>
              <w:t>Открытый</w:t>
            </w:r>
            <w:proofErr w:type="gram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кюретаж</w:t>
            </w:r>
            <w:proofErr w:type="spellEnd"/>
            <w:r w:rsidRPr="006104C2">
              <w:rPr>
                <w:rFonts w:ascii="Times New Roman" w:hAnsi="Times New Roman" w:cs="Times New Roman"/>
                <w:sz w:val="24"/>
                <w:szCs w:val="24"/>
              </w:rPr>
              <w:t xml:space="preserve"> в области одного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1559</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Забор материала на цитологическое исследование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1560</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gramStart"/>
            <w:r w:rsidRPr="006104C2">
              <w:rPr>
                <w:rFonts w:ascii="Times New Roman" w:hAnsi="Times New Roman" w:cs="Times New Roman"/>
                <w:sz w:val="24"/>
                <w:szCs w:val="24"/>
              </w:rPr>
              <w:t>Избирательное</w:t>
            </w:r>
            <w:proofErr w:type="gram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пришлифовывание</w:t>
            </w:r>
            <w:proofErr w:type="spellEnd"/>
            <w:r w:rsidRPr="006104C2">
              <w:rPr>
                <w:rFonts w:ascii="Times New Roman" w:hAnsi="Times New Roman" w:cs="Times New Roman"/>
                <w:sz w:val="24"/>
                <w:szCs w:val="24"/>
              </w:rPr>
              <w:t xml:space="preserve"> зубов, 4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1561</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Обучение гигиене полости рта </w:t>
            </w:r>
          </w:p>
          <w:p w:rsidR="00A22ACC" w:rsidRPr="006104C2" w:rsidRDefault="00A22ACC" w:rsidP="001F11C1">
            <w:pPr>
              <w:pStyle w:val="a3"/>
              <w:rPr>
                <w:rFonts w:ascii="Times New Roman" w:hAnsi="Times New Roman" w:cs="Times New Roman"/>
                <w:sz w:val="24"/>
                <w:szCs w:val="24"/>
              </w:rPr>
            </w:pP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сеанс</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1562</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гиперестезии эмали одного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1563</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цемента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38,40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52,60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1564</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w:t>
            </w:r>
            <w:proofErr w:type="spellStart"/>
            <w:r w:rsidRPr="006104C2">
              <w:rPr>
                <w:rFonts w:ascii="Times New Roman" w:hAnsi="Times New Roman" w:cs="Times New Roman"/>
                <w:sz w:val="24"/>
                <w:szCs w:val="24"/>
              </w:rPr>
              <w:t>химиокомпозита</w:t>
            </w:r>
            <w:proofErr w:type="spellEnd"/>
            <w:r w:rsidRPr="006104C2">
              <w:rPr>
                <w:rFonts w:ascii="Times New Roman" w:hAnsi="Times New Roman" w:cs="Times New Roman"/>
                <w:sz w:val="24"/>
                <w:szCs w:val="24"/>
              </w:rPr>
              <w:t xml:space="preserve"> (I - III поколения)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40,45</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34,40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56,10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47,70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70,20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1565</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w:t>
            </w:r>
            <w:proofErr w:type="spellStart"/>
            <w:r w:rsidRPr="006104C2">
              <w:rPr>
                <w:rFonts w:ascii="Times New Roman" w:hAnsi="Times New Roman" w:cs="Times New Roman"/>
                <w:sz w:val="24"/>
                <w:szCs w:val="24"/>
              </w:rPr>
              <w:t>химиокомпозита</w:t>
            </w:r>
            <w:proofErr w:type="spellEnd"/>
            <w:r w:rsidRPr="006104C2">
              <w:rPr>
                <w:rFonts w:ascii="Times New Roman" w:hAnsi="Times New Roman" w:cs="Times New Roman"/>
                <w:sz w:val="24"/>
                <w:szCs w:val="24"/>
              </w:rPr>
              <w:t xml:space="preserve"> (IV - VI поколения)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57,10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48,50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74,70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63,50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116,10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98,70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lastRenderedPageBreak/>
              <w:t>1566</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w:t>
            </w:r>
            <w:proofErr w:type="spellStart"/>
            <w:r w:rsidRPr="006104C2">
              <w:rPr>
                <w:rFonts w:ascii="Times New Roman" w:hAnsi="Times New Roman" w:cs="Times New Roman"/>
                <w:sz w:val="24"/>
                <w:szCs w:val="24"/>
              </w:rPr>
              <w:t>фотокомпозита</w:t>
            </w:r>
            <w:proofErr w:type="spellEnd"/>
            <w:r w:rsidRPr="006104C2">
              <w:rPr>
                <w:rFonts w:ascii="Times New Roman" w:hAnsi="Times New Roman" w:cs="Times New Roman"/>
                <w:sz w:val="24"/>
                <w:szCs w:val="24"/>
              </w:rPr>
              <w:t xml:space="preserve"> (I - III поколения)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74,60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63,40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118,70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100,90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171,20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145,50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1567</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w:t>
            </w:r>
            <w:proofErr w:type="spellStart"/>
            <w:r w:rsidRPr="006104C2">
              <w:rPr>
                <w:rFonts w:ascii="Times New Roman" w:hAnsi="Times New Roman" w:cs="Times New Roman"/>
                <w:sz w:val="24"/>
                <w:szCs w:val="24"/>
              </w:rPr>
              <w:t>фотокомпозита</w:t>
            </w:r>
            <w:proofErr w:type="spellEnd"/>
            <w:r w:rsidRPr="006104C2">
              <w:rPr>
                <w:rFonts w:ascii="Times New Roman" w:hAnsi="Times New Roman" w:cs="Times New Roman"/>
                <w:sz w:val="24"/>
                <w:szCs w:val="24"/>
              </w:rPr>
              <w:t xml:space="preserve"> (IV - VI поколения) и </w:t>
            </w:r>
            <w:proofErr w:type="spellStart"/>
            <w:r w:rsidRPr="006104C2">
              <w:rPr>
                <w:rFonts w:ascii="Times New Roman" w:hAnsi="Times New Roman" w:cs="Times New Roman"/>
                <w:sz w:val="24"/>
                <w:szCs w:val="24"/>
              </w:rPr>
              <w:t>компомера</w:t>
            </w:r>
            <w:proofErr w:type="spellEnd"/>
            <w:r w:rsidRPr="006104C2">
              <w:rPr>
                <w:rFonts w:ascii="Times New Roman" w:hAnsi="Times New Roman" w:cs="Times New Roman"/>
                <w:sz w:val="24"/>
                <w:szCs w:val="24"/>
              </w:rPr>
              <w:t xml:space="preserve"> по степени разрушения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 до 1/3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105,60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89,80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 до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174,50</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148,30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254,95</w:t>
            </w:r>
          </w:p>
        </w:tc>
        <w:tc>
          <w:tcPr>
            <w:tcW w:w="1417" w:type="dxa"/>
          </w:tcPr>
          <w:p w:rsidR="00A22ACC" w:rsidRPr="006104C2" w:rsidRDefault="00BF5DCA"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216,70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1568</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w:t>
            </w:r>
            <w:proofErr w:type="spellStart"/>
            <w:r w:rsidRPr="006104C2">
              <w:rPr>
                <w:rFonts w:ascii="Times New Roman" w:hAnsi="Times New Roman" w:cs="Times New Roman"/>
                <w:sz w:val="24"/>
                <w:szCs w:val="24"/>
              </w:rPr>
              <w:t>стеклоиономеров</w:t>
            </w:r>
            <w:proofErr w:type="spellEnd"/>
            <w:r w:rsidRPr="006104C2">
              <w:rPr>
                <w:rFonts w:ascii="Times New Roman" w:hAnsi="Times New Roman" w:cs="Times New Roman"/>
                <w:sz w:val="24"/>
                <w:szCs w:val="24"/>
              </w:rPr>
              <w:t xml:space="preserve"> (I-III поколения) по степени разрушения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а) до 1/3 коронки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47,40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40,30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б) до ½ коронки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58,70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49,90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62,20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1569</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молочного зуба из </w:t>
            </w:r>
            <w:proofErr w:type="spellStart"/>
            <w:r w:rsidRPr="006104C2">
              <w:rPr>
                <w:rFonts w:ascii="Times New Roman" w:hAnsi="Times New Roman" w:cs="Times New Roman"/>
                <w:sz w:val="24"/>
                <w:szCs w:val="24"/>
              </w:rPr>
              <w:t>стеклоиономеров</w:t>
            </w:r>
            <w:proofErr w:type="spellEnd"/>
            <w:r w:rsidRPr="006104C2">
              <w:rPr>
                <w:rFonts w:ascii="Times New Roman" w:hAnsi="Times New Roman" w:cs="Times New Roman"/>
                <w:sz w:val="24"/>
                <w:szCs w:val="24"/>
              </w:rPr>
              <w:t xml:space="preserve"> (IV-VI поколения) по степени разрушения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а) до 1/3 коронки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60,10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51,10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б) до ½ коронки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73,40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62,40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 свыше ½ коронки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89,90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76,40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1570</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Инструментальная и медикаментозная обработка одного корневого канала молочного зуба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44,70</w:t>
            </w:r>
          </w:p>
        </w:tc>
        <w:tc>
          <w:tcPr>
            <w:tcW w:w="1417" w:type="dxa"/>
          </w:tcPr>
          <w:p w:rsidR="00CC7618" w:rsidRPr="006104C2" w:rsidRDefault="00CC7618" w:rsidP="001F11C1">
            <w:pPr>
              <w:pStyle w:val="a3"/>
              <w:jc w:val="center"/>
              <w:rPr>
                <w:rFonts w:ascii="Times New Roman" w:hAnsi="Times New Roman" w:cs="Times New Roman"/>
                <w:sz w:val="24"/>
                <w:szCs w:val="24"/>
              </w:rPr>
            </w:pPr>
          </w:p>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38,00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1571</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Пломбировка корневого канала молочного зуба мягкими пастами</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27,90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23,70</w:t>
            </w: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1572</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Запечатывание (герметизация) </w:t>
            </w:r>
            <w:proofErr w:type="spellStart"/>
            <w:r w:rsidRPr="006104C2">
              <w:rPr>
                <w:rFonts w:ascii="Times New Roman" w:hAnsi="Times New Roman" w:cs="Times New Roman"/>
                <w:sz w:val="24"/>
                <w:szCs w:val="24"/>
              </w:rPr>
              <w:t>фиссур</w:t>
            </w:r>
            <w:proofErr w:type="spellEnd"/>
            <w:r w:rsidRPr="006104C2">
              <w:rPr>
                <w:rFonts w:ascii="Times New Roman" w:hAnsi="Times New Roman" w:cs="Times New Roman"/>
                <w:sz w:val="24"/>
                <w:szCs w:val="24"/>
              </w:rPr>
              <w:t xml:space="preserve"> 1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1573</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Реминерализирующая</w:t>
            </w:r>
            <w:proofErr w:type="spellEnd"/>
            <w:r w:rsidRPr="006104C2">
              <w:rPr>
                <w:rFonts w:ascii="Times New Roman" w:hAnsi="Times New Roman" w:cs="Times New Roman"/>
                <w:sz w:val="24"/>
                <w:szCs w:val="24"/>
              </w:rPr>
              <w:t xml:space="preserve"> терапия под контролем окрашивания зуба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сеанс</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1574</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методом серебрения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(1 зуб) </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34,70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1575</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Наложение мышьяковистой пасты</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1576</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Наложение </w:t>
            </w:r>
            <w:proofErr w:type="spellStart"/>
            <w:r w:rsidRPr="006104C2">
              <w:rPr>
                <w:rFonts w:ascii="Times New Roman" w:hAnsi="Times New Roman" w:cs="Times New Roman"/>
                <w:sz w:val="24"/>
                <w:szCs w:val="24"/>
              </w:rPr>
              <w:t>ретракционной</w:t>
            </w:r>
            <w:proofErr w:type="spellEnd"/>
            <w:r w:rsidRPr="006104C2">
              <w:rPr>
                <w:rFonts w:ascii="Times New Roman" w:hAnsi="Times New Roman" w:cs="Times New Roman"/>
                <w:sz w:val="24"/>
                <w:szCs w:val="24"/>
              </w:rPr>
              <w:t xml:space="preserve"> нити</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1577</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Лечение пульпита ампутационным методом без наложения пломбы</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42,70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1578</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Лечение осложненного кариеса </w:t>
            </w:r>
            <w:proofErr w:type="spellStart"/>
            <w:r w:rsidRPr="006104C2">
              <w:rPr>
                <w:rFonts w:ascii="Times New Roman" w:hAnsi="Times New Roman" w:cs="Times New Roman"/>
                <w:sz w:val="24"/>
                <w:szCs w:val="24"/>
              </w:rPr>
              <w:t>импрегнационным</w:t>
            </w:r>
            <w:proofErr w:type="spellEnd"/>
            <w:r w:rsidRPr="006104C2">
              <w:rPr>
                <w:rFonts w:ascii="Times New Roman" w:hAnsi="Times New Roman" w:cs="Times New Roman"/>
                <w:sz w:val="24"/>
                <w:szCs w:val="24"/>
              </w:rPr>
              <w:t xml:space="preserve"> методом без наложения пломбы</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35,50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1579</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Эндоотбеливание</w:t>
            </w:r>
            <w:proofErr w:type="spellEnd"/>
            <w:r w:rsidRPr="006104C2">
              <w:rPr>
                <w:rFonts w:ascii="Times New Roman" w:hAnsi="Times New Roman" w:cs="Times New Roman"/>
                <w:sz w:val="24"/>
                <w:szCs w:val="24"/>
              </w:rPr>
              <w:t xml:space="preserve"> одного зуба (без стоимости материала для отбеливания)</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1580</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Отбеливание при помощи индивидуальной каппы на одной челюсти (без стоимости материала)</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процедуры</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6104C2">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1581</w:t>
            </w:r>
          </w:p>
        </w:tc>
        <w:tc>
          <w:tcPr>
            <w:tcW w:w="4211" w:type="dxa"/>
            <w:gridSpan w:val="3"/>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Офисное отбеливание зубов с одной челюсти (без стоимости материала для отбеливания)</w:t>
            </w:r>
          </w:p>
        </w:tc>
        <w:tc>
          <w:tcPr>
            <w:tcW w:w="2552" w:type="dxa"/>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lastRenderedPageBreak/>
              <w:t>54. Хирургическая помощь, без стоимости анестезии</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постоянного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молочного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зуба при </w:t>
            </w:r>
            <w:proofErr w:type="spellStart"/>
            <w:r w:rsidRPr="006104C2">
              <w:rPr>
                <w:rFonts w:ascii="Times New Roman" w:hAnsi="Times New Roman" w:cs="Times New Roman"/>
                <w:sz w:val="24"/>
                <w:szCs w:val="24"/>
              </w:rPr>
              <w:t>парадонтите</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w:t>
            </w:r>
            <w:proofErr w:type="spellStart"/>
            <w:r w:rsidRPr="006104C2">
              <w:rPr>
                <w:rFonts w:ascii="Times New Roman" w:hAnsi="Times New Roman" w:cs="Times New Roman"/>
                <w:sz w:val="24"/>
                <w:szCs w:val="24"/>
              </w:rPr>
              <w:t>ретинированного</w:t>
            </w:r>
            <w:proofErr w:type="spellEnd"/>
            <w:r w:rsidRPr="006104C2">
              <w:rPr>
                <w:rFonts w:ascii="Times New Roman" w:hAnsi="Times New Roman" w:cs="Times New Roman"/>
                <w:sz w:val="24"/>
                <w:szCs w:val="24"/>
              </w:rPr>
              <w:t xml:space="preserve"> зуба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50,50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42,90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Атипичное</w:t>
            </w:r>
            <w:proofErr w:type="spellEnd"/>
            <w:r w:rsidRPr="006104C2">
              <w:rPr>
                <w:rFonts w:ascii="Times New Roman" w:hAnsi="Times New Roman" w:cs="Times New Roman"/>
                <w:sz w:val="24"/>
                <w:szCs w:val="24"/>
              </w:rPr>
              <w:t xml:space="preserve"> удаление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96,50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82,00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Сложное удаление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96,50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82,00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Иссечение капюшона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1589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Периостотомия</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Гемисекция</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84,65</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71,95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Альвеолоневрит</w:t>
            </w:r>
            <w:proofErr w:type="spellEnd"/>
            <w:r w:rsidRPr="006104C2">
              <w:rPr>
                <w:rFonts w:ascii="Times New Roman" w:hAnsi="Times New Roman" w:cs="Times New Roman"/>
                <w:sz w:val="24"/>
                <w:szCs w:val="24"/>
              </w:rPr>
              <w:t xml:space="preserve"> с ревизией лунки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50,40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Цистэктомия</w:t>
            </w:r>
            <w:proofErr w:type="spellEnd"/>
            <w:r w:rsidRPr="006104C2">
              <w:rPr>
                <w:rFonts w:ascii="Times New Roman" w:hAnsi="Times New Roman" w:cs="Times New Roman"/>
                <w:sz w:val="24"/>
                <w:szCs w:val="24"/>
              </w:rPr>
              <w:t xml:space="preserve"> с резекцией верхушки корня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99,00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84,15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Пластика уздечки верхней губы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Иссечение уздечки языка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29,50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Остановка кровотечения из лунки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31,30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Снятие шины с одной челюсти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32,80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Хирургическая подготовка полости рта к протезированию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59,60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50,70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Удаление мелких новообразований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39,20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1599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Перевязка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Вывих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29,05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Операция имплантации одной единицы (без стоимости имплантата)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354,75</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301,50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Удаление имплантата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33,50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Наложение одного шва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операция</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39,00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55. Рентгенодиагностика</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Рентгеновский снимок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11,25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Панорамная рентгенография</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57,70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49,00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Ортопантомография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33,10</w:t>
            </w:r>
          </w:p>
        </w:tc>
        <w:tc>
          <w:tcPr>
            <w:tcW w:w="1417" w:type="dxa"/>
          </w:tcPr>
          <w:p w:rsidR="00CC7618" w:rsidRPr="006104C2" w:rsidRDefault="00CC7618" w:rsidP="00CC7618">
            <w:pPr>
              <w:pStyle w:val="a3"/>
              <w:jc w:val="center"/>
              <w:rPr>
                <w:rFonts w:ascii="Times New Roman" w:hAnsi="Times New Roman" w:cs="Times New Roman"/>
                <w:sz w:val="24"/>
                <w:szCs w:val="24"/>
              </w:rPr>
            </w:pPr>
            <w:r w:rsidRPr="006104C2">
              <w:rPr>
                <w:rFonts w:ascii="Times New Roman" w:hAnsi="Times New Roman" w:cs="Times New Roman"/>
                <w:sz w:val="24"/>
                <w:szCs w:val="24"/>
              </w:rPr>
              <w:t>28,10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Компьютерная томография челюстно-лицевой области (3D)</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40,70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56. Физиотерапевтическое лечение</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Лазеротерапия (1 поле)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1609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Гальванизация: электрофорез с лекарствами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УВЧ</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Дарсонвализация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Флюктуоризация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proofErr w:type="gramStart"/>
            <w:r w:rsidRPr="006104C2">
              <w:rPr>
                <w:rFonts w:ascii="Times New Roman" w:hAnsi="Times New Roman" w:cs="Times New Roman"/>
                <w:sz w:val="24"/>
                <w:szCs w:val="24"/>
              </w:rPr>
              <w:t>УФ-облучение</w:t>
            </w:r>
            <w:proofErr w:type="spellEnd"/>
            <w:proofErr w:type="gramEnd"/>
            <w:r w:rsidRPr="006104C2">
              <w:rPr>
                <w:rFonts w:ascii="Times New Roman" w:hAnsi="Times New Roman" w:cs="Times New Roman"/>
                <w:sz w:val="24"/>
                <w:szCs w:val="24"/>
              </w:rPr>
              <w:t xml:space="preserve"> (1 поле)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Вакуумный массаж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Протезирование</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57. Консультация (без оказания медицинской помощи)</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Прием врача-специалиста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58. Ортопедические стоматологические услуги</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Дополнительное посещение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Снятие слепка гипсом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30,60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Снятие оттиска</w:t>
            </w:r>
            <w:proofErr w:type="gramStart"/>
            <w:r w:rsidRPr="006104C2">
              <w:rPr>
                <w:rFonts w:ascii="Times New Roman" w:hAnsi="Times New Roman" w:cs="Times New Roman"/>
                <w:sz w:val="24"/>
                <w:szCs w:val="24"/>
              </w:rPr>
              <w:t xml:space="preserve"> А</w:t>
            </w:r>
            <w:proofErr w:type="gramEnd"/>
            <w:r w:rsidRPr="006104C2">
              <w:rPr>
                <w:rFonts w:ascii="Times New Roman" w:hAnsi="Times New Roman" w:cs="Times New Roman"/>
                <w:sz w:val="24"/>
                <w:szCs w:val="24"/>
              </w:rPr>
              <w:t xml:space="preserve"> - силиконовой массой</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193,50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164,50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1619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Снятие, цементировка коронок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37,70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lastRenderedPageBreak/>
              <w:t>1620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коронки на </w:t>
            </w:r>
            <w:proofErr w:type="spellStart"/>
            <w:r w:rsidRPr="006104C2">
              <w:rPr>
                <w:rFonts w:ascii="Times New Roman" w:hAnsi="Times New Roman" w:cs="Times New Roman"/>
                <w:sz w:val="24"/>
                <w:szCs w:val="24"/>
              </w:rPr>
              <w:t>стеклоиономерный</w:t>
            </w:r>
            <w:proofErr w:type="spellEnd"/>
            <w:r w:rsidRPr="006104C2">
              <w:rPr>
                <w:rFonts w:ascii="Times New Roman" w:hAnsi="Times New Roman" w:cs="Times New Roman"/>
                <w:sz w:val="24"/>
                <w:szCs w:val="24"/>
              </w:rPr>
              <w:t xml:space="preserve"> цемент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55,60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47,30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Фиксация коронки на цемент двойной полимеризации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87,95</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74,75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Временная фиксация искусственной коронки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Коррекция полносъемного и частично-съемного протеза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34,40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b/>
                <w:sz w:val="24"/>
                <w:szCs w:val="24"/>
              </w:rPr>
            </w:pPr>
            <w:r w:rsidRPr="006104C2">
              <w:rPr>
                <w:rFonts w:ascii="Times New Roman" w:hAnsi="Times New Roman" w:cs="Times New Roman"/>
                <w:b/>
                <w:sz w:val="24"/>
                <w:szCs w:val="24"/>
              </w:rPr>
              <w:t>59. Съемные пластиночные протезы</w:t>
            </w:r>
          </w:p>
        </w:tc>
        <w:tc>
          <w:tcPr>
            <w:tcW w:w="1417" w:type="dxa"/>
          </w:tcPr>
          <w:p w:rsidR="00A22ACC" w:rsidRPr="006104C2" w:rsidRDefault="00A22ACC" w:rsidP="001F11C1">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а) с пластмассовыми зубами</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Полный протез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262,50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223,10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Полный протез с усложненной постановкой зубов в </w:t>
            </w:r>
            <w:proofErr w:type="gramStart"/>
            <w:r w:rsidRPr="006104C2">
              <w:rPr>
                <w:rFonts w:ascii="Times New Roman" w:hAnsi="Times New Roman" w:cs="Times New Roman"/>
                <w:sz w:val="24"/>
                <w:szCs w:val="24"/>
              </w:rPr>
              <w:t>анатомическом</w:t>
            </w:r>
            <w:proofErr w:type="gram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артикуляторе</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267,40</w:t>
            </w:r>
          </w:p>
        </w:tc>
        <w:tc>
          <w:tcPr>
            <w:tcW w:w="1417" w:type="dxa"/>
          </w:tcPr>
          <w:p w:rsidR="00CC7618" w:rsidRPr="006104C2" w:rsidRDefault="00CC7618" w:rsidP="001F11C1">
            <w:pPr>
              <w:pStyle w:val="a3"/>
              <w:jc w:val="center"/>
              <w:rPr>
                <w:rFonts w:ascii="Times New Roman" w:hAnsi="Times New Roman" w:cs="Times New Roman"/>
                <w:sz w:val="24"/>
                <w:szCs w:val="24"/>
              </w:rPr>
            </w:pPr>
          </w:p>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227,30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Частичный протез - базис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109,50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93,10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Частичный протез - зуб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б) дополнительные элементы и работы к пластиночным протезам</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Изготовление литой накладки из стали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47,70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1629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Изготовление и установка </w:t>
            </w:r>
            <w:proofErr w:type="gramStart"/>
            <w:r w:rsidRPr="006104C2">
              <w:rPr>
                <w:rFonts w:ascii="Times New Roman" w:hAnsi="Times New Roman" w:cs="Times New Roman"/>
                <w:sz w:val="24"/>
                <w:szCs w:val="24"/>
              </w:rPr>
              <w:t>гнутого</w:t>
            </w:r>
            <w:proofErr w:type="gram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из стали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Изготовление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Кемени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Изготовление, крепление и удаление изоляции для торуса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Изгибание, установка в базис стальной арматуры и моделирование базиса армированного протеза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64,10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Подборка некомплектных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30,00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Перепостановка</w:t>
            </w:r>
            <w:proofErr w:type="spellEnd"/>
            <w:r w:rsidRPr="006104C2">
              <w:rPr>
                <w:rFonts w:ascii="Times New Roman" w:hAnsi="Times New Roman" w:cs="Times New Roman"/>
                <w:sz w:val="24"/>
                <w:szCs w:val="24"/>
              </w:rPr>
              <w:t xml:space="preserve"> зубов с изменением прикуса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85,70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72,85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Перепостановка</w:t>
            </w:r>
            <w:proofErr w:type="spellEnd"/>
            <w:r w:rsidRPr="006104C2">
              <w:rPr>
                <w:rFonts w:ascii="Times New Roman" w:hAnsi="Times New Roman" w:cs="Times New Roman"/>
                <w:sz w:val="24"/>
                <w:szCs w:val="24"/>
              </w:rPr>
              <w:t xml:space="preserve"> зубов без изменения прикуса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70,00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59,50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Перепостановка</w:t>
            </w:r>
            <w:proofErr w:type="spellEnd"/>
            <w:r w:rsidRPr="006104C2">
              <w:rPr>
                <w:rFonts w:ascii="Times New Roman" w:hAnsi="Times New Roman" w:cs="Times New Roman"/>
                <w:sz w:val="24"/>
                <w:szCs w:val="24"/>
              </w:rPr>
              <w:t xml:space="preserve"> зубов с заменой зубов по цвету или размеру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46,75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Перебазировка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54,20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Двухслойный оттиск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41,20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1639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Репин, </w:t>
            </w:r>
            <w:proofErr w:type="spellStart"/>
            <w:r w:rsidRPr="006104C2">
              <w:rPr>
                <w:rFonts w:ascii="Times New Roman" w:hAnsi="Times New Roman" w:cs="Times New Roman"/>
                <w:sz w:val="24"/>
                <w:szCs w:val="24"/>
              </w:rPr>
              <w:t>стомальгин</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сиэласт</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в) починка съемных пластиночных протезов</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починка самотвердеющей пластмассой</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Перелом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43,30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Два перелома в одном базисе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1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2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38,80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3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49,30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41,90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4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50,75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1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61,40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52,20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2 </w:t>
            </w:r>
            <w:proofErr w:type="spellStart"/>
            <w:r w:rsidRPr="006104C2">
              <w:rPr>
                <w:rFonts w:ascii="Times New Roman" w:hAnsi="Times New Roman" w:cs="Times New Roman"/>
                <w:sz w:val="24"/>
                <w:szCs w:val="24"/>
              </w:rPr>
              <w:t>кламмеров</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55,50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1 зуба и 1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69,80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59,30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1649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1 зуба и починка перелома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89,10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75,70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Крепление 2 зубов и починка </w:t>
            </w:r>
            <w:r w:rsidRPr="006104C2">
              <w:rPr>
                <w:rFonts w:ascii="Times New Roman" w:hAnsi="Times New Roman" w:cs="Times New Roman"/>
                <w:sz w:val="24"/>
                <w:szCs w:val="24"/>
              </w:rPr>
              <w:lastRenderedPageBreak/>
              <w:t xml:space="preserve">перелома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100,70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85,60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2) починка базисной пластмассой</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Перелом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50,40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Два перелома в базисе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1 зуба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26,75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2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35,70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3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4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1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37,35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2 </w:t>
            </w:r>
            <w:proofErr w:type="spellStart"/>
            <w:r w:rsidRPr="006104C2">
              <w:rPr>
                <w:rFonts w:ascii="Times New Roman" w:hAnsi="Times New Roman" w:cs="Times New Roman"/>
                <w:sz w:val="24"/>
                <w:szCs w:val="24"/>
              </w:rPr>
              <w:t>кламмеров</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40,55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1659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1 зуба и 1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64,10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1660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1 зуба и починка перелома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1661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Приварка 2 зубов и починка перелома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83,40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1662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Исправление фасетки из отечественного материала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1663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Исправление фасетки из импортного материала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147,20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г) изготовление индивидуальных оттискных ложек</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изготовление индивидуальной ложки из базисной пластмассы</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1664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Ложка индивидуальная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55,40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2) изготовление индивидуальной ложки из самотвердеющей пластмассы</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1665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Ложка индивидуальная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55,40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proofErr w:type="spellStart"/>
            <w:r w:rsidRPr="006104C2">
              <w:rPr>
                <w:rFonts w:ascii="Times New Roman" w:hAnsi="Times New Roman" w:cs="Times New Roman"/>
                <w:sz w:val="24"/>
                <w:szCs w:val="24"/>
              </w:rPr>
              <w:t>д</w:t>
            </w:r>
            <w:proofErr w:type="spellEnd"/>
            <w:r w:rsidRPr="006104C2">
              <w:rPr>
                <w:rFonts w:ascii="Times New Roman" w:hAnsi="Times New Roman" w:cs="Times New Roman"/>
                <w:sz w:val="24"/>
                <w:szCs w:val="24"/>
              </w:rPr>
              <w:t>) протезы из термопластических масс</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1666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Изготовление съемного протеза от 1 до 4 зубов</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543,80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1667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Изготовление съемного протеза от 5 до 9 зубов</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588,20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1668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Изготовление съемного протеза от 10 до 13 зубов</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603,60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1669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Изготовление полносъемного протеза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622,90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Починка, перебазировка протеза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530,70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Дентоальвеолярный</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кламмер</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445,40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60. Несъемные паяные протезы</w:t>
            </w:r>
          </w:p>
          <w:p w:rsidR="00722620" w:rsidRPr="006104C2" w:rsidRDefault="00722620" w:rsidP="008C0AE6">
            <w:pPr>
              <w:pStyle w:val="a3"/>
              <w:jc w:val="center"/>
              <w:rPr>
                <w:rFonts w:ascii="Times New Roman" w:hAnsi="Times New Roman" w:cs="Times New Roman"/>
                <w:b/>
                <w:sz w:val="24"/>
                <w:szCs w:val="24"/>
              </w:rPr>
            </w:pP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а) изготовление штампованных металлических коронок</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стальная с металлическим контрштампом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110,40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93,80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стальная </w:t>
            </w:r>
            <w:proofErr w:type="spellStart"/>
            <w:r w:rsidRPr="006104C2">
              <w:rPr>
                <w:rFonts w:ascii="Times New Roman" w:hAnsi="Times New Roman" w:cs="Times New Roman"/>
                <w:sz w:val="24"/>
                <w:szCs w:val="24"/>
              </w:rPr>
              <w:t>бюгельная</w:t>
            </w:r>
            <w:proofErr w:type="spellEnd"/>
            <w:r w:rsidRPr="006104C2">
              <w:rPr>
                <w:rFonts w:ascii="Times New Roman" w:hAnsi="Times New Roman" w:cs="Times New Roman"/>
                <w:sz w:val="24"/>
                <w:szCs w:val="24"/>
              </w:rPr>
              <w:t xml:space="preserve"> с металлическим контрштампом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125,00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106,25</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б) спайка коронок</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Стальные коронки (2 коронки)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55,80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в) изготовление коронок с пластмассовой облицовкой</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Стальная коронка с облицовкой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129,30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109,90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г) изготовление промежуточных частей мостовидных протезов</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 изготовление литых зубов из индивидуального литья</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Стальной зуб</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101,70</w:t>
            </w:r>
          </w:p>
        </w:tc>
        <w:tc>
          <w:tcPr>
            <w:tcW w:w="1417" w:type="dxa"/>
          </w:tcPr>
          <w:p w:rsidR="00A22ACC" w:rsidRPr="006104C2" w:rsidRDefault="006104C2"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86,40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2) изготовление литых зубов из индивидуального литья с пластмассовой фасеткой</w:t>
            </w:r>
          </w:p>
        </w:tc>
        <w:tc>
          <w:tcPr>
            <w:tcW w:w="1417" w:type="dxa"/>
          </w:tcPr>
          <w:p w:rsidR="00A22ACC" w:rsidRPr="006104C2" w:rsidRDefault="006104C2"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 xml:space="preserve"> </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Стальной зуб с фасеткой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141,20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120,00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lastRenderedPageBreak/>
              <w:t>61. Штифтовые зубы, вкладки</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Штифтовая вкладка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71,80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1679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Вкладка культевая со штифтом (</w:t>
            </w:r>
            <w:proofErr w:type="spellStart"/>
            <w:r w:rsidRPr="006104C2">
              <w:rPr>
                <w:rFonts w:ascii="Times New Roman" w:hAnsi="Times New Roman" w:cs="Times New Roman"/>
                <w:sz w:val="24"/>
                <w:szCs w:val="24"/>
              </w:rPr>
              <w:t>безметалловая</w:t>
            </w:r>
            <w:proofErr w:type="spellEnd"/>
            <w:r w:rsidRPr="006104C2">
              <w:rPr>
                <w:rFonts w:ascii="Times New Roman" w:hAnsi="Times New Roman" w:cs="Times New Roman"/>
                <w:sz w:val="24"/>
                <w:szCs w:val="24"/>
              </w:rPr>
              <w:t>)</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1 111,20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944,50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Штифтовый</w:t>
            </w:r>
            <w:proofErr w:type="spellEnd"/>
            <w:r w:rsidRPr="006104C2">
              <w:rPr>
                <w:rFonts w:ascii="Times New Roman" w:hAnsi="Times New Roman" w:cs="Times New Roman"/>
                <w:sz w:val="24"/>
                <w:szCs w:val="24"/>
              </w:rPr>
              <w:t xml:space="preserve"> зуб стальной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120,50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102,40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а) изготовление вкладок по восковым моделям, полученным в клинике во рту пациента</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Металлическая вкладка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79,20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Пластмассовая вкладка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60,40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62. Несъемные протезы из пластмассы</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а) изготовление пластмассовых коронок</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пластмассовая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119,25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б) изготовление пластмассовых мостовидных протезов</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Протез (коронка и зуб)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125,55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63. </w:t>
            </w:r>
            <w:proofErr w:type="spellStart"/>
            <w:r w:rsidRPr="006104C2">
              <w:rPr>
                <w:rFonts w:ascii="Times New Roman" w:hAnsi="Times New Roman" w:cs="Times New Roman"/>
                <w:b/>
                <w:sz w:val="24"/>
                <w:szCs w:val="24"/>
              </w:rPr>
              <w:t>Безметалловые</w:t>
            </w:r>
            <w:proofErr w:type="spellEnd"/>
            <w:r w:rsidRPr="006104C2">
              <w:rPr>
                <w:rFonts w:ascii="Times New Roman" w:hAnsi="Times New Roman" w:cs="Times New Roman"/>
                <w:b/>
                <w:sz w:val="24"/>
                <w:szCs w:val="24"/>
              </w:rPr>
              <w:t xml:space="preserve"> несъемные протезы</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Коронка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1 440,40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1224,30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Зуб</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1 372,20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1166,40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64. Цельнолитые несъемные протезы</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а) изготовление цельнолитых несъемных протезов из хромокобальтового сплава материалов производства стран СНГ</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литая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190,70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gramStart"/>
            <w:r w:rsidRPr="006104C2">
              <w:rPr>
                <w:rFonts w:ascii="Times New Roman" w:hAnsi="Times New Roman" w:cs="Times New Roman"/>
                <w:sz w:val="24"/>
                <w:szCs w:val="24"/>
              </w:rPr>
              <w:t>Коронка</w:t>
            </w:r>
            <w:proofErr w:type="gramEnd"/>
            <w:r w:rsidRPr="006104C2">
              <w:rPr>
                <w:rFonts w:ascii="Times New Roman" w:hAnsi="Times New Roman" w:cs="Times New Roman"/>
                <w:sz w:val="24"/>
                <w:szCs w:val="24"/>
              </w:rPr>
              <w:t xml:space="preserve"> литая с пластмассовой облицовкой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258,60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219,80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1689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Зуб литой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118,30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100,55</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б) изготовление цельнолитых несъемных протезов из импортных материалов</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литая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246,00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209,10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gramStart"/>
            <w:r w:rsidRPr="006104C2">
              <w:rPr>
                <w:rFonts w:ascii="Times New Roman" w:hAnsi="Times New Roman" w:cs="Times New Roman"/>
                <w:sz w:val="24"/>
                <w:szCs w:val="24"/>
              </w:rPr>
              <w:t>Коронка</w:t>
            </w:r>
            <w:proofErr w:type="gramEnd"/>
            <w:r w:rsidRPr="006104C2">
              <w:rPr>
                <w:rFonts w:ascii="Times New Roman" w:hAnsi="Times New Roman" w:cs="Times New Roman"/>
                <w:sz w:val="24"/>
                <w:szCs w:val="24"/>
              </w:rPr>
              <w:t xml:space="preserve"> литая с пластмассовой облицовкой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311,30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264,60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Зуб литой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128,60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109,30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Зуб литой с пластмассовой облицовкой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173,60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147,60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65. Металлокерамические протезы</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металлокерамическая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690,80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587,20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Зуб металлокерамический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638,20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542,45</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66. </w:t>
            </w:r>
            <w:proofErr w:type="spellStart"/>
            <w:r w:rsidRPr="006104C2">
              <w:rPr>
                <w:rFonts w:ascii="Times New Roman" w:hAnsi="Times New Roman" w:cs="Times New Roman"/>
                <w:b/>
                <w:sz w:val="24"/>
                <w:szCs w:val="24"/>
              </w:rPr>
              <w:t>Бюгельные</w:t>
            </w:r>
            <w:proofErr w:type="spellEnd"/>
            <w:r w:rsidRPr="006104C2">
              <w:rPr>
                <w:rFonts w:ascii="Times New Roman" w:hAnsi="Times New Roman" w:cs="Times New Roman"/>
                <w:b/>
                <w:sz w:val="24"/>
                <w:szCs w:val="24"/>
              </w:rPr>
              <w:t xml:space="preserve"> протезы</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 xml:space="preserve">а) изготовление цельнолитых каркасов </w:t>
            </w:r>
            <w:proofErr w:type="spellStart"/>
            <w:r w:rsidRPr="006104C2">
              <w:rPr>
                <w:rFonts w:ascii="Times New Roman" w:hAnsi="Times New Roman" w:cs="Times New Roman"/>
                <w:sz w:val="24"/>
                <w:szCs w:val="24"/>
              </w:rPr>
              <w:t>бюгельных</w:t>
            </w:r>
            <w:proofErr w:type="spellEnd"/>
            <w:r w:rsidRPr="006104C2">
              <w:rPr>
                <w:rFonts w:ascii="Times New Roman" w:hAnsi="Times New Roman" w:cs="Times New Roman"/>
                <w:sz w:val="24"/>
                <w:szCs w:val="24"/>
              </w:rPr>
              <w:t xml:space="preserve"> протезов </w:t>
            </w:r>
            <w:r w:rsidRPr="006104C2">
              <w:rPr>
                <w:rFonts w:ascii="Times New Roman" w:hAnsi="Times New Roman" w:cs="Times New Roman"/>
                <w:sz w:val="24"/>
                <w:szCs w:val="24"/>
              </w:rPr>
              <w:br/>
              <w:t>из хромокобальтового сплава, моделируемых на гипсовых моделях</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верхняя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240,30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нижняя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234,00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опорноудерживающий</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62,85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1699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одноплечий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66,50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Роуча</w:t>
            </w:r>
            <w:proofErr w:type="spellEnd"/>
            <w:r w:rsidRPr="006104C2">
              <w:rPr>
                <w:rFonts w:ascii="Times New Roman" w:hAnsi="Times New Roman" w:cs="Times New Roman"/>
                <w:sz w:val="24"/>
                <w:szCs w:val="24"/>
              </w:rPr>
              <w:t xml:space="preserve"> (Т-образный)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67,20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Лапка опорная (дополнительная)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Ответвление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Седло (сетка) для крепления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54,30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695"/>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Ограничитель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46,90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 xml:space="preserve">б) изготовление базиса </w:t>
            </w:r>
            <w:proofErr w:type="spellStart"/>
            <w:r w:rsidRPr="006104C2">
              <w:rPr>
                <w:rFonts w:ascii="Times New Roman" w:hAnsi="Times New Roman" w:cs="Times New Roman"/>
                <w:sz w:val="24"/>
                <w:szCs w:val="24"/>
              </w:rPr>
              <w:t>бюгельного</w:t>
            </w:r>
            <w:proofErr w:type="spellEnd"/>
            <w:r w:rsidRPr="006104C2">
              <w:rPr>
                <w:rFonts w:ascii="Times New Roman" w:hAnsi="Times New Roman" w:cs="Times New Roman"/>
                <w:sz w:val="24"/>
                <w:szCs w:val="24"/>
              </w:rPr>
              <w:t xml:space="preserve"> протеза</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Базис </w:t>
            </w:r>
            <w:proofErr w:type="spellStart"/>
            <w:r w:rsidRPr="006104C2">
              <w:rPr>
                <w:rFonts w:ascii="Times New Roman" w:hAnsi="Times New Roman" w:cs="Times New Roman"/>
                <w:sz w:val="24"/>
                <w:szCs w:val="24"/>
              </w:rPr>
              <w:t>бюгельного</w:t>
            </w:r>
            <w:proofErr w:type="spellEnd"/>
            <w:r w:rsidRPr="006104C2">
              <w:rPr>
                <w:rFonts w:ascii="Times New Roman" w:hAnsi="Times New Roman" w:cs="Times New Roman"/>
                <w:sz w:val="24"/>
                <w:szCs w:val="24"/>
              </w:rPr>
              <w:t xml:space="preserve"> протеза с пластмассовыми зубами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149,30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126,90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 xml:space="preserve">в) изготовление цельнолитых каркасов </w:t>
            </w:r>
            <w:proofErr w:type="spellStart"/>
            <w:r w:rsidRPr="006104C2">
              <w:rPr>
                <w:rFonts w:ascii="Times New Roman" w:hAnsi="Times New Roman" w:cs="Times New Roman"/>
                <w:sz w:val="24"/>
                <w:szCs w:val="24"/>
              </w:rPr>
              <w:t>бюгельных</w:t>
            </w:r>
            <w:proofErr w:type="spellEnd"/>
            <w:r w:rsidRPr="006104C2">
              <w:rPr>
                <w:rFonts w:ascii="Times New Roman" w:hAnsi="Times New Roman" w:cs="Times New Roman"/>
                <w:sz w:val="24"/>
                <w:szCs w:val="24"/>
              </w:rPr>
              <w:t xml:space="preserve"> протезов </w:t>
            </w:r>
            <w:r w:rsidRPr="006104C2">
              <w:rPr>
                <w:rFonts w:ascii="Times New Roman" w:hAnsi="Times New Roman" w:cs="Times New Roman"/>
                <w:sz w:val="24"/>
                <w:szCs w:val="24"/>
              </w:rPr>
              <w:br/>
              <w:t>из хромокобальтового сплава, моделируемых на огнеупорных моделях</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1706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верхняя передняя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191,90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163,10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верхняя задняя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189,10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160,70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нижняя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189,10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160,70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1709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Пластинка небная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306,20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260,30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Пластинка язычная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240,00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204,00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опорноудерживающий</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76,70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Роуча</w:t>
            </w:r>
            <w:proofErr w:type="spellEnd"/>
            <w:r w:rsidRPr="006104C2">
              <w:rPr>
                <w:rFonts w:ascii="Times New Roman" w:hAnsi="Times New Roman" w:cs="Times New Roman"/>
                <w:sz w:val="24"/>
                <w:szCs w:val="24"/>
              </w:rPr>
              <w:t xml:space="preserve"> (Т-образный)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88,00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74,80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одноплечий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88,00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74,80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двойной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38,90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кольцевой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90,60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Одно звено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многозвеньевого</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31,80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Накладка </w:t>
            </w:r>
            <w:proofErr w:type="spellStart"/>
            <w:r w:rsidRPr="006104C2">
              <w:rPr>
                <w:rFonts w:ascii="Times New Roman" w:hAnsi="Times New Roman" w:cs="Times New Roman"/>
                <w:sz w:val="24"/>
                <w:szCs w:val="24"/>
              </w:rPr>
              <w:t>окклюзионная</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47,90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Лапка </w:t>
            </w:r>
            <w:proofErr w:type="spellStart"/>
            <w:r w:rsidRPr="006104C2">
              <w:rPr>
                <w:rFonts w:ascii="Times New Roman" w:hAnsi="Times New Roman" w:cs="Times New Roman"/>
                <w:sz w:val="24"/>
                <w:szCs w:val="24"/>
              </w:rPr>
              <w:t>шинирующая</w:t>
            </w:r>
            <w:proofErr w:type="spellEnd"/>
            <w:r w:rsidRPr="006104C2">
              <w:rPr>
                <w:rFonts w:ascii="Times New Roman" w:hAnsi="Times New Roman" w:cs="Times New Roman"/>
                <w:sz w:val="24"/>
                <w:szCs w:val="24"/>
              </w:rPr>
              <w:t xml:space="preserve"> (зацепная)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45,90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1719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Ответвление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52,90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Соединение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Зуб литой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89,00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Защитка</w:t>
            </w:r>
            <w:proofErr w:type="spellEnd"/>
            <w:r w:rsidRPr="006104C2">
              <w:rPr>
                <w:rFonts w:ascii="Times New Roman" w:hAnsi="Times New Roman" w:cs="Times New Roman"/>
                <w:sz w:val="24"/>
                <w:szCs w:val="24"/>
              </w:rPr>
              <w:t xml:space="preserve"> с пластмассовой фасеткой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142,90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Седло (сетка) для крепления с пластмассой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43,80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Ограничитель базиса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г) изготовление огнеупорной модели</w:t>
            </w:r>
          </w:p>
        </w:tc>
        <w:tc>
          <w:tcPr>
            <w:tcW w:w="1417" w:type="dxa"/>
          </w:tcPr>
          <w:p w:rsidR="00A22ACC" w:rsidRPr="006104C2" w:rsidRDefault="00A22ACC" w:rsidP="008C0AE6">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Огнеупорная модель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782,00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664,70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Ортодонтия</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67. Диагностика и общие мероприятия</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Консультация без оказания медицинской помощи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Первичный осмотр</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Определение степени сложности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лечения</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пациент</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1729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Дополнительное посещение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прием</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Снятие оттиска </w:t>
            </w:r>
            <w:proofErr w:type="spellStart"/>
            <w:r w:rsidRPr="006104C2">
              <w:rPr>
                <w:rFonts w:ascii="Times New Roman" w:hAnsi="Times New Roman" w:cs="Times New Roman"/>
                <w:sz w:val="24"/>
                <w:szCs w:val="24"/>
              </w:rPr>
              <w:t>альгинатной</w:t>
            </w:r>
            <w:proofErr w:type="spellEnd"/>
            <w:r w:rsidRPr="006104C2">
              <w:rPr>
                <w:rFonts w:ascii="Times New Roman" w:hAnsi="Times New Roman" w:cs="Times New Roman"/>
                <w:sz w:val="24"/>
                <w:szCs w:val="24"/>
              </w:rPr>
              <w:t xml:space="preserve"> массой</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челюсть</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Изготовление контрольной модели из гипса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челюсть</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29,10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Изготовление контрольной модели из </w:t>
            </w:r>
            <w:proofErr w:type="spellStart"/>
            <w:r w:rsidRPr="006104C2">
              <w:rPr>
                <w:rFonts w:ascii="Times New Roman" w:hAnsi="Times New Roman" w:cs="Times New Roman"/>
                <w:sz w:val="24"/>
                <w:szCs w:val="24"/>
              </w:rPr>
              <w:t>супергипса</w:t>
            </w:r>
            <w:proofErr w:type="spellEnd"/>
            <w:r w:rsidRPr="006104C2">
              <w:rPr>
                <w:rFonts w:ascii="Times New Roman" w:hAnsi="Times New Roman" w:cs="Times New Roman"/>
                <w:sz w:val="24"/>
                <w:szCs w:val="24"/>
              </w:rPr>
              <w:t xml:space="preserve"> (гипс 3 и 4 поколения)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челюсть</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37,90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Измерение диагностических моделей и анализ полученных данных</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челюсть</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Чтение дентальных рентгенограмм</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Чтение панорамных рентгенограмм</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Чтение </w:t>
            </w:r>
            <w:proofErr w:type="spellStart"/>
            <w:r w:rsidRPr="006104C2">
              <w:rPr>
                <w:rFonts w:ascii="Times New Roman" w:hAnsi="Times New Roman" w:cs="Times New Roman"/>
                <w:sz w:val="24"/>
                <w:szCs w:val="24"/>
              </w:rPr>
              <w:t>телерентгенограмм</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снимок</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Чтение компьютерной томографии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Комплексное обследование первичного пациента, расчет и анализ рентгеновских снимков и фотографий, составление плана лечения и выбор конструкции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пациент</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1739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Определение гигиенического индекса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Антропометрия</w:t>
            </w:r>
          </w:p>
          <w:p w:rsidR="00A22ACC" w:rsidRPr="006104C2" w:rsidRDefault="00A22ACC" w:rsidP="001F11C1">
            <w:pPr>
              <w:pStyle w:val="a3"/>
              <w:rPr>
                <w:rFonts w:ascii="Times New Roman" w:hAnsi="Times New Roman" w:cs="Times New Roman"/>
                <w:sz w:val="24"/>
                <w:szCs w:val="24"/>
              </w:rPr>
            </w:pP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1741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Профессиональная чистка зубов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Обучение гигиене полости рта при </w:t>
            </w:r>
            <w:proofErr w:type="spellStart"/>
            <w:r w:rsidRPr="006104C2">
              <w:rPr>
                <w:rFonts w:ascii="Times New Roman" w:hAnsi="Times New Roman" w:cs="Times New Roman"/>
                <w:sz w:val="24"/>
                <w:szCs w:val="24"/>
              </w:rPr>
              <w:t>ортодонтическом</w:t>
            </w:r>
            <w:proofErr w:type="spellEnd"/>
            <w:r w:rsidRPr="006104C2">
              <w:rPr>
                <w:rFonts w:ascii="Times New Roman" w:hAnsi="Times New Roman" w:cs="Times New Roman"/>
                <w:sz w:val="24"/>
                <w:szCs w:val="24"/>
              </w:rPr>
              <w:t xml:space="preserve"> лечении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Определение конструктивного прикуса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39,30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Сепарация зуба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51,70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Обучение </w:t>
            </w:r>
            <w:proofErr w:type="spellStart"/>
            <w:r w:rsidRPr="006104C2">
              <w:rPr>
                <w:rFonts w:ascii="Times New Roman" w:hAnsi="Times New Roman" w:cs="Times New Roman"/>
                <w:sz w:val="24"/>
                <w:szCs w:val="24"/>
              </w:rPr>
              <w:t>миотерапии</w:t>
            </w:r>
            <w:proofErr w:type="spellEnd"/>
            <w:r w:rsidRPr="006104C2">
              <w:rPr>
                <w:rFonts w:ascii="Times New Roman" w:hAnsi="Times New Roman" w:cs="Times New Roman"/>
                <w:sz w:val="24"/>
                <w:szCs w:val="24"/>
              </w:rPr>
              <w:t xml:space="preserve"> и массажу</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процедура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Пришлифовка</w:t>
            </w:r>
            <w:proofErr w:type="spellEnd"/>
            <w:r w:rsidRPr="006104C2">
              <w:rPr>
                <w:rFonts w:ascii="Times New Roman" w:hAnsi="Times New Roman" w:cs="Times New Roman"/>
                <w:sz w:val="24"/>
                <w:szCs w:val="24"/>
              </w:rPr>
              <w:t xml:space="preserve"> зуба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41,60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68. Съемные </w:t>
            </w:r>
            <w:proofErr w:type="spellStart"/>
            <w:r w:rsidRPr="006104C2">
              <w:rPr>
                <w:rFonts w:ascii="Times New Roman" w:hAnsi="Times New Roman" w:cs="Times New Roman"/>
                <w:b/>
                <w:sz w:val="24"/>
                <w:szCs w:val="24"/>
              </w:rPr>
              <w:t>ортодонтические</w:t>
            </w:r>
            <w:proofErr w:type="spellEnd"/>
            <w:r w:rsidRPr="006104C2">
              <w:rPr>
                <w:rFonts w:ascii="Times New Roman" w:hAnsi="Times New Roman" w:cs="Times New Roman"/>
                <w:b/>
                <w:sz w:val="24"/>
                <w:szCs w:val="24"/>
              </w:rPr>
              <w:t xml:space="preserve"> аппараты (без деталей), пластинки </w:t>
            </w:r>
            <w:r w:rsidRPr="006104C2">
              <w:rPr>
                <w:rFonts w:ascii="Times New Roman" w:hAnsi="Times New Roman" w:cs="Times New Roman"/>
                <w:b/>
                <w:sz w:val="24"/>
                <w:szCs w:val="24"/>
              </w:rPr>
              <w:br/>
              <w:t>и работа с ними</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Ортодонтическая</w:t>
            </w:r>
            <w:proofErr w:type="spellEnd"/>
            <w:r w:rsidRPr="006104C2">
              <w:rPr>
                <w:rFonts w:ascii="Times New Roman" w:hAnsi="Times New Roman" w:cs="Times New Roman"/>
                <w:sz w:val="24"/>
                <w:szCs w:val="24"/>
              </w:rPr>
              <w:t xml:space="preserve"> пластинка базисная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86,80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Брюкля</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40,50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1749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Андрезена-Гойпля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124,00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105,40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Аппарат Твин Блок</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124,00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105,40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Биоблок</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Хаулея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65,70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Одночелюстной</w:t>
            </w:r>
            <w:proofErr w:type="spellEnd"/>
            <w:r w:rsidRPr="006104C2">
              <w:rPr>
                <w:rFonts w:ascii="Times New Roman" w:hAnsi="Times New Roman" w:cs="Times New Roman"/>
                <w:sz w:val="24"/>
                <w:szCs w:val="24"/>
              </w:rPr>
              <w:t xml:space="preserve"> аппарат </w:t>
            </w:r>
            <w:proofErr w:type="spellStart"/>
            <w:r w:rsidRPr="006104C2">
              <w:rPr>
                <w:rFonts w:ascii="Times New Roman" w:hAnsi="Times New Roman" w:cs="Times New Roman"/>
                <w:sz w:val="24"/>
                <w:szCs w:val="24"/>
              </w:rPr>
              <w:t>двухчелюстного</w:t>
            </w:r>
            <w:proofErr w:type="spellEnd"/>
            <w:r w:rsidRPr="006104C2">
              <w:rPr>
                <w:rFonts w:ascii="Times New Roman" w:hAnsi="Times New Roman" w:cs="Times New Roman"/>
                <w:sz w:val="24"/>
                <w:szCs w:val="24"/>
              </w:rPr>
              <w:t xml:space="preserve"> действия</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116,20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98,80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Двухчелюстной</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ортодонтический</w:t>
            </w:r>
            <w:proofErr w:type="spellEnd"/>
            <w:r w:rsidRPr="006104C2">
              <w:rPr>
                <w:rFonts w:ascii="Times New Roman" w:hAnsi="Times New Roman" w:cs="Times New Roman"/>
                <w:sz w:val="24"/>
                <w:szCs w:val="24"/>
              </w:rPr>
              <w:t xml:space="preserve"> аппарат</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140,80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119,70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Трейнер</w:t>
            </w:r>
            <w:proofErr w:type="spellEnd"/>
            <w:r w:rsidRPr="006104C2">
              <w:rPr>
                <w:rFonts w:ascii="Times New Roman" w:hAnsi="Times New Roman" w:cs="Times New Roman"/>
                <w:sz w:val="24"/>
                <w:szCs w:val="24"/>
              </w:rPr>
              <w:t xml:space="preserve"> системы «</w:t>
            </w:r>
            <w:proofErr w:type="spellStart"/>
            <w:r w:rsidRPr="006104C2">
              <w:rPr>
                <w:rFonts w:ascii="Times New Roman" w:hAnsi="Times New Roman" w:cs="Times New Roman"/>
                <w:sz w:val="24"/>
                <w:szCs w:val="24"/>
              </w:rPr>
              <w:t>Миобрайс</w:t>
            </w:r>
            <w:proofErr w:type="spellEnd"/>
            <w:r w:rsidRPr="006104C2">
              <w:rPr>
                <w:rFonts w:ascii="Times New Roman" w:hAnsi="Times New Roman" w:cs="Times New Roman"/>
                <w:sz w:val="24"/>
                <w:szCs w:val="24"/>
              </w:rPr>
              <w:t>»</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Преортодонтический</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трейнер</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Пластинка </w:t>
            </w:r>
            <w:proofErr w:type="spellStart"/>
            <w:r w:rsidRPr="006104C2">
              <w:rPr>
                <w:rFonts w:ascii="Times New Roman" w:hAnsi="Times New Roman" w:cs="Times New Roman"/>
                <w:sz w:val="24"/>
                <w:szCs w:val="24"/>
              </w:rPr>
              <w:t>Stoppi</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Hinz</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Ретенционная</w:t>
            </w:r>
            <w:proofErr w:type="spellEnd"/>
            <w:r w:rsidRPr="006104C2">
              <w:rPr>
                <w:rFonts w:ascii="Times New Roman" w:hAnsi="Times New Roman" w:cs="Times New Roman"/>
                <w:sz w:val="24"/>
                <w:szCs w:val="24"/>
              </w:rPr>
              <w:t xml:space="preserve"> каппа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94,20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80,10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1759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Иммедиат-протез</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86,00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73,10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Аппарат Френкеля</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152,30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129,45</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Сдача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одночелюстного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22,60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Сдача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двухчелюстного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Коррекция съемного </w:t>
            </w:r>
            <w:proofErr w:type="spellStart"/>
            <w:r w:rsidRPr="006104C2">
              <w:rPr>
                <w:rFonts w:ascii="Times New Roman" w:hAnsi="Times New Roman" w:cs="Times New Roman"/>
                <w:sz w:val="24"/>
                <w:szCs w:val="24"/>
              </w:rPr>
              <w:t>одночелюстного</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93,90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79,80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Коррекция съемного </w:t>
            </w:r>
            <w:proofErr w:type="spellStart"/>
            <w:r w:rsidRPr="006104C2">
              <w:rPr>
                <w:rFonts w:ascii="Times New Roman" w:hAnsi="Times New Roman" w:cs="Times New Roman"/>
                <w:sz w:val="24"/>
                <w:szCs w:val="24"/>
              </w:rPr>
              <w:t>двухчелюстного</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38,80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Активация съемного </w:t>
            </w:r>
            <w:proofErr w:type="spellStart"/>
            <w:r w:rsidRPr="006104C2">
              <w:rPr>
                <w:rFonts w:ascii="Times New Roman" w:hAnsi="Times New Roman" w:cs="Times New Roman"/>
                <w:sz w:val="24"/>
                <w:szCs w:val="24"/>
              </w:rPr>
              <w:t>одночелюстного</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Активация съемного </w:t>
            </w:r>
            <w:proofErr w:type="spellStart"/>
            <w:r w:rsidRPr="006104C2">
              <w:rPr>
                <w:rFonts w:ascii="Times New Roman" w:hAnsi="Times New Roman" w:cs="Times New Roman"/>
                <w:sz w:val="24"/>
                <w:szCs w:val="24"/>
              </w:rPr>
              <w:t>двухчелюстного</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Припасовка аппарата после починки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153,50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130,50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69. Конструктивные элементы съемных </w:t>
            </w:r>
            <w:proofErr w:type="spellStart"/>
            <w:r w:rsidRPr="006104C2">
              <w:rPr>
                <w:rFonts w:ascii="Times New Roman" w:hAnsi="Times New Roman" w:cs="Times New Roman"/>
                <w:b/>
                <w:sz w:val="24"/>
                <w:szCs w:val="24"/>
              </w:rPr>
              <w:t>ортодонтических</w:t>
            </w:r>
            <w:proofErr w:type="spellEnd"/>
            <w:r w:rsidRPr="006104C2">
              <w:rPr>
                <w:rFonts w:ascii="Times New Roman" w:hAnsi="Times New Roman" w:cs="Times New Roman"/>
                <w:b/>
                <w:sz w:val="24"/>
                <w:szCs w:val="24"/>
              </w:rPr>
              <w:t xml:space="preserve"> аппаратов, пластинок</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круглый гнутый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1769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ленточный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w:t>
            </w:r>
            <w:proofErr w:type="gramStart"/>
            <w:r w:rsidRPr="006104C2">
              <w:rPr>
                <w:rFonts w:ascii="Times New Roman" w:hAnsi="Times New Roman" w:cs="Times New Roman"/>
                <w:sz w:val="24"/>
                <w:szCs w:val="24"/>
              </w:rPr>
              <w:t>стреловидный</w:t>
            </w:r>
            <w:proofErr w:type="gramEnd"/>
            <w:r w:rsidRPr="006104C2">
              <w:rPr>
                <w:rFonts w:ascii="Times New Roman" w:hAnsi="Times New Roman" w:cs="Times New Roman"/>
                <w:sz w:val="24"/>
                <w:szCs w:val="24"/>
              </w:rPr>
              <w:t xml:space="preserve"> Шварца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Шталля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79,20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67,30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Адамса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Адамса с отростками для межчелюстной тяги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Кламмер</w:t>
            </w:r>
            <w:proofErr w:type="spellEnd"/>
            <w:r w:rsidRPr="006104C2">
              <w:rPr>
                <w:rFonts w:ascii="Times New Roman" w:hAnsi="Times New Roman" w:cs="Times New Roman"/>
                <w:sz w:val="24"/>
                <w:szCs w:val="24"/>
              </w:rPr>
              <w:t xml:space="preserve"> пуговчатый</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 двумя пружинящими петлями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1776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Дуга вестибулярная сложная с давлением на 1 зуб</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сложная с 4-6 дополнительными изгибами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57,40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 одним полукруглым изгибом в центре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1779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 двумя полукруглыми изгибами в центре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15,65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 одним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М-образным изгибом в центре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 двумя М-образными изгибами в центре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18,80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вестибулярная с крючками для межчелюстной тяги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17,40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w:t>
            </w:r>
            <w:proofErr w:type="spellStart"/>
            <w:r w:rsidRPr="006104C2">
              <w:rPr>
                <w:rFonts w:ascii="Times New Roman" w:hAnsi="Times New Roman" w:cs="Times New Roman"/>
                <w:sz w:val="24"/>
                <w:szCs w:val="24"/>
              </w:rPr>
              <w:t>внеротовая</w:t>
            </w:r>
            <w:proofErr w:type="spellEnd"/>
            <w:r w:rsidRPr="006104C2">
              <w:rPr>
                <w:rFonts w:ascii="Times New Roman" w:hAnsi="Times New Roman" w:cs="Times New Roman"/>
                <w:sz w:val="24"/>
                <w:szCs w:val="24"/>
              </w:rPr>
              <w:t xml:space="preserve"> с </w:t>
            </w:r>
            <w:proofErr w:type="spellStart"/>
            <w:r w:rsidRPr="006104C2">
              <w:rPr>
                <w:rFonts w:ascii="Times New Roman" w:hAnsi="Times New Roman" w:cs="Times New Roman"/>
                <w:sz w:val="24"/>
                <w:szCs w:val="24"/>
              </w:rPr>
              <w:t>ортодонтической</w:t>
            </w:r>
            <w:proofErr w:type="spellEnd"/>
            <w:r w:rsidRPr="006104C2">
              <w:rPr>
                <w:rFonts w:ascii="Times New Roman" w:hAnsi="Times New Roman" w:cs="Times New Roman"/>
                <w:sz w:val="24"/>
                <w:szCs w:val="24"/>
              </w:rPr>
              <w:t xml:space="preserve"> дугой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12,10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Дуга </w:t>
            </w:r>
            <w:proofErr w:type="spellStart"/>
            <w:r w:rsidRPr="006104C2">
              <w:rPr>
                <w:rFonts w:ascii="Times New Roman" w:hAnsi="Times New Roman" w:cs="Times New Roman"/>
                <w:sz w:val="24"/>
                <w:szCs w:val="24"/>
              </w:rPr>
              <w:t>внеротовая</w:t>
            </w:r>
            <w:proofErr w:type="spellEnd"/>
            <w:r w:rsidRPr="006104C2">
              <w:rPr>
                <w:rFonts w:ascii="Times New Roman" w:hAnsi="Times New Roman" w:cs="Times New Roman"/>
                <w:sz w:val="24"/>
                <w:szCs w:val="24"/>
              </w:rPr>
              <w:t xml:space="preserve"> с трубками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Петля </w:t>
            </w:r>
            <w:proofErr w:type="spellStart"/>
            <w:r w:rsidRPr="006104C2">
              <w:rPr>
                <w:rFonts w:ascii="Times New Roman" w:hAnsi="Times New Roman" w:cs="Times New Roman"/>
                <w:sz w:val="24"/>
                <w:szCs w:val="24"/>
              </w:rPr>
              <w:t>Коффина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15,10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Пружина П-образная для устранения </w:t>
            </w:r>
            <w:proofErr w:type="spellStart"/>
            <w:r w:rsidRPr="006104C2">
              <w:rPr>
                <w:rFonts w:ascii="Times New Roman" w:hAnsi="Times New Roman" w:cs="Times New Roman"/>
                <w:sz w:val="24"/>
                <w:szCs w:val="24"/>
              </w:rPr>
              <w:t>диастемы</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16,20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Пружина </w:t>
            </w:r>
            <w:proofErr w:type="spellStart"/>
            <w:r w:rsidRPr="006104C2">
              <w:rPr>
                <w:rFonts w:ascii="Times New Roman" w:hAnsi="Times New Roman" w:cs="Times New Roman"/>
                <w:sz w:val="24"/>
                <w:szCs w:val="24"/>
              </w:rPr>
              <w:t>рукообразная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Пружина С-образная</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1789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Крючок вестибулярный (небный)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Толкатель (пружина простая)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9,00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Наклонная плоскость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14,95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Накусочная</w:t>
            </w:r>
            <w:proofErr w:type="spellEnd"/>
            <w:r w:rsidRPr="006104C2">
              <w:rPr>
                <w:rFonts w:ascii="Times New Roman" w:hAnsi="Times New Roman" w:cs="Times New Roman"/>
                <w:sz w:val="24"/>
                <w:szCs w:val="24"/>
              </w:rPr>
              <w:t xml:space="preserve"> площадка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82,00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69,70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Наклонно-накусочная</w:t>
            </w:r>
            <w:proofErr w:type="spellEnd"/>
            <w:r w:rsidRPr="006104C2">
              <w:rPr>
                <w:rFonts w:ascii="Times New Roman" w:hAnsi="Times New Roman" w:cs="Times New Roman"/>
                <w:sz w:val="24"/>
                <w:szCs w:val="24"/>
              </w:rPr>
              <w:t xml:space="preserve"> площадка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82,00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69,70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Накладки </w:t>
            </w:r>
            <w:proofErr w:type="spellStart"/>
            <w:r w:rsidRPr="006104C2">
              <w:rPr>
                <w:rFonts w:ascii="Times New Roman" w:hAnsi="Times New Roman" w:cs="Times New Roman"/>
                <w:sz w:val="24"/>
                <w:szCs w:val="24"/>
              </w:rPr>
              <w:t>окклюзионные</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52,00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Пелот</w:t>
            </w:r>
            <w:proofErr w:type="spellEnd"/>
            <w:r w:rsidRPr="006104C2">
              <w:rPr>
                <w:rFonts w:ascii="Times New Roman" w:hAnsi="Times New Roman" w:cs="Times New Roman"/>
                <w:sz w:val="24"/>
                <w:szCs w:val="24"/>
              </w:rPr>
              <w:t xml:space="preserve"> </w:t>
            </w:r>
            <w:proofErr w:type="gramStart"/>
            <w:r w:rsidRPr="006104C2">
              <w:rPr>
                <w:rFonts w:ascii="Times New Roman" w:hAnsi="Times New Roman" w:cs="Times New Roman"/>
                <w:sz w:val="24"/>
                <w:szCs w:val="24"/>
              </w:rPr>
              <w:t>пластмассовый</w:t>
            </w:r>
            <w:proofErr w:type="gramEnd"/>
            <w:r w:rsidRPr="006104C2">
              <w:rPr>
                <w:rFonts w:ascii="Times New Roman" w:hAnsi="Times New Roman" w:cs="Times New Roman"/>
                <w:sz w:val="24"/>
                <w:szCs w:val="24"/>
              </w:rPr>
              <w:t xml:space="preserve"> на металлическом каркасе для отведения губы, щеки, языка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88,95</w:t>
            </w:r>
          </w:p>
        </w:tc>
        <w:tc>
          <w:tcPr>
            <w:tcW w:w="1417" w:type="dxa"/>
          </w:tcPr>
          <w:p w:rsidR="00A22ACC" w:rsidRPr="006104C2" w:rsidRDefault="00A22ACC" w:rsidP="001F11C1">
            <w:pPr>
              <w:pStyle w:val="a3"/>
              <w:jc w:val="center"/>
              <w:rPr>
                <w:rFonts w:ascii="Times New Roman" w:hAnsi="Times New Roman" w:cs="Times New Roman"/>
                <w:sz w:val="24"/>
                <w:szCs w:val="24"/>
              </w:rPr>
            </w:pPr>
          </w:p>
          <w:p w:rsidR="00CC7618"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75,60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Зуб пластмассовый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Винт </w:t>
            </w:r>
            <w:proofErr w:type="spellStart"/>
            <w:r w:rsidRPr="006104C2">
              <w:rPr>
                <w:rFonts w:ascii="Times New Roman" w:hAnsi="Times New Roman" w:cs="Times New Roman"/>
                <w:sz w:val="24"/>
                <w:szCs w:val="24"/>
              </w:rPr>
              <w:t>ортодонтический</w:t>
            </w:r>
            <w:proofErr w:type="spellEnd"/>
            <w:r w:rsidRPr="006104C2">
              <w:rPr>
                <w:rFonts w:ascii="Times New Roman" w:hAnsi="Times New Roman" w:cs="Times New Roman"/>
                <w:sz w:val="24"/>
                <w:szCs w:val="24"/>
              </w:rPr>
              <w:t xml:space="preserve"> стандартный</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258,10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219,40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Заслон металлический для языка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82,60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70,20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1799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Винт </w:t>
            </w:r>
            <w:proofErr w:type="spellStart"/>
            <w:r w:rsidRPr="006104C2">
              <w:rPr>
                <w:rFonts w:ascii="Times New Roman" w:hAnsi="Times New Roman" w:cs="Times New Roman"/>
                <w:sz w:val="24"/>
                <w:szCs w:val="24"/>
              </w:rPr>
              <w:t>ортодонтический</w:t>
            </w:r>
            <w:proofErr w:type="spellEnd"/>
            <w:r w:rsidRPr="006104C2">
              <w:rPr>
                <w:rFonts w:ascii="Times New Roman" w:hAnsi="Times New Roman" w:cs="Times New Roman"/>
                <w:sz w:val="24"/>
                <w:szCs w:val="24"/>
              </w:rPr>
              <w:t xml:space="preserve"> трехмерный </w:t>
            </w:r>
            <w:proofErr w:type="spellStart"/>
            <w:r w:rsidRPr="006104C2">
              <w:rPr>
                <w:rFonts w:ascii="Times New Roman" w:hAnsi="Times New Roman" w:cs="Times New Roman"/>
                <w:sz w:val="24"/>
                <w:szCs w:val="24"/>
              </w:rPr>
              <w:t>Бертони</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70,90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60,30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стандартного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67,90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57,70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трехмерного винта </w:t>
            </w:r>
            <w:proofErr w:type="spellStart"/>
            <w:r w:rsidRPr="006104C2">
              <w:rPr>
                <w:rFonts w:ascii="Times New Roman" w:hAnsi="Times New Roman" w:cs="Times New Roman"/>
                <w:sz w:val="24"/>
                <w:szCs w:val="24"/>
              </w:rPr>
              <w:t>Бертони</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72,10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61,30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двух винтов </w:t>
            </w:r>
            <w:proofErr w:type="spellStart"/>
            <w:r w:rsidRPr="006104C2">
              <w:rPr>
                <w:rFonts w:ascii="Times New Roman" w:hAnsi="Times New Roman" w:cs="Times New Roman"/>
                <w:sz w:val="24"/>
                <w:szCs w:val="24"/>
              </w:rPr>
              <w:t>ортодонтических</w:t>
            </w:r>
            <w:proofErr w:type="spellEnd"/>
            <w:r w:rsidRPr="006104C2">
              <w:rPr>
                <w:rFonts w:ascii="Times New Roman" w:hAnsi="Times New Roman" w:cs="Times New Roman"/>
                <w:sz w:val="24"/>
                <w:szCs w:val="24"/>
              </w:rPr>
              <w:t xml:space="preserve"> стандартных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в базис одного аппарата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74,90</w:t>
            </w:r>
          </w:p>
        </w:tc>
        <w:tc>
          <w:tcPr>
            <w:tcW w:w="1417" w:type="dxa"/>
          </w:tcPr>
          <w:p w:rsidR="00A22ACC" w:rsidRPr="006104C2" w:rsidRDefault="00A22ACC" w:rsidP="001F11C1">
            <w:pPr>
              <w:pStyle w:val="a3"/>
              <w:jc w:val="center"/>
              <w:rPr>
                <w:rFonts w:ascii="Times New Roman" w:hAnsi="Times New Roman" w:cs="Times New Roman"/>
                <w:sz w:val="24"/>
                <w:szCs w:val="24"/>
              </w:rPr>
            </w:pPr>
          </w:p>
          <w:p w:rsidR="00CC7618"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63,70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70. Починка </w:t>
            </w:r>
            <w:proofErr w:type="spellStart"/>
            <w:r w:rsidRPr="006104C2">
              <w:rPr>
                <w:rFonts w:ascii="Times New Roman" w:hAnsi="Times New Roman" w:cs="Times New Roman"/>
                <w:b/>
                <w:sz w:val="24"/>
                <w:szCs w:val="24"/>
              </w:rPr>
              <w:t>ортодонтических</w:t>
            </w:r>
            <w:proofErr w:type="spellEnd"/>
            <w:r w:rsidRPr="006104C2">
              <w:rPr>
                <w:rFonts w:ascii="Times New Roman" w:hAnsi="Times New Roman" w:cs="Times New Roman"/>
                <w:b/>
                <w:sz w:val="24"/>
                <w:szCs w:val="24"/>
              </w:rPr>
              <w:t xml:space="preserve"> пластинок и аппаратов</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Перелом пластинки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49,80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Прикрепление </w:t>
            </w:r>
            <w:proofErr w:type="gramStart"/>
            <w:r w:rsidRPr="006104C2">
              <w:rPr>
                <w:rFonts w:ascii="Times New Roman" w:hAnsi="Times New Roman" w:cs="Times New Roman"/>
                <w:sz w:val="24"/>
                <w:szCs w:val="24"/>
              </w:rPr>
              <w:t>круглого</w:t>
            </w:r>
            <w:proofErr w:type="gramEnd"/>
            <w:r w:rsidRPr="006104C2">
              <w:rPr>
                <w:rFonts w:ascii="Times New Roman" w:hAnsi="Times New Roman" w:cs="Times New Roman"/>
                <w:sz w:val="24"/>
                <w:szCs w:val="24"/>
              </w:rPr>
              <w:t xml:space="preserve"> гнутого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27,65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Починка и прикрепление </w:t>
            </w:r>
            <w:proofErr w:type="spellStart"/>
            <w:r w:rsidRPr="006104C2">
              <w:rPr>
                <w:rFonts w:ascii="Times New Roman" w:hAnsi="Times New Roman" w:cs="Times New Roman"/>
                <w:sz w:val="24"/>
                <w:szCs w:val="24"/>
              </w:rPr>
              <w:t>кламмера</w:t>
            </w:r>
            <w:proofErr w:type="spellEnd"/>
            <w:r w:rsidRPr="006104C2">
              <w:rPr>
                <w:rFonts w:ascii="Times New Roman" w:hAnsi="Times New Roman" w:cs="Times New Roman"/>
                <w:sz w:val="24"/>
                <w:szCs w:val="24"/>
              </w:rPr>
              <w:t xml:space="preserve"> Адамса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183,70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156,10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Починка </w:t>
            </w:r>
            <w:proofErr w:type="spellStart"/>
            <w:r w:rsidRPr="006104C2">
              <w:rPr>
                <w:rFonts w:ascii="Times New Roman" w:hAnsi="Times New Roman" w:cs="Times New Roman"/>
                <w:sz w:val="24"/>
                <w:szCs w:val="24"/>
              </w:rPr>
              <w:t>ретейнера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101,50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86,30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Починка и прикрепление вестибулярной дуги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111,15</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94,50</w:t>
            </w: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lastRenderedPageBreak/>
              <w:t xml:space="preserve">71. Несъемные </w:t>
            </w:r>
            <w:proofErr w:type="spellStart"/>
            <w:r w:rsidRPr="006104C2">
              <w:rPr>
                <w:rFonts w:ascii="Times New Roman" w:hAnsi="Times New Roman" w:cs="Times New Roman"/>
                <w:b/>
                <w:sz w:val="24"/>
                <w:szCs w:val="24"/>
              </w:rPr>
              <w:t>ортодонтические</w:t>
            </w:r>
            <w:proofErr w:type="spellEnd"/>
            <w:r w:rsidRPr="006104C2">
              <w:rPr>
                <w:rFonts w:ascii="Times New Roman" w:hAnsi="Times New Roman" w:cs="Times New Roman"/>
                <w:b/>
                <w:sz w:val="24"/>
                <w:szCs w:val="24"/>
              </w:rPr>
              <w:t xml:space="preserve"> аппараты</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Дерихсвайлера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333,30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283,30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1809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Pendulum</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34,90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Quard</w:t>
            </w:r>
            <w:proofErr w:type="spellEnd"/>
            <w:r w:rsidRPr="006104C2">
              <w:rPr>
                <w:rFonts w:ascii="Times New Roman" w:hAnsi="Times New Roman" w:cs="Times New Roman"/>
                <w:sz w:val="24"/>
                <w:szCs w:val="24"/>
              </w:rPr>
              <w:t xml:space="preserve"> </w:t>
            </w:r>
            <w:proofErr w:type="spellStart"/>
            <w:r w:rsidRPr="006104C2">
              <w:rPr>
                <w:rFonts w:ascii="Times New Roman" w:hAnsi="Times New Roman" w:cs="Times New Roman"/>
                <w:sz w:val="24"/>
                <w:szCs w:val="24"/>
              </w:rPr>
              <w:t>Helix</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29,85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BiHelix</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29,85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Аппарат </w:t>
            </w:r>
            <w:proofErr w:type="spellStart"/>
            <w:r w:rsidRPr="006104C2">
              <w:rPr>
                <w:rFonts w:ascii="Times New Roman" w:hAnsi="Times New Roman" w:cs="Times New Roman"/>
                <w:sz w:val="24"/>
                <w:szCs w:val="24"/>
              </w:rPr>
              <w:t>Гожгориана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45,40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Губной бампер</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20,15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proofErr w:type="spellStart"/>
            <w:r w:rsidRPr="006104C2">
              <w:rPr>
                <w:rFonts w:ascii="Times New Roman" w:hAnsi="Times New Roman" w:cs="Times New Roman"/>
                <w:sz w:val="24"/>
                <w:szCs w:val="24"/>
              </w:rPr>
              <w:t>Лингвальная</w:t>
            </w:r>
            <w:proofErr w:type="spellEnd"/>
            <w:r w:rsidRPr="006104C2">
              <w:rPr>
                <w:rFonts w:ascii="Times New Roman" w:hAnsi="Times New Roman" w:cs="Times New Roman"/>
                <w:sz w:val="24"/>
                <w:szCs w:val="24"/>
              </w:rPr>
              <w:t xml:space="preserve"> дуга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20,80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Небный </w:t>
            </w:r>
            <w:proofErr w:type="spellStart"/>
            <w:r w:rsidRPr="006104C2">
              <w:rPr>
                <w:rFonts w:ascii="Times New Roman" w:hAnsi="Times New Roman" w:cs="Times New Roman"/>
                <w:sz w:val="24"/>
                <w:szCs w:val="24"/>
              </w:rPr>
              <w:t>бюгель</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33,90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9620" w:type="dxa"/>
            <w:gridSpan w:val="6"/>
            <w:shd w:val="clear" w:color="auto" w:fill="auto"/>
            <w:vAlign w:val="center"/>
            <w:hideMark/>
          </w:tcPr>
          <w:p w:rsidR="00A22ACC" w:rsidRPr="006104C2" w:rsidRDefault="00A22ACC" w:rsidP="008C0AE6">
            <w:pPr>
              <w:pStyle w:val="a3"/>
              <w:jc w:val="center"/>
              <w:rPr>
                <w:rFonts w:ascii="Times New Roman" w:hAnsi="Times New Roman" w:cs="Times New Roman"/>
                <w:b/>
                <w:sz w:val="24"/>
                <w:szCs w:val="24"/>
              </w:rPr>
            </w:pPr>
            <w:r w:rsidRPr="006104C2">
              <w:rPr>
                <w:rFonts w:ascii="Times New Roman" w:hAnsi="Times New Roman" w:cs="Times New Roman"/>
                <w:b/>
                <w:sz w:val="24"/>
                <w:szCs w:val="24"/>
              </w:rPr>
              <w:t xml:space="preserve">72. Конструктивные элементы несъемных </w:t>
            </w:r>
            <w:proofErr w:type="spellStart"/>
            <w:r w:rsidRPr="006104C2">
              <w:rPr>
                <w:rFonts w:ascii="Times New Roman" w:hAnsi="Times New Roman" w:cs="Times New Roman"/>
                <w:b/>
                <w:sz w:val="24"/>
                <w:szCs w:val="24"/>
              </w:rPr>
              <w:t>ортодонтических</w:t>
            </w:r>
            <w:proofErr w:type="spellEnd"/>
            <w:r w:rsidRPr="006104C2">
              <w:rPr>
                <w:rFonts w:ascii="Times New Roman" w:hAnsi="Times New Roman" w:cs="Times New Roman"/>
                <w:b/>
                <w:sz w:val="24"/>
                <w:szCs w:val="24"/>
              </w:rPr>
              <w:t xml:space="preserve"> аппаратов, их припасовка, фиксация и коррекция</w:t>
            </w:r>
          </w:p>
        </w:tc>
        <w:tc>
          <w:tcPr>
            <w:tcW w:w="1417" w:type="dxa"/>
          </w:tcPr>
          <w:p w:rsidR="00A22ACC" w:rsidRPr="006104C2" w:rsidRDefault="00A22ACC" w:rsidP="008C0AE6">
            <w:pPr>
              <w:pStyle w:val="a3"/>
              <w:jc w:val="center"/>
              <w:rPr>
                <w:rFonts w:ascii="Times New Roman" w:hAnsi="Times New Roman" w:cs="Times New Roman"/>
                <w:b/>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Коронка </w:t>
            </w:r>
            <w:proofErr w:type="spellStart"/>
            <w:r w:rsidRPr="006104C2">
              <w:rPr>
                <w:rFonts w:ascii="Times New Roman" w:hAnsi="Times New Roman" w:cs="Times New Roman"/>
                <w:sz w:val="24"/>
                <w:szCs w:val="24"/>
              </w:rPr>
              <w:t>ортодонтическая</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41,25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Кольцо</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48,45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Кольцо с крючком</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46,25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1819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w:t>
            </w:r>
            <w:proofErr w:type="spellStart"/>
            <w:r w:rsidRPr="006104C2">
              <w:rPr>
                <w:rFonts w:ascii="Times New Roman" w:hAnsi="Times New Roman" w:cs="Times New Roman"/>
                <w:sz w:val="24"/>
                <w:szCs w:val="24"/>
              </w:rPr>
              <w:t>ортодонтической</w:t>
            </w:r>
            <w:proofErr w:type="spellEnd"/>
            <w:r w:rsidRPr="006104C2">
              <w:rPr>
                <w:rFonts w:ascii="Times New Roman" w:hAnsi="Times New Roman" w:cs="Times New Roman"/>
                <w:sz w:val="24"/>
                <w:szCs w:val="24"/>
              </w:rPr>
              <w:t xml:space="preserve"> коронки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41,55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кольца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кольца с крючком</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одного металлического </w:t>
            </w:r>
            <w:proofErr w:type="spellStart"/>
            <w:r w:rsidRPr="006104C2">
              <w:rPr>
                <w:rFonts w:ascii="Times New Roman" w:hAnsi="Times New Roman" w:cs="Times New Roman"/>
                <w:sz w:val="24"/>
                <w:szCs w:val="24"/>
              </w:rPr>
              <w:t>брекета</w:t>
            </w:r>
            <w:proofErr w:type="spellEnd"/>
            <w:r w:rsidRPr="006104C2">
              <w:rPr>
                <w:rFonts w:ascii="Times New Roman" w:hAnsi="Times New Roman" w:cs="Times New Roman"/>
                <w:sz w:val="24"/>
                <w:szCs w:val="24"/>
              </w:rPr>
              <w:t xml:space="preserve">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(без стоимости)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35,60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одного металлического </w:t>
            </w:r>
            <w:proofErr w:type="spellStart"/>
            <w:r w:rsidRPr="006104C2">
              <w:rPr>
                <w:rFonts w:ascii="Times New Roman" w:hAnsi="Times New Roman" w:cs="Times New Roman"/>
                <w:sz w:val="24"/>
                <w:szCs w:val="24"/>
              </w:rPr>
              <w:t>брекета</w:t>
            </w:r>
            <w:proofErr w:type="spellEnd"/>
            <w:r w:rsidRPr="006104C2">
              <w:rPr>
                <w:rFonts w:ascii="Times New Roman" w:hAnsi="Times New Roman" w:cs="Times New Roman"/>
                <w:sz w:val="24"/>
                <w:szCs w:val="24"/>
              </w:rPr>
              <w:t xml:space="preserve">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одного эстетического </w:t>
            </w:r>
            <w:proofErr w:type="spellStart"/>
            <w:r w:rsidRPr="006104C2">
              <w:rPr>
                <w:rFonts w:ascii="Times New Roman" w:hAnsi="Times New Roman" w:cs="Times New Roman"/>
                <w:sz w:val="24"/>
                <w:szCs w:val="24"/>
              </w:rPr>
              <w:t>брекета</w:t>
            </w:r>
            <w:proofErr w:type="spellEnd"/>
            <w:r w:rsidRPr="006104C2">
              <w:rPr>
                <w:rFonts w:ascii="Times New Roman" w:hAnsi="Times New Roman" w:cs="Times New Roman"/>
                <w:sz w:val="24"/>
                <w:szCs w:val="24"/>
              </w:rPr>
              <w:t xml:space="preserve"> (керамика, сапфир)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w:t>
            </w:r>
            <w:proofErr w:type="spellStart"/>
            <w:r w:rsidRPr="006104C2">
              <w:rPr>
                <w:rFonts w:ascii="Times New Roman" w:hAnsi="Times New Roman" w:cs="Times New Roman"/>
                <w:sz w:val="24"/>
                <w:szCs w:val="24"/>
              </w:rPr>
              <w:t>ортодонтической</w:t>
            </w:r>
            <w:proofErr w:type="spellEnd"/>
            <w:r w:rsidRPr="006104C2">
              <w:rPr>
                <w:rFonts w:ascii="Times New Roman" w:hAnsi="Times New Roman" w:cs="Times New Roman"/>
                <w:sz w:val="24"/>
                <w:szCs w:val="24"/>
              </w:rPr>
              <w:t xml:space="preserve"> дуги (без ее стоимости)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w:t>
            </w:r>
            <w:proofErr w:type="spellStart"/>
            <w:r w:rsidRPr="006104C2">
              <w:rPr>
                <w:rFonts w:ascii="Times New Roman" w:hAnsi="Times New Roman" w:cs="Times New Roman"/>
                <w:sz w:val="24"/>
                <w:szCs w:val="24"/>
              </w:rPr>
              <w:t>ортодонтической</w:t>
            </w:r>
            <w:proofErr w:type="spellEnd"/>
            <w:r w:rsidRPr="006104C2">
              <w:rPr>
                <w:rFonts w:ascii="Times New Roman" w:hAnsi="Times New Roman" w:cs="Times New Roman"/>
                <w:sz w:val="24"/>
                <w:szCs w:val="24"/>
              </w:rPr>
              <w:t xml:space="preserve"> дуги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253,50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215,50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открывающей, закрывающей пружины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(без их стоимости)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5,30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Установка открывающей, закрывающей пружины</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5,70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1829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w:t>
            </w:r>
            <w:proofErr w:type="spellStart"/>
            <w:r w:rsidRPr="006104C2">
              <w:rPr>
                <w:rFonts w:ascii="Times New Roman" w:hAnsi="Times New Roman" w:cs="Times New Roman"/>
                <w:sz w:val="24"/>
                <w:szCs w:val="24"/>
              </w:rPr>
              <w:t>ретейнера</w:t>
            </w:r>
            <w:proofErr w:type="spellEnd"/>
            <w:r w:rsidRPr="006104C2">
              <w:rPr>
                <w:rFonts w:ascii="Times New Roman" w:hAnsi="Times New Roman" w:cs="Times New Roman"/>
                <w:sz w:val="24"/>
                <w:szCs w:val="24"/>
              </w:rPr>
              <w:t xml:space="preserve">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(без их стоимости)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зуб</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113,05</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96,10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Замена одного металлического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Замена одного керамического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Замена одного сапфирового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Установка лигатуры или одного звена эластической цепочки (без их стоимости)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звено</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46,90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Установка и снятие лигатуры или одного звена эластической цепочки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звено</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25,80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Припасовка к наложению губного бампера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22,50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Наложение индивидуально изготовленного губного бампера </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29,80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небных </w:t>
            </w:r>
            <w:proofErr w:type="spellStart"/>
            <w:r w:rsidRPr="006104C2">
              <w:rPr>
                <w:rFonts w:ascii="Times New Roman" w:hAnsi="Times New Roman" w:cs="Times New Roman"/>
                <w:sz w:val="24"/>
                <w:szCs w:val="24"/>
              </w:rPr>
              <w:t>бюгелей</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39,50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1838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Повторная фиксация одного металлического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lastRenderedPageBreak/>
              <w:t>1839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Повторная фиксация одного керамического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Повторная фиксация одного сапфирового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158,80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w:t>
            </w:r>
            <w:proofErr w:type="spellStart"/>
            <w:r w:rsidRPr="006104C2">
              <w:rPr>
                <w:rFonts w:ascii="Times New Roman" w:hAnsi="Times New Roman" w:cs="Times New Roman"/>
                <w:sz w:val="24"/>
                <w:szCs w:val="24"/>
              </w:rPr>
              <w:t>окклюзионной</w:t>
            </w:r>
            <w:proofErr w:type="spellEnd"/>
            <w:r w:rsidRPr="006104C2">
              <w:rPr>
                <w:rFonts w:ascii="Times New Roman" w:hAnsi="Times New Roman" w:cs="Times New Roman"/>
                <w:sz w:val="24"/>
                <w:szCs w:val="24"/>
              </w:rPr>
              <w:t xml:space="preserve"> накладки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зуб</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168,50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143,20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Установка стопора-крючка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162,40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138,00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Изготовление одной каппы </w:t>
            </w:r>
          </w:p>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для непрямой фиксации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197,20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167,60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1844</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Снятие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зуб</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34,80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1845</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Снятие </w:t>
            </w:r>
            <w:proofErr w:type="spellStart"/>
            <w:r w:rsidRPr="006104C2">
              <w:rPr>
                <w:rFonts w:ascii="Times New Roman" w:hAnsi="Times New Roman" w:cs="Times New Roman"/>
                <w:sz w:val="24"/>
                <w:szCs w:val="24"/>
              </w:rPr>
              <w:t>ортодонтической</w:t>
            </w:r>
            <w:proofErr w:type="spellEnd"/>
            <w:r w:rsidRPr="006104C2">
              <w:rPr>
                <w:rFonts w:ascii="Times New Roman" w:hAnsi="Times New Roman" w:cs="Times New Roman"/>
                <w:sz w:val="24"/>
                <w:szCs w:val="24"/>
              </w:rPr>
              <w:t xml:space="preserve"> коронки, </w:t>
            </w:r>
            <w:proofErr w:type="spellStart"/>
            <w:r w:rsidRPr="006104C2">
              <w:rPr>
                <w:rFonts w:ascii="Times New Roman" w:hAnsi="Times New Roman" w:cs="Times New Roman"/>
                <w:sz w:val="24"/>
                <w:szCs w:val="24"/>
              </w:rPr>
              <w:t>ортодонтического</w:t>
            </w:r>
            <w:proofErr w:type="spellEnd"/>
            <w:r w:rsidRPr="006104C2">
              <w:rPr>
                <w:rFonts w:ascii="Times New Roman" w:hAnsi="Times New Roman" w:cs="Times New Roman"/>
                <w:sz w:val="24"/>
                <w:szCs w:val="24"/>
              </w:rPr>
              <w:t xml:space="preserve"> кольца</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зуб</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52,50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1846</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Снятие </w:t>
            </w:r>
            <w:proofErr w:type="spellStart"/>
            <w:r w:rsidRPr="006104C2">
              <w:rPr>
                <w:rFonts w:ascii="Times New Roman" w:hAnsi="Times New Roman" w:cs="Times New Roman"/>
                <w:sz w:val="24"/>
                <w:szCs w:val="24"/>
              </w:rPr>
              <w:t>ретейнера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зуб</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34,80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1847</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Профессиональная чистка и полировка после снятия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зуб</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115,20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97,90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1848</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Фиксация защитным воском одного </w:t>
            </w:r>
            <w:proofErr w:type="spellStart"/>
            <w:r w:rsidRPr="006104C2">
              <w:rPr>
                <w:rFonts w:ascii="Times New Roman" w:hAnsi="Times New Roman" w:cs="Times New Roman"/>
                <w:sz w:val="24"/>
                <w:szCs w:val="24"/>
              </w:rPr>
              <w:t>брекета</w:t>
            </w:r>
            <w:proofErr w:type="spell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1,55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1849</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Установка металлической лигатуры</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звено</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4,45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1850</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 xml:space="preserve">Наложение </w:t>
            </w:r>
            <w:proofErr w:type="spellStart"/>
            <w:proofErr w:type="gramStart"/>
            <w:r w:rsidRPr="006104C2">
              <w:rPr>
                <w:rFonts w:ascii="Times New Roman" w:hAnsi="Times New Roman" w:cs="Times New Roman"/>
                <w:sz w:val="24"/>
                <w:szCs w:val="24"/>
              </w:rPr>
              <w:t>кросс-тяги</w:t>
            </w:r>
            <w:proofErr w:type="spellEnd"/>
            <w:proofErr w:type="gramEnd"/>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135,10</w:t>
            </w:r>
          </w:p>
        </w:tc>
        <w:tc>
          <w:tcPr>
            <w:tcW w:w="1417" w:type="dxa"/>
          </w:tcPr>
          <w:p w:rsidR="00A22ACC" w:rsidRPr="006104C2" w:rsidRDefault="00CC7618"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114,80</w:t>
            </w: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1851</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Наложение межчелюстной тяги</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41,65</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6104C2"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1852</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Наложение эластичного модуля</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79,40</w:t>
            </w:r>
          </w:p>
        </w:tc>
        <w:tc>
          <w:tcPr>
            <w:tcW w:w="1417" w:type="dxa"/>
          </w:tcPr>
          <w:p w:rsidR="00A22ACC" w:rsidRPr="006104C2" w:rsidRDefault="00A22ACC" w:rsidP="001F11C1">
            <w:pPr>
              <w:pStyle w:val="a3"/>
              <w:jc w:val="center"/>
              <w:rPr>
                <w:rFonts w:ascii="Times New Roman" w:hAnsi="Times New Roman" w:cs="Times New Roman"/>
                <w:sz w:val="24"/>
                <w:szCs w:val="24"/>
              </w:rPr>
            </w:pPr>
          </w:p>
        </w:tc>
      </w:tr>
      <w:tr w:rsidR="00A22ACC" w:rsidRPr="001F11C1" w:rsidTr="00CC7618">
        <w:trPr>
          <w:gridAfter w:val="1"/>
          <w:wAfter w:w="478" w:type="dxa"/>
          <w:trHeight w:val="20"/>
        </w:trPr>
        <w:tc>
          <w:tcPr>
            <w:tcW w:w="1014" w:type="dxa"/>
            <w:shd w:val="clear" w:color="auto" w:fill="auto"/>
            <w:vAlign w:val="center"/>
            <w:hideMark/>
          </w:tcPr>
          <w:p w:rsidR="00A22ACC" w:rsidRPr="006104C2" w:rsidRDefault="00A22ACC" w:rsidP="008C0AE6">
            <w:pPr>
              <w:pStyle w:val="a3"/>
              <w:jc w:val="center"/>
              <w:rPr>
                <w:rFonts w:ascii="Times New Roman" w:hAnsi="Times New Roman" w:cs="Times New Roman"/>
                <w:sz w:val="24"/>
                <w:szCs w:val="24"/>
              </w:rPr>
            </w:pPr>
            <w:r w:rsidRPr="006104C2">
              <w:rPr>
                <w:rFonts w:ascii="Times New Roman" w:hAnsi="Times New Roman" w:cs="Times New Roman"/>
                <w:sz w:val="24"/>
                <w:szCs w:val="24"/>
              </w:rPr>
              <w:t>1853</w:t>
            </w:r>
          </w:p>
        </w:tc>
        <w:tc>
          <w:tcPr>
            <w:tcW w:w="4099" w:type="dxa"/>
            <w:gridSpan w:val="2"/>
            <w:shd w:val="clear" w:color="auto" w:fill="auto"/>
            <w:vAlign w:val="center"/>
            <w:hideMark/>
          </w:tcPr>
          <w:p w:rsidR="00A22ACC" w:rsidRPr="006104C2" w:rsidRDefault="00A22ACC" w:rsidP="001F11C1">
            <w:pPr>
              <w:pStyle w:val="a3"/>
              <w:rPr>
                <w:rFonts w:ascii="Times New Roman" w:hAnsi="Times New Roman" w:cs="Times New Roman"/>
                <w:sz w:val="24"/>
                <w:szCs w:val="24"/>
              </w:rPr>
            </w:pPr>
            <w:r w:rsidRPr="006104C2">
              <w:rPr>
                <w:rFonts w:ascii="Times New Roman" w:hAnsi="Times New Roman" w:cs="Times New Roman"/>
                <w:sz w:val="24"/>
                <w:szCs w:val="24"/>
              </w:rPr>
              <w:t>Обработка зуба под коронку</w:t>
            </w:r>
          </w:p>
        </w:tc>
        <w:tc>
          <w:tcPr>
            <w:tcW w:w="2664" w:type="dxa"/>
            <w:gridSpan w:val="2"/>
            <w:shd w:val="clear" w:color="auto" w:fill="auto"/>
            <w:vAlign w:val="center"/>
            <w:hideMark/>
          </w:tcPr>
          <w:p w:rsidR="00A22ACC" w:rsidRPr="006104C2"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 единица</w:t>
            </w:r>
          </w:p>
        </w:tc>
        <w:tc>
          <w:tcPr>
            <w:tcW w:w="1843" w:type="dxa"/>
            <w:shd w:val="clear" w:color="auto" w:fill="auto"/>
            <w:noWrap/>
            <w:vAlign w:val="center"/>
            <w:hideMark/>
          </w:tcPr>
          <w:p w:rsidR="00A22ACC" w:rsidRPr="001F11C1" w:rsidRDefault="00A22ACC" w:rsidP="001F11C1">
            <w:pPr>
              <w:pStyle w:val="a3"/>
              <w:jc w:val="center"/>
              <w:rPr>
                <w:rFonts w:ascii="Times New Roman" w:hAnsi="Times New Roman" w:cs="Times New Roman"/>
                <w:sz w:val="24"/>
                <w:szCs w:val="24"/>
              </w:rPr>
            </w:pPr>
            <w:r w:rsidRPr="006104C2">
              <w:rPr>
                <w:rFonts w:ascii="Times New Roman" w:hAnsi="Times New Roman" w:cs="Times New Roman"/>
                <w:sz w:val="24"/>
                <w:szCs w:val="24"/>
              </w:rPr>
              <w:t>18,20</w:t>
            </w:r>
          </w:p>
        </w:tc>
        <w:tc>
          <w:tcPr>
            <w:tcW w:w="1417" w:type="dxa"/>
          </w:tcPr>
          <w:p w:rsidR="00A22ACC" w:rsidRPr="001F11C1" w:rsidRDefault="00A22ACC" w:rsidP="001F11C1">
            <w:pPr>
              <w:pStyle w:val="a3"/>
              <w:jc w:val="center"/>
              <w:rPr>
                <w:rFonts w:ascii="Times New Roman" w:hAnsi="Times New Roman" w:cs="Times New Roman"/>
                <w:sz w:val="24"/>
                <w:szCs w:val="24"/>
              </w:rPr>
            </w:pPr>
          </w:p>
        </w:tc>
      </w:tr>
      <w:tr w:rsidR="00CC7618" w:rsidRPr="008C0AE6" w:rsidTr="00CC7618">
        <w:trPr>
          <w:trHeight w:val="20"/>
        </w:trPr>
        <w:tc>
          <w:tcPr>
            <w:tcW w:w="9620" w:type="dxa"/>
            <w:gridSpan w:val="6"/>
            <w:shd w:val="clear" w:color="auto" w:fill="auto"/>
            <w:vAlign w:val="center"/>
            <w:hideMark/>
          </w:tcPr>
          <w:p w:rsidR="00CC7618" w:rsidRPr="008C0AE6" w:rsidRDefault="00CC7618" w:rsidP="008C0AE6">
            <w:pPr>
              <w:pStyle w:val="a3"/>
              <w:jc w:val="center"/>
              <w:rPr>
                <w:rFonts w:ascii="Times New Roman" w:hAnsi="Times New Roman" w:cs="Times New Roman"/>
                <w:b/>
                <w:sz w:val="24"/>
                <w:szCs w:val="24"/>
              </w:rPr>
            </w:pPr>
            <w:r w:rsidRPr="008C0AE6">
              <w:rPr>
                <w:rFonts w:ascii="Times New Roman" w:hAnsi="Times New Roman" w:cs="Times New Roman"/>
                <w:b/>
                <w:sz w:val="24"/>
                <w:szCs w:val="24"/>
              </w:rPr>
              <w:t>76. Учебная специализация на договорной основе</w:t>
            </w:r>
          </w:p>
        </w:tc>
        <w:tc>
          <w:tcPr>
            <w:tcW w:w="1417" w:type="dxa"/>
          </w:tcPr>
          <w:p w:rsidR="00CC7618" w:rsidRPr="008C0AE6" w:rsidRDefault="00CC7618" w:rsidP="008C0AE6">
            <w:pPr>
              <w:pStyle w:val="a3"/>
              <w:jc w:val="center"/>
              <w:rPr>
                <w:rFonts w:ascii="Times New Roman" w:hAnsi="Times New Roman" w:cs="Times New Roman"/>
                <w:b/>
                <w:sz w:val="24"/>
                <w:szCs w:val="24"/>
              </w:rPr>
            </w:pPr>
          </w:p>
        </w:tc>
        <w:tc>
          <w:tcPr>
            <w:tcW w:w="478" w:type="dxa"/>
            <w:vMerge w:val="restart"/>
            <w:tcBorders>
              <w:top w:val="nil"/>
            </w:tcBorders>
          </w:tcPr>
          <w:p w:rsidR="00CC7618" w:rsidRPr="008C0AE6" w:rsidRDefault="00CC7618" w:rsidP="008C0AE6">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tc>
      </w:tr>
      <w:tr w:rsidR="00CC7618" w:rsidRPr="008C0AE6" w:rsidTr="00CC7618">
        <w:trPr>
          <w:trHeight w:val="20"/>
        </w:trPr>
        <w:tc>
          <w:tcPr>
            <w:tcW w:w="1014" w:type="dxa"/>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1901</w:t>
            </w:r>
          </w:p>
        </w:tc>
        <w:tc>
          <w:tcPr>
            <w:tcW w:w="4091" w:type="dxa"/>
            <w:shd w:val="clear" w:color="auto" w:fill="auto"/>
            <w:vAlign w:val="center"/>
            <w:hideMark/>
          </w:tcPr>
          <w:p w:rsidR="00CC7618" w:rsidRPr="008C0AE6" w:rsidRDefault="00CC7618" w:rsidP="008C0AE6">
            <w:pPr>
              <w:pStyle w:val="a3"/>
              <w:rPr>
                <w:rFonts w:ascii="Times New Roman" w:hAnsi="Times New Roman" w:cs="Times New Roman"/>
                <w:sz w:val="24"/>
                <w:szCs w:val="24"/>
              </w:rPr>
            </w:pPr>
            <w:r w:rsidRPr="008C0AE6">
              <w:rPr>
                <w:rFonts w:ascii="Times New Roman" w:hAnsi="Times New Roman" w:cs="Times New Roman"/>
                <w:sz w:val="24"/>
                <w:szCs w:val="24"/>
              </w:rPr>
              <w:t>Прохождение послевузовской специализации (интернатуры) выпускников высших медицинских организаций образования</w:t>
            </w:r>
          </w:p>
        </w:tc>
        <w:tc>
          <w:tcPr>
            <w:tcW w:w="2672" w:type="dxa"/>
            <w:gridSpan w:val="3"/>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 месяц</w:t>
            </w:r>
          </w:p>
        </w:tc>
        <w:tc>
          <w:tcPr>
            <w:tcW w:w="1843" w:type="dxa"/>
            <w:shd w:val="clear" w:color="auto" w:fill="auto"/>
            <w:noWrap/>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695,00</w:t>
            </w:r>
          </w:p>
        </w:tc>
        <w:tc>
          <w:tcPr>
            <w:tcW w:w="1417" w:type="dxa"/>
          </w:tcPr>
          <w:p w:rsidR="00CC7618" w:rsidRPr="008C0AE6" w:rsidRDefault="00CC7618" w:rsidP="008C0AE6">
            <w:pPr>
              <w:pStyle w:val="a3"/>
              <w:jc w:val="center"/>
              <w:rPr>
                <w:rFonts w:ascii="Times New Roman" w:hAnsi="Times New Roman" w:cs="Times New Roman"/>
                <w:sz w:val="24"/>
                <w:szCs w:val="24"/>
              </w:rPr>
            </w:pPr>
          </w:p>
        </w:tc>
        <w:tc>
          <w:tcPr>
            <w:tcW w:w="478" w:type="dxa"/>
            <w:vMerge/>
          </w:tcPr>
          <w:p w:rsidR="00CC7618" w:rsidRPr="008C0AE6" w:rsidRDefault="00CC7618" w:rsidP="008C0AE6">
            <w:pPr>
              <w:pStyle w:val="a3"/>
              <w:jc w:val="center"/>
              <w:rPr>
                <w:rFonts w:ascii="Times New Roman" w:hAnsi="Times New Roman" w:cs="Times New Roman"/>
                <w:sz w:val="24"/>
                <w:szCs w:val="24"/>
              </w:rPr>
            </w:pPr>
          </w:p>
        </w:tc>
      </w:tr>
      <w:tr w:rsidR="00CC7618" w:rsidRPr="008C0AE6" w:rsidTr="00CC7618">
        <w:trPr>
          <w:trHeight w:val="20"/>
        </w:trPr>
        <w:tc>
          <w:tcPr>
            <w:tcW w:w="1014" w:type="dxa"/>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1902</w:t>
            </w:r>
          </w:p>
        </w:tc>
        <w:tc>
          <w:tcPr>
            <w:tcW w:w="4091" w:type="dxa"/>
            <w:shd w:val="clear" w:color="auto" w:fill="auto"/>
            <w:vAlign w:val="center"/>
            <w:hideMark/>
          </w:tcPr>
          <w:p w:rsidR="00CC7618" w:rsidRPr="008C0AE6" w:rsidRDefault="00CC7618" w:rsidP="008C0AE6">
            <w:pPr>
              <w:pStyle w:val="a3"/>
              <w:rPr>
                <w:rFonts w:ascii="Times New Roman" w:hAnsi="Times New Roman" w:cs="Times New Roman"/>
                <w:sz w:val="24"/>
                <w:szCs w:val="24"/>
              </w:rPr>
            </w:pPr>
            <w:r w:rsidRPr="008C0AE6">
              <w:rPr>
                <w:rFonts w:ascii="Times New Roman" w:hAnsi="Times New Roman" w:cs="Times New Roman"/>
                <w:sz w:val="24"/>
                <w:szCs w:val="24"/>
              </w:rPr>
              <w:t>Прохождение послевузовской специализации (интернатуры) выпускников высших медицинских организаций образования по программе «Стоматология»</w:t>
            </w:r>
          </w:p>
        </w:tc>
        <w:tc>
          <w:tcPr>
            <w:tcW w:w="2672" w:type="dxa"/>
            <w:gridSpan w:val="3"/>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 месяц</w:t>
            </w:r>
          </w:p>
        </w:tc>
        <w:tc>
          <w:tcPr>
            <w:tcW w:w="1843" w:type="dxa"/>
            <w:shd w:val="clear" w:color="auto" w:fill="auto"/>
            <w:noWrap/>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1 349,90</w:t>
            </w:r>
          </w:p>
        </w:tc>
        <w:tc>
          <w:tcPr>
            <w:tcW w:w="1417" w:type="dxa"/>
          </w:tcPr>
          <w:p w:rsidR="00CC7618" w:rsidRPr="008C0AE6" w:rsidRDefault="00CC7618" w:rsidP="008C0AE6">
            <w:pPr>
              <w:pStyle w:val="a3"/>
              <w:jc w:val="center"/>
              <w:rPr>
                <w:rFonts w:ascii="Times New Roman" w:hAnsi="Times New Roman" w:cs="Times New Roman"/>
                <w:sz w:val="24"/>
                <w:szCs w:val="24"/>
              </w:rPr>
            </w:pPr>
          </w:p>
        </w:tc>
        <w:tc>
          <w:tcPr>
            <w:tcW w:w="478" w:type="dxa"/>
            <w:vMerge/>
          </w:tcPr>
          <w:p w:rsidR="00CC7618" w:rsidRPr="008C0AE6" w:rsidRDefault="00CC7618" w:rsidP="008C0AE6">
            <w:pPr>
              <w:pStyle w:val="a3"/>
              <w:jc w:val="center"/>
              <w:rPr>
                <w:rFonts w:ascii="Times New Roman" w:hAnsi="Times New Roman" w:cs="Times New Roman"/>
                <w:sz w:val="24"/>
                <w:szCs w:val="24"/>
              </w:rPr>
            </w:pPr>
          </w:p>
        </w:tc>
      </w:tr>
      <w:tr w:rsidR="00CC7618" w:rsidRPr="008C0AE6" w:rsidTr="00CC7618">
        <w:trPr>
          <w:trHeight w:val="20"/>
        </w:trPr>
        <w:tc>
          <w:tcPr>
            <w:tcW w:w="1014" w:type="dxa"/>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1903</w:t>
            </w:r>
          </w:p>
        </w:tc>
        <w:tc>
          <w:tcPr>
            <w:tcW w:w="4091" w:type="dxa"/>
            <w:shd w:val="clear" w:color="auto" w:fill="auto"/>
            <w:vAlign w:val="center"/>
            <w:hideMark/>
          </w:tcPr>
          <w:p w:rsidR="00CC7618" w:rsidRPr="008C0AE6" w:rsidRDefault="00CC7618" w:rsidP="008C0AE6">
            <w:pPr>
              <w:pStyle w:val="a3"/>
              <w:rPr>
                <w:rFonts w:ascii="Times New Roman" w:hAnsi="Times New Roman" w:cs="Times New Roman"/>
                <w:sz w:val="24"/>
                <w:szCs w:val="24"/>
              </w:rPr>
            </w:pPr>
            <w:r w:rsidRPr="008C0AE6">
              <w:rPr>
                <w:rFonts w:ascii="Times New Roman" w:hAnsi="Times New Roman" w:cs="Times New Roman"/>
                <w:sz w:val="24"/>
                <w:szCs w:val="24"/>
              </w:rPr>
              <w:t xml:space="preserve">Производственная практика студентов медицинского факультета – IV-V курсов: </w:t>
            </w:r>
          </w:p>
        </w:tc>
        <w:tc>
          <w:tcPr>
            <w:tcW w:w="2672" w:type="dxa"/>
            <w:gridSpan w:val="3"/>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p>
        </w:tc>
        <w:tc>
          <w:tcPr>
            <w:tcW w:w="1843" w:type="dxa"/>
            <w:shd w:val="clear" w:color="auto" w:fill="auto"/>
            <w:noWrap/>
            <w:vAlign w:val="center"/>
            <w:hideMark/>
          </w:tcPr>
          <w:p w:rsidR="00CC7618" w:rsidRPr="008C0AE6" w:rsidRDefault="00CC7618" w:rsidP="008C0AE6">
            <w:pPr>
              <w:pStyle w:val="a3"/>
              <w:jc w:val="center"/>
              <w:rPr>
                <w:rFonts w:ascii="Times New Roman" w:hAnsi="Times New Roman" w:cs="Times New Roman"/>
                <w:sz w:val="24"/>
                <w:szCs w:val="24"/>
              </w:rPr>
            </w:pPr>
          </w:p>
        </w:tc>
        <w:tc>
          <w:tcPr>
            <w:tcW w:w="1417" w:type="dxa"/>
          </w:tcPr>
          <w:p w:rsidR="00CC7618" w:rsidRPr="008C0AE6" w:rsidRDefault="00CC7618" w:rsidP="008C0AE6">
            <w:pPr>
              <w:pStyle w:val="a3"/>
              <w:jc w:val="center"/>
              <w:rPr>
                <w:rFonts w:ascii="Times New Roman" w:hAnsi="Times New Roman" w:cs="Times New Roman"/>
                <w:sz w:val="24"/>
                <w:szCs w:val="24"/>
              </w:rPr>
            </w:pPr>
          </w:p>
        </w:tc>
        <w:tc>
          <w:tcPr>
            <w:tcW w:w="478" w:type="dxa"/>
            <w:vMerge/>
          </w:tcPr>
          <w:p w:rsidR="00CC7618" w:rsidRPr="008C0AE6" w:rsidRDefault="00CC7618" w:rsidP="008C0AE6">
            <w:pPr>
              <w:pStyle w:val="a3"/>
              <w:jc w:val="center"/>
              <w:rPr>
                <w:rFonts w:ascii="Times New Roman" w:hAnsi="Times New Roman" w:cs="Times New Roman"/>
                <w:sz w:val="24"/>
                <w:szCs w:val="24"/>
              </w:rPr>
            </w:pPr>
          </w:p>
        </w:tc>
      </w:tr>
      <w:tr w:rsidR="00CC7618" w:rsidRPr="008C0AE6" w:rsidTr="00CC7618">
        <w:trPr>
          <w:trHeight w:val="672"/>
        </w:trPr>
        <w:tc>
          <w:tcPr>
            <w:tcW w:w="1014" w:type="dxa"/>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p>
        </w:tc>
        <w:tc>
          <w:tcPr>
            <w:tcW w:w="4091" w:type="dxa"/>
            <w:shd w:val="clear" w:color="auto" w:fill="auto"/>
            <w:vAlign w:val="center"/>
            <w:hideMark/>
          </w:tcPr>
          <w:p w:rsidR="00CC7618" w:rsidRPr="008C0AE6" w:rsidRDefault="00CC7618" w:rsidP="008C0AE6">
            <w:pPr>
              <w:pStyle w:val="a3"/>
              <w:rPr>
                <w:rFonts w:ascii="Times New Roman" w:hAnsi="Times New Roman" w:cs="Times New Roman"/>
                <w:sz w:val="24"/>
                <w:szCs w:val="24"/>
              </w:rPr>
            </w:pPr>
            <w:r w:rsidRPr="008C0AE6">
              <w:rPr>
                <w:rFonts w:ascii="Times New Roman" w:hAnsi="Times New Roman" w:cs="Times New Roman"/>
                <w:sz w:val="24"/>
                <w:szCs w:val="24"/>
              </w:rPr>
              <w:t>г) по программе «Стоматология»</w:t>
            </w:r>
          </w:p>
        </w:tc>
        <w:tc>
          <w:tcPr>
            <w:tcW w:w="2672" w:type="dxa"/>
            <w:gridSpan w:val="3"/>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 день</w:t>
            </w:r>
          </w:p>
        </w:tc>
        <w:tc>
          <w:tcPr>
            <w:tcW w:w="1843" w:type="dxa"/>
            <w:shd w:val="clear" w:color="auto" w:fill="auto"/>
            <w:noWrap/>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124,00</w:t>
            </w:r>
          </w:p>
        </w:tc>
        <w:tc>
          <w:tcPr>
            <w:tcW w:w="1417" w:type="dxa"/>
          </w:tcPr>
          <w:p w:rsidR="00CC7618" w:rsidRPr="008C0AE6" w:rsidRDefault="00CC7618" w:rsidP="008C0AE6">
            <w:pPr>
              <w:pStyle w:val="a3"/>
              <w:jc w:val="center"/>
              <w:rPr>
                <w:rFonts w:ascii="Times New Roman" w:hAnsi="Times New Roman" w:cs="Times New Roman"/>
                <w:sz w:val="24"/>
                <w:szCs w:val="24"/>
              </w:rPr>
            </w:pPr>
          </w:p>
        </w:tc>
        <w:tc>
          <w:tcPr>
            <w:tcW w:w="478" w:type="dxa"/>
            <w:vMerge/>
          </w:tcPr>
          <w:p w:rsidR="00CC7618" w:rsidRPr="008C0AE6" w:rsidRDefault="00CC7618" w:rsidP="008C0AE6">
            <w:pPr>
              <w:pStyle w:val="a3"/>
              <w:jc w:val="center"/>
              <w:rPr>
                <w:rFonts w:ascii="Times New Roman" w:hAnsi="Times New Roman" w:cs="Times New Roman"/>
                <w:sz w:val="24"/>
                <w:szCs w:val="24"/>
              </w:rPr>
            </w:pPr>
          </w:p>
        </w:tc>
      </w:tr>
      <w:tr w:rsidR="00CC7618" w:rsidRPr="008C0AE6" w:rsidTr="00CC7618">
        <w:trPr>
          <w:trHeight w:val="20"/>
        </w:trPr>
        <w:tc>
          <w:tcPr>
            <w:tcW w:w="1014" w:type="dxa"/>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1904</w:t>
            </w:r>
          </w:p>
        </w:tc>
        <w:tc>
          <w:tcPr>
            <w:tcW w:w="4091" w:type="dxa"/>
            <w:shd w:val="clear" w:color="auto" w:fill="auto"/>
            <w:vAlign w:val="center"/>
            <w:hideMark/>
          </w:tcPr>
          <w:p w:rsidR="00CC7618" w:rsidRPr="008C0AE6" w:rsidRDefault="00CC7618" w:rsidP="008C0AE6">
            <w:pPr>
              <w:pStyle w:val="a3"/>
              <w:rPr>
                <w:rFonts w:ascii="Times New Roman" w:hAnsi="Times New Roman" w:cs="Times New Roman"/>
                <w:sz w:val="24"/>
                <w:szCs w:val="24"/>
              </w:rPr>
            </w:pPr>
            <w:r w:rsidRPr="008C0AE6">
              <w:rPr>
                <w:rFonts w:ascii="Times New Roman" w:hAnsi="Times New Roman" w:cs="Times New Roman"/>
                <w:sz w:val="24"/>
                <w:szCs w:val="24"/>
              </w:rPr>
              <w:t xml:space="preserve">Производственная практика студентов медицинского факультета - III курс </w:t>
            </w:r>
          </w:p>
        </w:tc>
        <w:tc>
          <w:tcPr>
            <w:tcW w:w="2672" w:type="dxa"/>
            <w:gridSpan w:val="3"/>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 день</w:t>
            </w:r>
          </w:p>
        </w:tc>
        <w:tc>
          <w:tcPr>
            <w:tcW w:w="1843" w:type="dxa"/>
            <w:shd w:val="clear" w:color="auto" w:fill="auto"/>
            <w:noWrap/>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58,00</w:t>
            </w:r>
          </w:p>
        </w:tc>
        <w:tc>
          <w:tcPr>
            <w:tcW w:w="1417" w:type="dxa"/>
          </w:tcPr>
          <w:p w:rsidR="00CC7618" w:rsidRPr="008C0AE6" w:rsidRDefault="00CC7618" w:rsidP="008C0AE6">
            <w:pPr>
              <w:pStyle w:val="a3"/>
              <w:jc w:val="center"/>
              <w:rPr>
                <w:rFonts w:ascii="Times New Roman" w:hAnsi="Times New Roman" w:cs="Times New Roman"/>
                <w:sz w:val="24"/>
                <w:szCs w:val="24"/>
              </w:rPr>
            </w:pPr>
          </w:p>
        </w:tc>
        <w:tc>
          <w:tcPr>
            <w:tcW w:w="478" w:type="dxa"/>
            <w:vMerge/>
          </w:tcPr>
          <w:p w:rsidR="00CC7618" w:rsidRPr="008C0AE6" w:rsidRDefault="00CC7618" w:rsidP="008C0AE6">
            <w:pPr>
              <w:pStyle w:val="a3"/>
              <w:jc w:val="center"/>
              <w:rPr>
                <w:rFonts w:ascii="Times New Roman" w:hAnsi="Times New Roman" w:cs="Times New Roman"/>
                <w:sz w:val="24"/>
                <w:szCs w:val="24"/>
              </w:rPr>
            </w:pPr>
          </w:p>
        </w:tc>
      </w:tr>
      <w:tr w:rsidR="00CC7618" w:rsidRPr="008C0AE6" w:rsidTr="00CC7618">
        <w:trPr>
          <w:trHeight w:val="20"/>
        </w:trPr>
        <w:tc>
          <w:tcPr>
            <w:tcW w:w="1014" w:type="dxa"/>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1905</w:t>
            </w:r>
          </w:p>
        </w:tc>
        <w:tc>
          <w:tcPr>
            <w:tcW w:w="4091" w:type="dxa"/>
            <w:shd w:val="clear" w:color="auto" w:fill="auto"/>
            <w:vAlign w:val="center"/>
            <w:hideMark/>
          </w:tcPr>
          <w:p w:rsidR="00CC7618" w:rsidRPr="008C0AE6" w:rsidRDefault="00CC7618" w:rsidP="008C0AE6">
            <w:pPr>
              <w:pStyle w:val="a3"/>
              <w:rPr>
                <w:rFonts w:ascii="Times New Roman" w:hAnsi="Times New Roman" w:cs="Times New Roman"/>
                <w:sz w:val="24"/>
                <w:szCs w:val="24"/>
              </w:rPr>
            </w:pPr>
            <w:r w:rsidRPr="008C0AE6">
              <w:rPr>
                <w:rFonts w:ascii="Times New Roman" w:hAnsi="Times New Roman" w:cs="Times New Roman"/>
                <w:sz w:val="24"/>
                <w:szCs w:val="24"/>
              </w:rPr>
              <w:t xml:space="preserve">Производственная практика студентов медицинского факультета - II курс </w:t>
            </w:r>
          </w:p>
        </w:tc>
        <w:tc>
          <w:tcPr>
            <w:tcW w:w="2672" w:type="dxa"/>
            <w:gridSpan w:val="3"/>
            <w:shd w:val="clear" w:color="auto" w:fill="auto"/>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1 день</w:t>
            </w:r>
          </w:p>
        </w:tc>
        <w:tc>
          <w:tcPr>
            <w:tcW w:w="1843" w:type="dxa"/>
            <w:shd w:val="clear" w:color="auto" w:fill="auto"/>
            <w:noWrap/>
            <w:vAlign w:val="center"/>
            <w:hideMark/>
          </w:tcPr>
          <w:p w:rsidR="00CC7618" w:rsidRPr="008C0AE6" w:rsidRDefault="00CC7618" w:rsidP="008C0AE6">
            <w:pPr>
              <w:pStyle w:val="a3"/>
              <w:jc w:val="center"/>
              <w:rPr>
                <w:rFonts w:ascii="Times New Roman" w:hAnsi="Times New Roman" w:cs="Times New Roman"/>
                <w:sz w:val="24"/>
                <w:szCs w:val="24"/>
              </w:rPr>
            </w:pPr>
            <w:r w:rsidRPr="008C0AE6">
              <w:rPr>
                <w:rFonts w:ascii="Times New Roman" w:hAnsi="Times New Roman" w:cs="Times New Roman"/>
                <w:sz w:val="24"/>
                <w:szCs w:val="24"/>
              </w:rPr>
              <w:t>58,00</w:t>
            </w:r>
          </w:p>
        </w:tc>
        <w:tc>
          <w:tcPr>
            <w:tcW w:w="1417" w:type="dxa"/>
          </w:tcPr>
          <w:p w:rsidR="00CC7618" w:rsidRPr="008C0AE6" w:rsidRDefault="00CC7618" w:rsidP="008C0AE6">
            <w:pPr>
              <w:pStyle w:val="a3"/>
              <w:jc w:val="center"/>
              <w:rPr>
                <w:rFonts w:ascii="Times New Roman" w:hAnsi="Times New Roman" w:cs="Times New Roman"/>
                <w:sz w:val="24"/>
                <w:szCs w:val="24"/>
              </w:rPr>
            </w:pPr>
          </w:p>
        </w:tc>
        <w:tc>
          <w:tcPr>
            <w:tcW w:w="478" w:type="dxa"/>
            <w:vMerge/>
            <w:tcBorders>
              <w:bottom w:val="nil"/>
            </w:tcBorders>
          </w:tcPr>
          <w:p w:rsidR="00CC7618" w:rsidRPr="008C0AE6" w:rsidRDefault="00CC7618" w:rsidP="008C0AE6">
            <w:pPr>
              <w:pStyle w:val="a3"/>
              <w:jc w:val="center"/>
              <w:rPr>
                <w:rFonts w:ascii="Times New Roman" w:hAnsi="Times New Roman" w:cs="Times New Roman"/>
                <w:sz w:val="24"/>
                <w:szCs w:val="24"/>
              </w:rPr>
            </w:pPr>
          </w:p>
        </w:tc>
      </w:tr>
    </w:tbl>
    <w:p w:rsidR="001F11C1" w:rsidRDefault="001F11C1" w:rsidP="009343BD">
      <w:pPr>
        <w:pStyle w:val="a3"/>
        <w:jc w:val="right"/>
      </w:pPr>
    </w:p>
    <w:sectPr w:rsidR="001F11C1" w:rsidSect="00A22ACC">
      <w:pgSz w:w="11906" w:h="16838"/>
      <w:pgMar w:top="1135"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Reference Specialty">
    <w:panose1 w:val="050005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A1F"/>
    <w:multiLevelType w:val="hybridMultilevel"/>
    <w:tmpl w:val="94B20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714B2"/>
    <w:multiLevelType w:val="hybridMultilevel"/>
    <w:tmpl w:val="2CC840A0"/>
    <w:lvl w:ilvl="0" w:tplc="2D1ABA56">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7D5225"/>
    <w:multiLevelType w:val="hybridMultilevel"/>
    <w:tmpl w:val="2E6674E6"/>
    <w:lvl w:ilvl="0" w:tplc="2D1ABA5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7B0CCF"/>
    <w:multiLevelType w:val="hybridMultilevel"/>
    <w:tmpl w:val="726E6A18"/>
    <w:lvl w:ilvl="0" w:tplc="8068A61A">
      <w:start w:val="7"/>
      <w:numFmt w:val="decimal"/>
      <w:lvlText w:val="%1."/>
      <w:lvlJc w:val="left"/>
      <w:pPr>
        <w:ind w:left="786" w:hanging="36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CFA075E"/>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DB91BFC"/>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1070B0"/>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62E2718"/>
    <w:multiLevelType w:val="hybridMultilevel"/>
    <w:tmpl w:val="7390F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44BFC"/>
    <w:multiLevelType w:val="hybridMultilevel"/>
    <w:tmpl w:val="4EC66660"/>
    <w:lvl w:ilvl="0" w:tplc="93EE8874">
      <w:start w:val="1"/>
      <w:numFmt w:val="russianLow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1736299E"/>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7439E4"/>
    <w:multiLevelType w:val="hybridMultilevel"/>
    <w:tmpl w:val="48AC5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964E1D"/>
    <w:multiLevelType w:val="hybridMultilevel"/>
    <w:tmpl w:val="E4FC1810"/>
    <w:lvl w:ilvl="0" w:tplc="F47AB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9D6A6F"/>
    <w:multiLevelType w:val="hybridMultilevel"/>
    <w:tmpl w:val="4EC66660"/>
    <w:lvl w:ilvl="0" w:tplc="93EE8874">
      <w:start w:val="1"/>
      <w:numFmt w:val="russianLower"/>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263034F4"/>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171B50"/>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F16568"/>
    <w:multiLevelType w:val="hybridMultilevel"/>
    <w:tmpl w:val="29749BC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6F76204"/>
    <w:multiLevelType w:val="hybridMultilevel"/>
    <w:tmpl w:val="032E77D6"/>
    <w:lvl w:ilvl="0" w:tplc="E0FEF4E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376130E8"/>
    <w:multiLevelType w:val="hybridMultilevel"/>
    <w:tmpl w:val="54907B84"/>
    <w:lvl w:ilvl="0" w:tplc="49B295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AA2596"/>
    <w:multiLevelType w:val="hybridMultilevel"/>
    <w:tmpl w:val="C62ABC48"/>
    <w:lvl w:ilvl="0" w:tplc="01A201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B492B"/>
    <w:multiLevelType w:val="hybridMultilevel"/>
    <w:tmpl w:val="7C762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896145"/>
    <w:multiLevelType w:val="hybridMultilevel"/>
    <w:tmpl w:val="B08EB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A542D"/>
    <w:multiLevelType w:val="hybridMultilevel"/>
    <w:tmpl w:val="F9E8E47C"/>
    <w:lvl w:ilvl="0" w:tplc="884E9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C634F"/>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2FD2130"/>
    <w:multiLevelType w:val="hybridMultilevel"/>
    <w:tmpl w:val="B1FC7E1C"/>
    <w:lvl w:ilvl="0" w:tplc="B2560AA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22372E"/>
    <w:multiLevelType w:val="hybridMultilevel"/>
    <w:tmpl w:val="E25A4748"/>
    <w:lvl w:ilvl="0" w:tplc="303CDA5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8505BD6"/>
    <w:multiLevelType w:val="hybridMultilevel"/>
    <w:tmpl w:val="07B29EE6"/>
    <w:lvl w:ilvl="0" w:tplc="3FB2020C">
      <w:start w:val="1"/>
      <w:numFmt w:val="decimal"/>
      <w:lvlText w:val="%1."/>
      <w:lvlJc w:val="left"/>
      <w:pPr>
        <w:ind w:left="10449"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AB83824"/>
    <w:multiLevelType w:val="hybridMultilevel"/>
    <w:tmpl w:val="F9143410"/>
    <w:lvl w:ilvl="0" w:tplc="2D1AB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267FDA"/>
    <w:multiLevelType w:val="hybridMultilevel"/>
    <w:tmpl w:val="42FAE1A2"/>
    <w:lvl w:ilvl="0" w:tplc="33209F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B60409F"/>
    <w:multiLevelType w:val="hybridMultilevel"/>
    <w:tmpl w:val="94B20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802403"/>
    <w:multiLevelType w:val="hybridMultilevel"/>
    <w:tmpl w:val="D6ECB28A"/>
    <w:lvl w:ilvl="0" w:tplc="9F02A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4B007D9"/>
    <w:multiLevelType w:val="hybridMultilevel"/>
    <w:tmpl w:val="775A4F2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63D7C31"/>
    <w:multiLevelType w:val="hybridMultilevel"/>
    <w:tmpl w:val="1B3C1B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A177CB"/>
    <w:multiLevelType w:val="hybridMultilevel"/>
    <w:tmpl w:val="D458D654"/>
    <w:lvl w:ilvl="0" w:tplc="1A442586">
      <w:start w:val="1"/>
      <w:numFmt w:val="decimal"/>
      <w:lvlText w:val="%1."/>
      <w:lvlJc w:val="left"/>
      <w:pPr>
        <w:ind w:left="2771"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6EC1C72"/>
    <w:multiLevelType w:val="hybridMultilevel"/>
    <w:tmpl w:val="0EE26F08"/>
    <w:lvl w:ilvl="0" w:tplc="4036AB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3D1047"/>
    <w:multiLevelType w:val="hybridMultilevel"/>
    <w:tmpl w:val="94B201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2"/>
  </w:num>
  <w:num w:numId="3">
    <w:abstractNumId w:val="8"/>
  </w:num>
  <w:num w:numId="4">
    <w:abstractNumId w:val="21"/>
  </w:num>
  <w:num w:numId="5">
    <w:abstractNumId w:val="26"/>
  </w:num>
  <w:num w:numId="6">
    <w:abstractNumId w:val="15"/>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6"/>
  </w:num>
  <w:num w:numId="12">
    <w:abstractNumId w:val="28"/>
  </w:num>
  <w:num w:numId="13">
    <w:abstractNumId w:val="30"/>
  </w:num>
  <w:num w:numId="14">
    <w:abstractNumId w:val="32"/>
  </w:num>
  <w:num w:numId="15">
    <w:abstractNumId w:val="34"/>
  </w:num>
  <w:num w:numId="16">
    <w:abstractNumId w:val="0"/>
  </w:num>
  <w:num w:numId="17">
    <w:abstractNumId w:val="11"/>
  </w:num>
  <w:num w:numId="18">
    <w:abstractNumId w:val="23"/>
  </w:num>
  <w:num w:numId="19">
    <w:abstractNumId w:val="18"/>
  </w:num>
  <w:num w:numId="20">
    <w:abstractNumId w:val="29"/>
  </w:num>
  <w:num w:numId="21">
    <w:abstractNumId w:val="27"/>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5"/>
  </w:num>
  <w:num w:numId="26">
    <w:abstractNumId w:val="33"/>
  </w:num>
  <w:num w:numId="27">
    <w:abstractNumId w:val="6"/>
  </w:num>
  <w:num w:numId="28">
    <w:abstractNumId w:val="9"/>
  </w:num>
  <w:num w:numId="29">
    <w:abstractNumId w:val="22"/>
  </w:num>
  <w:num w:numId="30">
    <w:abstractNumId w:val="17"/>
  </w:num>
  <w:num w:numId="31">
    <w:abstractNumId w:val="24"/>
  </w:num>
  <w:num w:numId="32">
    <w:abstractNumId w:val="31"/>
  </w:num>
  <w:num w:numId="33">
    <w:abstractNumId w:val="3"/>
  </w:num>
  <w:num w:numId="34">
    <w:abstractNumId w:val="1"/>
  </w:num>
  <w:num w:numId="35">
    <w:abstractNumId w:val="19"/>
  </w:num>
  <w:num w:numId="36">
    <w:abstractNumId w:val="1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3BD"/>
    <w:rsid w:val="000E777A"/>
    <w:rsid w:val="001F11C1"/>
    <w:rsid w:val="003327F6"/>
    <w:rsid w:val="00547ED9"/>
    <w:rsid w:val="006104C2"/>
    <w:rsid w:val="00615181"/>
    <w:rsid w:val="00616C14"/>
    <w:rsid w:val="00722620"/>
    <w:rsid w:val="007C2909"/>
    <w:rsid w:val="008C0AE6"/>
    <w:rsid w:val="009343BD"/>
    <w:rsid w:val="00A22ACC"/>
    <w:rsid w:val="00A9213F"/>
    <w:rsid w:val="00B657C7"/>
    <w:rsid w:val="00BF5DCA"/>
    <w:rsid w:val="00CC7618"/>
    <w:rsid w:val="00D273CF"/>
    <w:rsid w:val="00D4369E"/>
    <w:rsid w:val="00D71DA8"/>
    <w:rsid w:val="00F33BA6"/>
    <w:rsid w:val="00FD5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F"/>
  </w:style>
  <w:style w:type="paragraph" w:styleId="1">
    <w:name w:val="heading 1"/>
    <w:basedOn w:val="a"/>
    <w:next w:val="a"/>
    <w:link w:val="10"/>
    <w:qFormat/>
    <w:rsid w:val="001F11C1"/>
    <w:pPr>
      <w:keepNext/>
      <w:spacing w:before="240" w:after="60" w:line="240" w:lineRule="auto"/>
      <w:outlineLvl w:val="0"/>
    </w:pPr>
    <w:rPr>
      <w:rFonts w:ascii="Arial" w:eastAsia="Times New Roman" w:hAnsi="Arial" w:cs="Times New Roman"/>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43BD"/>
    <w:pPr>
      <w:spacing w:after="0" w:line="240" w:lineRule="auto"/>
    </w:pPr>
  </w:style>
  <w:style w:type="character" w:customStyle="1" w:styleId="10">
    <w:name w:val="Заголовок 1 Знак"/>
    <w:basedOn w:val="a0"/>
    <w:link w:val="1"/>
    <w:rsid w:val="001F11C1"/>
    <w:rPr>
      <w:rFonts w:ascii="Arial" w:eastAsia="Times New Roman" w:hAnsi="Arial" w:cs="Times New Roman"/>
      <w:b/>
      <w:kern w:val="28"/>
      <w:sz w:val="28"/>
      <w:szCs w:val="20"/>
    </w:rPr>
  </w:style>
  <w:style w:type="table" w:styleId="a4">
    <w:name w:val="Table Grid"/>
    <w:basedOn w:val="a1"/>
    <w:rsid w:val="001F11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1F11C1"/>
    <w:pPr>
      <w:spacing w:after="0" w:line="240" w:lineRule="auto"/>
    </w:pPr>
    <w:rPr>
      <w:rFonts w:ascii="Tahoma" w:eastAsia="Times New Roman" w:hAnsi="Tahoma" w:cs="Times New Roman"/>
      <w:sz w:val="16"/>
      <w:szCs w:val="16"/>
    </w:rPr>
  </w:style>
  <w:style w:type="character" w:customStyle="1" w:styleId="a6">
    <w:name w:val="Текст выноски Знак"/>
    <w:basedOn w:val="a0"/>
    <w:link w:val="a5"/>
    <w:uiPriority w:val="99"/>
    <w:semiHidden/>
    <w:rsid w:val="001F11C1"/>
    <w:rPr>
      <w:rFonts w:ascii="Tahoma" w:eastAsia="Times New Roman" w:hAnsi="Tahoma" w:cs="Times New Roman"/>
      <w:sz w:val="16"/>
      <w:szCs w:val="16"/>
    </w:rPr>
  </w:style>
  <w:style w:type="numbering" w:customStyle="1" w:styleId="11">
    <w:name w:val="Нет списка1"/>
    <w:next w:val="a2"/>
    <w:uiPriority w:val="99"/>
    <w:semiHidden/>
    <w:unhideWhenUsed/>
    <w:rsid w:val="001F11C1"/>
  </w:style>
  <w:style w:type="paragraph" w:styleId="2">
    <w:name w:val="Body Text 2"/>
    <w:aliases w:val=" Знак"/>
    <w:basedOn w:val="a"/>
    <w:link w:val="20"/>
    <w:rsid w:val="001F11C1"/>
    <w:pPr>
      <w:spacing w:after="0" w:line="240" w:lineRule="auto"/>
      <w:jc w:val="center"/>
    </w:pPr>
    <w:rPr>
      <w:rFonts w:ascii="Times New Roman" w:eastAsia="Times New Roman" w:hAnsi="Times New Roman" w:cs="Times New Roman"/>
      <w:snapToGrid w:val="0"/>
      <w:sz w:val="24"/>
      <w:szCs w:val="20"/>
    </w:rPr>
  </w:style>
  <w:style w:type="character" w:customStyle="1" w:styleId="20">
    <w:name w:val="Основной текст 2 Знак"/>
    <w:aliases w:val=" Знак Знак"/>
    <w:basedOn w:val="a0"/>
    <w:link w:val="2"/>
    <w:rsid w:val="001F11C1"/>
    <w:rPr>
      <w:rFonts w:ascii="Times New Roman" w:eastAsia="Times New Roman" w:hAnsi="Times New Roman" w:cs="Times New Roman"/>
      <w:snapToGrid w:val="0"/>
      <w:sz w:val="24"/>
      <w:szCs w:val="20"/>
    </w:rPr>
  </w:style>
  <w:style w:type="paragraph" w:styleId="a7">
    <w:name w:val="Body Text"/>
    <w:basedOn w:val="a"/>
    <w:link w:val="a8"/>
    <w:rsid w:val="001F11C1"/>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rsid w:val="001F11C1"/>
    <w:rPr>
      <w:rFonts w:ascii="Times New Roman" w:eastAsia="Times New Roman" w:hAnsi="Times New Roman" w:cs="Times New Roman"/>
      <w:sz w:val="20"/>
      <w:szCs w:val="20"/>
    </w:rPr>
  </w:style>
  <w:style w:type="character" w:customStyle="1" w:styleId="apple-style-span">
    <w:name w:val="apple-style-span"/>
    <w:rsid w:val="001F11C1"/>
  </w:style>
  <w:style w:type="paragraph" w:styleId="a9">
    <w:name w:val="List Paragraph"/>
    <w:basedOn w:val="a"/>
    <w:uiPriority w:val="34"/>
    <w:qFormat/>
    <w:rsid w:val="001F11C1"/>
    <w:pPr>
      <w:ind w:left="720"/>
      <w:contextualSpacing/>
    </w:pPr>
    <w:rPr>
      <w:rFonts w:ascii="Calibri" w:eastAsia="Times New Roman" w:hAnsi="Calibri" w:cs="Times New Roman"/>
    </w:rPr>
  </w:style>
  <w:style w:type="paragraph" w:styleId="aa">
    <w:name w:val="footer"/>
    <w:basedOn w:val="a"/>
    <w:link w:val="ab"/>
    <w:uiPriority w:val="99"/>
    <w:rsid w:val="001F11C1"/>
    <w:pPr>
      <w:tabs>
        <w:tab w:val="center" w:pos="4677"/>
        <w:tab w:val="right" w:pos="9355"/>
      </w:tabs>
    </w:pPr>
    <w:rPr>
      <w:rFonts w:ascii="Calibri" w:eastAsia="Times New Roman" w:hAnsi="Calibri" w:cs="Times New Roman"/>
      <w:lang w:eastAsia="en-US"/>
    </w:rPr>
  </w:style>
  <w:style w:type="character" w:customStyle="1" w:styleId="ab">
    <w:name w:val="Нижний колонтитул Знак"/>
    <w:basedOn w:val="a0"/>
    <w:link w:val="aa"/>
    <w:uiPriority w:val="99"/>
    <w:rsid w:val="001F11C1"/>
    <w:rPr>
      <w:rFonts w:ascii="Calibri" w:eastAsia="Times New Roman" w:hAnsi="Calibri" w:cs="Times New Roman"/>
      <w:lang w:eastAsia="en-US"/>
    </w:rPr>
  </w:style>
  <w:style w:type="character" w:styleId="ac">
    <w:name w:val="page number"/>
    <w:rsid w:val="001F11C1"/>
    <w:rPr>
      <w:rFonts w:cs="Times New Roman"/>
    </w:rPr>
  </w:style>
  <w:style w:type="character" w:customStyle="1" w:styleId="ad">
    <w:name w:val="Схема документа Знак"/>
    <w:link w:val="ae"/>
    <w:rsid w:val="001F11C1"/>
    <w:rPr>
      <w:rFonts w:ascii="Tahoma" w:hAnsi="Tahoma" w:cs="Tahoma"/>
      <w:shd w:val="clear" w:color="auto" w:fill="000080"/>
      <w:lang w:eastAsia="en-US"/>
    </w:rPr>
  </w:style>
  <w:style w:type="paragraph" w:styleId="ae">
    <w:name w:val="Document Map"/>
    <w:basedOn w:val="a"/>
    <w:link w:val="ad"/>
    <w:rsid w:val="001F11C1"/>
    <w:pPr>
      <w:shd w:val="clear" w:color="auto" w:fill="000080"/>
    </w:pPr>
    <w:rPr>
      <w:rFonts w:ascii="Tahoma" w:hAnsi="Tahoma" w:cs="Tahoma"/>
      <w:lang w:eastAsia="en-US"/>
    </w:rPr>
  </w:style>
  <w:style w:type="character" w:customStyle="1" w:styleId="12">
    <w:name w:val="Схема документа Знак1"/>
    <w:basedOn w:val="a0"/>
    <w:link w:val="ae"/>
    <w:uiPriority w:val="99"/>
    <w:rsid w:val="001F11C1"/>
    <w:rPr>
      <w:rFonts w:ascii="Tahoma" w:hAnsi="Tahoma" w:cs="Tahoma"/>
      <w:sz w:val="16"/>
      <w:szCs w:val="16"/>
    </w:rPr>
  </w:style>
  <w:style w:type="paragraph" w:styleId="af">
    <w:name w:val="Plain Text"/>
    <w:aliases w:val="Текст Знак1 Знак,Текст Знак Знак Знак, Знак Знак Знак Знак,Знак,Знак Знак Знак Знак,Текст Знак1,Текст Знак1 Знак Знак Знак Знак,Текст Знак Знак Знак1 Знак Знак Знак, Знак Знак Знак Знак1 Знак Знак Знак,Текст Знак2"/>
    <w:basedOn w:val="a"/>
    <w:link w:val="af0"/>
    <w:uiPriority w:val="99"/>
    <w:rsid w:val="001F11C1"/>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 Знак1 Знак Знак,Текст Знак Знак Знак Знак, Знак Знак Знак Знак Знак,Знак Знак,Знак Знак Знак Знак Знак,Текст Знак1 Знак1,Текст Знак1 Знак Знак Знак Знак Знак,Текст Знак Знак Знак1 Знак Знак Знак Знак,Текст Знак2 Знак"/>
    <w:basedOn w:val="a0"/>
    <w:link w:val="af"/>
    <w:uiPriority w:val="99"/>
    <w:rsid w:val="001F11C1"/>
    <w:rPr>
      <w:rFonts w:ascii="Courier New" w:eastAsia="Times New Roman" w:hAnsi="Courier New" w:cs="Times New Roman"/>
      <w:sz w:val="20"/>
      <w:szCs w:val="20"/>
    </w:rPr>
  </w:style>
  <w:style w:type="paragraph" w:customStyle="1" w:styleId="13">
    <w:name w:val="Абзац списка1"/>
    <w:basedOn w:val="a"/>
    <w:rsid w:val="001F11C1"/>
    <w:pPr>
      <w:spacing w:after="0" w:line="240" w:lineRule="auto"/>
      <w:ind w:left="720"/>
    </w:pPr>
    <w:rPr>
      <w:rFonts w:ascii="Times New Roman" w:eastAsia="Times New Roman" w:hAnsi="Times New Roman" w:cs="Times New Roman"/>
      <w:sz w:val="24"/>
      <w:szCs w:val="24"/>
    </w:rPr>
  </w:style>
  <w:style w:type="paragraph" w:customStyle="1" w:styleId="21">
    <w:name w:val="Абзац списка2"/>
    <w:basedOn w:val="a"/>
    <w:rsid w:val="001F11C1"/>
    <w:pPr>
      <w:ind w:left="720"/>
    </w:pPr>
    <w:rPr>
      <w:rFonts w:ascii="Calibri" w:eastAsia="Times New Roman" w:hAnsi="Calibri" w:cs="Times New Roman"/>
    </w:rPr>
  </w:style>
  <w:style w:type="paragraph" w:styleId="af1">
    <w:name w:val="footnote text"/>
    <w:basedOn w:val="a"/>
    <w:link w:val="af2"/>
    <w:rsid w:val="001F11C1"/>
    <w:rPr>
      <w:rFonts w:ascii="Calibri" w:eastAsia="Times New Roman" w:hAnsi="Calibri" w:cs="Times New Roman"/>
      <w:sz w:val="20"/>
      <w:szCs w:val="20"/>
      <w:lang w:eastAsia="en-US"/>
    </w:rPr>
  </w:style>
  <w:style w:type="character" w:customStyle="1" w:styleId="af2">
    <w:name w:val="Текст сноски Знак"/>
    <w:basedOn w:val="a0"/>
    <w:link w:val="af1"/>
    <w:rsid w:val="001F11C1"/>
    <w:rPr>
      <w:rFonts w:ascii="Calibri" w:eastAsia="Times New Roman" w:hAnsi="Calibri" w:cs="Times New Roman"/>
      <w:sz w:val="20"/>
      <w:szCs w:val="20"/>
      <w:lang w:eastAsia="en-US"/>
    </w:rPr>
  </w:style>
  <w:style w:type="character" w:styleId="af3">
    <w:name w:val="footnote reference"/>
    <w:rsid w:val="001F11C1"/>
    <w:rPr>
      <w:vertAlign w:val="superscript"/>
    </w:rPr>
  </w:style>
  <w:style w:type="paragraph" w:styleId="af4">
    <w:name w:val="header"/>
    <w:basedOn w:val="a"/>
    <w:link w:val="af5"/>
    <w:uiPriority w:val="99"/>
    <w:rsid w:val="001F11C1"/>
    <w:pPr>
      <w:tabs>
        <w:tab w:val="center" w:pos="4677"/>
        <w:tab w:val="right" w:pos="9355"/>
      </w:tabs>
    </w:pPr>
    <w:rPr>
      <w:rFonts w:ascii="Calibri" w:eastAsia="Times New Roman" w:hAnsi="Calibri" w:cs="Times New Roman"/>
      <w:lang w:eastAsia="en-US"/>
    </w:rPr>
  </w:style>
  <w:style w:type="character" w:customStyle="1" w:styleId="af5">
    <w:name w:val="Верхний колонтитул Знак"/>
    <w:basedOn w:val="a0"/>
    <w:link w:val="af4"/>
    <w:uiPriority w:val="99"/>
    <w:rsid w:val="001F11C1"/>
    <w:rPr>
      <w:rFonts w:ascii="Calibri" w:eastAsia="Times New Roman" w:hAnsi="Calibri" w:cs="Times New Roman"/>
      <w:lang w:eastAsia="en-US"/>
    </w:rPr>
  </w:style>
  <w:style w:type="paragraph" w:customStyle="1" w:styleId="af6">
    <w:name w:val="Татьяна"/>
    <w:basedOn w:val="a7"/>
    <w:rsid w:val="001F11C1"/>
    <w:pPr>
      <w:spacing w:line="276" w:lineRule="auto"/>
    </w:pPr>
    <w:rPr>
      <w:rFonts w:ascii="Calibri" w:hAnsi="Calibri"/>
      <w:sz w:val="22"/>
      <w:szCs w:val="22"/>
      <w:lang w:eastAsia="en-US"/>
    </w:rPr>
  </w:style>
  <w:style w:type="paragraph" w:styleId="af7">
    <w:name w:val="Body Text Indent"/>
    <w:basedOn w:val="a"/>
    <w:link w:val="af8"/>
    <w:rsid w:val="001F11C1"/>
    <w:pPr>
      <w:spacing w:after="120"/>
      <w:ind w:left="283"/>
    </w:pPr>
    <w:rPr>
      <w:rFonts w:ascii="Calibri" w:eastAsia="Times New Roman" w:hAnsi="Calibri" w:cs="Times New Roman"/>
      <w:lang w:eastAsia="en-US"/>
    </w:rPr>
  </w:style>
  <w:style w:type="character" w:customStyle="1" w:styleId="af8">
    <w:name w:val="Основной текст с отступом Знак"/>
    <w:basedOn w:val="a0"/>
    <w:link w:val="af7"/>
    <w:rsid w:val="001F11C1"/>
    <w:rPr>
      <w:rFonts w:ascii="Calibri" w:eastAsia="Times New Roman" w:hAnsi="Calibri" w:cs="Times New Roman"/>
      <w:lang w:eastAsia="en-US"/>
    </w:rPr>
  </w:style>
  <w:style w:type="character" w:customStyle="1" w:styleId="af9">
    <w:name w:val="Подпись к таблице"/>
    <w:rsid w:val="001F11C1"/>
    <w:rPr>
      <w:rFonts w:ascii="Times New Roman" w:eastAsia="Times New Roman" w:hAnsi="Times New Roman" w:cs="Times New Roman"/>
      <w:b w:val="0"/>
      <w:bCs w:val="0"/>
      <w:i w:val="0"/>
      <w:iCs w:val="0"/>
      <w:smallCaps w:val="0"/>
      <w:strike w:val="0"/>
      <w:spacing w:val="0"/>
      <w:sz w:val="23"/>
      <w:szCs w:val="23"/>
      <w:u w:val="single"/>
    </w:rPr>
  </w:style>
  <w:style w:type="character" w:styleId="afa">
    <w:name w:val="Hyperlink"/>
    <w:uiPriority w:val="99"/>
    <w:unhideWhenUsed/>
    <w:rsid w:val="001F11C1"/>
    <w:rPr>
      <w:color w:val="0000FF"/>
      <w:u w:val="single"/>
    </w:rPr>
  </w:style>
  <w:style w:type="paragraph" w:styleId="afb">
    <w:name w:val="Subtitle"/>
    <w:basedOn w:val="a"/>
    <w:next w:val="a"/>
    <w:link w:val="afc"/>
    <w:qFormat/>
    <w:rsid w:val="001F11C1"/>
    <w:pPr>
      <w:numPr>
        <w:ilvl w:val="1"/>
      </w:numPr>
    </w:pPr>
    <w:rPr>
      <w:rFonts w:ascii="Cambria" w:eastAsia="Times New Roman" w:hAnsi="Cambria" w:cs="Times New Roman"/>
      <w:i/>
      <w:iCs/>
      <w:color w:val="4F81BD"/>
      <w:spacing w:val="15"/>
      <w:sz w:val="24"/>
      <w:szCs w:val="24"/>
      <w:lang w:eastAsia="en-US"/>
    </w:rPr>
  </w:style>
  <w:style w:type="character" w:customStyle="1" w:styleId="afc">
    <w:name w:val="Подзаголовок Знак"/>
    <w:basedOn w:val="a0"/>
    <w:link w:val="afb"/>
    <w:rsid w:val="001F11C1"/>
    <w:rPr>
      <w:rFonts w:ascii="Cambria" w:eastAsia="Times New Roman" w:hAnsi="Cambria" w:cs="Times New Roman"/>
      <w:i/>
      <w:iCs/>
      <w:color w:val="4F81BD"/>
      <w:spacing w:val="15"/>
      <w:sz w:val="24"/>
      <w:szCs w:val="24"/>
      <w:lang w:eastAsia="en-US"/>
    </w:rPr>
  </w:style>
  <w:style w:type="table" w:customStyle="1" w:styleId="14">
    <w:name w:val="Сетка таблицы1"/>
    <w:basedOn w:val="a1"/>
    <w:next w:val="a4"/>
    <w:rsid w:val="001F11C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Placeholder Text"/>
    <w:uiPriority w:val="99"/>
    <w:semiHidden/>
    <w:rsid w:val="001F11C1"/>
    <w:rPr>
      <w:color w:val="808080"/>
    </w:rPr>
  </w:style>
  <w:style w:type="character" w:styleId="afe">
    <w:name w:val="FollowedHyperlink"/>
    <w:uiPriority w:val="99"/>
    <w:unhideWhenUsed/>
    <w:rsid w:val="001F11C1"/>
    <w:rPr>
      <w:color w:val="800080"/>
      <w:u w:val="single"/>
    </w:rPr>
  </w:style>
  <w:style w:type="paragraph" w:customStyle="1" w:styleId="xl65">
    <w:name w:val="xl65"/>
    <w:basedOn w:val="a"/>
    <w:rsid w:val="001F11C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6">
    <w:name w:val="xl66"/>
    <w:basedOn w:val="a"/>
    <w:rsid w:val="001F11C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7">
    <w:name w:val="xl67"/>
    <w:basedOn w:val="a"/>
    <w:rsid w:val="001F11C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a"/>
    <w:rsid w:val="001F11C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9">
    <w:name w:val="xl69"/>
    <w:basedOn w:val="a"/>
    <w:rsid w:val="001F11C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1F11C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a"/>
    <w:rsid w:val="001F11C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1F11C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3">
    <w:name w:val="xl73"/>
    <w:basedOn w:val="a"/>
    <w:rsid w:val="001F11C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1F11C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1F11C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6">
    <w:name w:val="xl76"/>
    <w:basedOn w:val="a"/>
    <w:rsid w:val="001F11C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1F11C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
    <w:rsid w:val="001F11C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9">
    <w:name w:val="xl79"/>
    <w:basedOn w:val="a"/>
    <w:rsid w:val="001F11C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0">
    <w:name w:val="xl80"/>
    <w:basedOn w:val="a"/>
    <w:rsid w:val="001F11C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1">
    <w:name w:val="xl81"/>
    <w:basedOn w:val="a"/>
    <w:rsid w:val="001F11C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1F11C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1F11C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1F11C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1F11C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6">
    <w:name w:val="xl86"/>
    <w:basedOn w:val="a"/>
    <w:rsid w:val="001F11C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font5">
    <w:name w:val="font5"/>
    <w:basedOn w:val="a"/>
    <w:rsid w:val="001F11C1"/>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1F11C1"/>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a"/>
    <w:rsid w:val="001F11C1"/>
    <w:pPr>
      <w:spacing w:before="100" w:beforeAutospacing="1" w:after="100" w:afterAutospacing="1" w:line="240" w:lineRule="auto"/>
    </w:pPr>
    <w:rPr>
      <w:rFonts w:ascii="Times New Roman" w:eastAsia="Times New Roman" w:hAnsi="Times New Roman" w:cs="Times New Roman"/>
      <w:color w:val="000000"/>
      <w:u w:val="single"/>
    </w:rPr>
  </w:style>
  <w:style w:type="paragraph" w:customStyle="1" w:styleId="font8">
    <w:name w:val="font8"/>
    <w:basedOn w:val="a"/>
    <w:rsid w:val="001F11C1"/>
    <w:pP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font9">
    <w:name w:val="font9"/>
    <w:basedOn w:val="a"/>
    <w:rsid w:val="001F11C1"/>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font10">
    <w:name w:val="font10"/>
    <w:basedOn w:val="a"/>
    <w:rsid w:val="001F11C1"/>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1">
    <w:name w:val="font11"/>
    <w:basedOn w:val="a"/>
    <w:rsid w:val="001F11C1"/>
    <w:pPr>
      <w:spacing w:before="100" w:beforeAutospacing="1" w:after="100" w:afterAutospacing="1" w:line="240" w:lineRule="auto"/>
    </w:pPr>
    <w:rPr>
      <w:rFonts w:ascii="MS Reference Specialty" w:eastAsia="Times New Roman" w:hAnsi="MS Reference Specialty" w:cs="Times New Roman"/>
      <w:color w:val="000000"/>
    </w:rPr>
  </w:style>
  <w:style w:type="paragraph" w:customStyle="1" w:styleId="xl87">
    <w:name w:val="xl87"/>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1F11C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1F11C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1F11C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a"/>
    <w:rsid w:val="001F11C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
    <w:rsid w:val="001F11C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0">
    <w:name w:val="xl100"/>
    <w:basedOn w:val="a"/>
    <w:rsid w:val="001F11C1"/>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1">
    <w:name w:val="xl101"/>
    <w:basedOn w:val="a"/>
    <w:rsid w:val="001F11C1"/>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2">
    <w:name w:val="xl102"/>
    <w:basedOn w:val="a"/>
    <w:rsid w:val="001F11C1"/>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1F11C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1F11C1"/>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1F11C1"/>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1F11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F11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F11C1"/>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1F11C1"/>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1F11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1F11C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F11C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1F11C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1F11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1F11C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1F11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1F11C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2">
    <w:name w:val="xl122"/>
    <w:basedOn w:val="a"/>
    <w:rsid w:val="001F11C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3">
    <w:name w:val="xl123"/>
    <w:basedOn w:val="a"/>
    <w:rsid w:val="001F11C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4">
    <w:name w:val="xl124"/>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5">
    <w:name w:val="xl125"/>
    <w:basedOn w:val="a"/>
    <w:rsid w:val="001F11C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F11C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
    <w:rsid w:val="001F11C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
    <w:rsid w:val="001F11C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1F11C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1F11C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1F11C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4">
    <w:name w:val="xl134"/>
    <w:basedOn w:val="a"/>
    <w:rsid w:val="001F11C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5">
    <w:name w:val="xl135"/>
    <w:basedOn w:val="a"/>
    <w:rsid w:val="001F11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6">
    <w:name w:val="xl136"/>
    <w:basedOn w:val="a"/>
    <w:rsid w:val="001F11C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7">
    <w:name w:val="xl137"/>
    <w:basedOn w:val="a"/>
    <w:rsid w:val="001F11C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8">
    <w:name w:val="xl138"/>
    <w:basedOn w:val="a"/>
    <w:rsid w:val="001F11C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39">
    <w:name w:val="xl139"/>
    <w:basedOn w:val="a"/>
    <w:rsid w:val="001F11C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
    <w:rsid w:val="001F11C1"/>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1F11C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1F11C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
    <w:rsid w:val="001F11C1"/>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
    <w:rsid w:val="001F11C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a"/>
    <w:rsid w:val="001F11C1"/>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6">
    <w:name w:val="xl146"/>
    <w:basedOn w:val="a"/>
    <w:rsid w:val="001F11C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7">
    <w:name w:val="xl147"/>
    <w:basedOn w:val="a"/>
    <w:rsid w:val="001F11C1"/>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8">
    <w:name w:val="xl148"/>
    <w:basedOn w:val="a"/>
    <w:rsid w:val="001F11C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49">
    <w:name w:val="xl149"/>
    <w:basedOn w:val="a"/>
    <w:rsid w:val="001F11C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0">
    <w:name w:val="xl150"/>
    <w:basedOn w:val="a"/>
    <w:rsid w:val="001F11C1"/>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1">
    <w:name w:val="xl151"/>
    <w:basedOn w:val="a"/>
    <w:rsid w:val="001F11C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
    <w:rsid w:val="001F11C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3">
    <w:name w:val="xl153"/>
    <w:basedOn w:val="a"/>
    <w:rsid w:val="001F11C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4">
    <w:name w:val="xl154"/>
    <w:basedOn w:val="a"/>
    <w:rsid w:val="001F11C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5">
    <w:name w:val="xl155"/>
    <w:basedOn w:val="a"/>
    <w:rsid w:val="001F11C1"/>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a"/>
    <w:rsid w:val="001F11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1F11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F1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60">
    <w:name w:val="xl160"/>
    <w:basedOn w:val="a"/>
    <w:rsid w:val="001F11C1"/>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
    <w:rsid w:val="001F11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1F11C1"/>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a"/>
    <w:rsid w:val="001F11C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4">
    <w:name w:val="xl164"/>
    <w:basedOn w:val="a"/>
    <w:rsid w:val="001F11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styleId="aff">
    <w:name w:val="Normal (Web)"/>
    <w:basedOn w:val="a"/>
    <w:uiPriority w:val="99"/>
    <w:unhideWhenUsed/>
    <w:rsid w:val="001F11C1"/>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uiPriority w:val="20"/>
    <w:qFormat/>
    <w:rsid w:val="001F11C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A76B8-580D-437B-8BA2-BB9BA8EB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cp:lastPrinted>2021-12-24T07:09:00Z</cp:lastPrinted>
  <dcterms:created xsi:type="dcterms:W3CDTF">2021-09-21T06:02:00Z</dcterms:created>
  <dcterms:modified xsi:type="dcterms:W3CDTF">2021-12-24T07:22:00Z</dcterms:modified>
</cp:coreProperties>
</file>