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F7D" w14:textId="77777777" w:rsidR="008321A3" w:rsidRDefault="008321A3" w:rsidP="00832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71F3" wp14:editId="44483518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4382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B531E" w14:textId="77777777" w:rsidR="008321A3" w:rsidRPr="005F2AF7" w:rsidRDefault="008321A3" w:rsidP="008321A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0CC07F37" w14:textId="3180AF73" w:rsidR="008321A3" w:rsidRPr="005F2AF7" w:rsidRDefault="008321A3" w:rsidP="008321A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bookmarkStart w:id="1" w:name="_GoBack"/>
                            <w:bookmarkEnd w:id="1"/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 w:rsidRPr="004502A5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средств для проведения химио-, гормонотерапии онкологическим больным на 2021 год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4FDD283D" w14:textId="77777777" w:rsidR="008321A3" w:rsidRPr="005F2AF7" w:rsidRDefault="008321A3" w:rsidP="008321A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725D7C08" w14:textId="77777777" w:rsidR="008321A3" w:rsidRDefault="008321A3" w:rsidP="0083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71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eZAIAAKgEAAAOAAAAZHJzL2Uyb0RvYy54bWysVL1u2zAQ3gv0HQjutfybpI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" fillcolor="white [3201]" strokeweight=".5pt">
                <v:textbox>
                  <w:txbxContent>
                    <w:p w14:paraId="484B531E" w14:textId="77777777" w:rsidR="008321A3" w:rsidRPr="005F2AF7" w:rsidRDefault="008321A3" w:rsidP="008321A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0CC07F37" w14:textId="3180AF73" w:rsidR="008321A3" w:rsidRPr="005F2AF7" w:rsidRDefault="008321A3" w:rsidP="008321A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bookmarkStart w:id="3" w:name="_GoBack"/>
                      <w:bookmarkEnd w:id="3"/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 w:rsidRPr="004502A5">
                        <w:rPr>
                          <w:b/>
                          <w:sz w:val="20"/>
                          <w:szCs w:val="20"/>
                        </w:rPr>
                        <w:t>лекарственных средств для проведения химио-, гормонотерапии онкологическим больным на 2021 год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4FDD283D" w14:textId="77777777" w:rsidR="008321A3" w:rsidRPr="005F2AF7" w:rsidRDefault="008321A3" w:rsidP="008321A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2"/>
                    </w:p>
                    <w:p w14:paraId="725D7C08" w14:textId="77777777" w:rsidR="008321A3" w:rsidRDefault="008321A3" w:rsidP="008321A3"/>
                  </w:txbxContent>
                </v:textbox>
              </v:shape>
            </w:pict>
          </mc:Fallback>
        </mc:AlternateContent>
      </w:r>
    </w:p>
    <w:p w14:paraId="5E0E0E80" w14:textId="77777777" w:rsidR="008321A3" w:rsidRDefault="008321A3" w:rsidP="008321A3"/>
    <w:p w14:paraId="5C4F3A83" w14:textId="77777777" w:rsidR="008321A3" w:rsidRDefault="008321A3" w:rsidP="008321A3"/>
    <w:p w14:paraId="668490A6" w14:textId="77777777" w:rsidR="008321A3" w:rsidRDefault="008321A3" w:rsidP="008321A3"/>
    <w:p w14:paraId="06AE2113" w14:textId="77777777" w:rsidR="008321A3" w:rsidRDefault="008321A3" w:rsidP="008321A3"/>
    <w:p w14:paraId="6137978A" w14:textId="77777777" w:rsidR="008321A3" w:rsidRDefault="008321A3" w:rsidP="008321A3"/>
    <w:p w14:paraId="2CBD6778" w14:textId="77777777" w:rsidR="008321A3" w:rsidRDefault="008321A3" w:rsidP="008321A3"/>
    <w:p w14:paraId="7937345E" w14:textId="77777777" w:rsidR="008321A3" w:rsidRDefault="008321A3" w:rsidP="008321A3"/>
    <w:p w14:paraId="55E0E8D1" w14:textId="77777777" w:rsidR="008321A3" w:rsidRDefault="008321A3" w:rsidP="008321A3"/>
    <w:p w14:paraId="30507EB5" w14:textId="77777777" w:rsidR="008321A3" w:rsidRDefault="008321A3" w:rsidP="008321A3"/>
    <w:p w14:paraId="1B19A4FF" w14:textId="696D316D" w:rsidR="008321A3" w:rsidRDefault="008321A3" w:rsidP="008321A3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 xml:space="preserve">повторный </w:t>
      </w:r>
      <w:r>
        <w:rPr>
          <w:color w:val="000000"/>
        </w:rPr>
        <w:t xml:space="preserve">тендер на </w:t>
      </w:r>
      <w:r>
        <w:rPr>
          <w:bCs/>
          <w:spacing w:val="4"/>
        </w:rPr>
        <w:t xml:space="preserve">приобретение </w:t>
      </w:r>
      <w: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  <w:spacing w:val="4"/>
        </w:rPr>
        <w:t>:</w:t>
      </w:r>
    </w:p>
    <w:p w14:paraId="41DB89CD" w14:textId="764A65B1" w:rsidR="008321A3" w:rsidRDefault="008321A3" w:rsidP="008321A3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t>лекарственных средствах для проведения химио-, гормонотерапии онкологическим больным на 2021 год</w:t>
      </w:r>
      <w:r>
        <w:rPr>
          <w:rFonts w:eastAsia="Calibri"/>
          <w:spacing w:val="4"/>
          <w:lang w:eastAsia="en-US"/>
        </w:rPr>
        <w:t xml:space="preserve"> в следующем объеме: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8"/>
        <w:gridCol w:w="423"/>
        <w:gridCol w:w="5333"/>
        <w:gridCol w:w="1971"/>
        <w:gridCol w:w="1516"/>
      </w:tblGrid>
      <w:tr w:rsidR="008321A3" w:rsidRPr="00250AB1" w14:paraId="3C582E5B" w14:textId="77777777" w:rsidTr="008321A3">
        <w:trPr>
          <w:gridBefore w:val="1"/>
          <w:wBefore w:w="108" w:type="dxa"/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DB76" w14:textId="77777777" w:rsidR="008321A3" w:rsidRPr="008321A3" w:rsidRDefault="008321A3" w:rsidP="00475625">
            <w:pPr>
              <w:ind w:left="-108" w:right="-109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0D71" w14:textId="77777777" w:rsidR="008321A3" w:rsidRPr="008321A3" w:rsidRDefault="008321A3" w:rsidP="00475625">
            <w:pPr>
              <w:ind w:left="-107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7E25" w14:textId="77777777" w:rsidR="008321A3" w:rsidRPr="008321A3" w:rsidRDefault="008321A3" w:rsidP="00475625">
            <w:pPr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51FF8" w14:textId="77777777" w:rsidR="008321A3" w:rsidRPr="008321A3" w:rsidRDefault="008321A3" w:rsidP="00475625">
            <w:pPr>
              <w:ind w:left="-108" w:right="-109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321A3">
              <w:rPr>
                <w:b/>
                <w:color w:val="000000"/>
                <w:sz w:val="22"/>
                <w:szCs w:val="22"/>
              </w:rPr>
              <w:t>Заказываемое количество</w:t>
            </w:r>
          </w:p>
        </w:tc>
      </w:tr>
      <w:tr w:rsidR="008321A3" w:rsidRPr="00250AB1" w14:paraId="31996B08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3AEB" w14:textId="77777777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0564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Гидроксикарбамид, капсулы (производство - Германия, Италия)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93C2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капсула 500мг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6FCA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22 700</w:t>
            </w:r>
          </w:p>
        </w:tc>
      </w:tr>
      <w:tr w:rsidR="008321A3" w:rsidRPr="00250AB1" w14:paraId="6DB178C1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D2CB" w14:textId="77777777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9B21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Бусульфан, таблетки*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EB3F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таблетка 2мг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BAD0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5 000</w:t>
            </w:r>
          </w:p>
        </w:tc>
      </w:tr>
      <w:tr w:rsidR="008321A3" w:rsidRPr="00250AB1" w14:paraId="3CE22ED4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0FC" w14:textId="77777777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4A8A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Хлорамбуцил, таблетки (производство - Германия)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658E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таблетка 2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AEC2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10 350</w:t>
            </w:r>
          </w:p>
        </w:tc>
      </w:tr>
      <w:tr w:rsidR="008321A3" w:rsidRPr="000D1F96" w14:paraId="322CB89C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79E" w14:textId="19CF344C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DB99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Прокарбазин, капсулы*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5885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капсулы 50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BBB49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900</w:t>
            </w:r>
          </w:p>
        </w:tc>
      </w:tr>
      <w:tr w:rsidR="008321A3" w:rsidRPr="000D1F96" w14:paraId="1BB2EC01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1162" w14:textId="0F796ABA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DF35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Ломустин, капсулы*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9872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капсула 40мг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1CFD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590</w:t>
            </w:r>
          </w:p>
        </w:tc>
      </w:tr>
      <w:tr w:rsidR="008321A3" w:rsidRPr="000D1F96" w14:paraId="7A9BD86E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0E4" w14:textId="605F0612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DC17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Метотрексат, таблетки (производство - Австрия)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4037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39FF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2 050</w:t>
            </w:r>
          </w:p>
        </w:tc>
      </w:tr>
      <w:tr w:rsidR="008321A3" w:rsidRPr="000D1F96" w14:paraId="07DFCE7C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A46" w14:textId="0C0B7BF9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5213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Медроксипрогестерон, суспензия для в/м введения*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8A28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150мг/мл флакон 3,3мл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DF8C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150</w:t>
            </w:r>
          </w:p>
        </w:tc>
      </w:tr>
      <w:tr w:rsidR="008321A3" w:rsidRPr="000D1F96" w14:paraId="4F85F43A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2F9C" w14:textId="1C24B20F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2EDE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Кальция фолинат, лиоф.для приг.р-ра для в/в и в/м введения*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C127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флакон 10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F274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2 724</w:t>
            </w:r>
          </w:p>
        </w:tc>
      </w:tr>
      <w:tr w:rsidR="008321A3" w:rsidRPr="000D1F96" w14:paraId="42CDE880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5BA" w14:textId="2941F98D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068D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Интерферон альфа-2а, р-р для в/м введения (производство - «F. Hoffmann-La Roche»)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0ADE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3млн.МЕ шприц-тюбик 0,5мл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B09B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5 769</w:t>
            </w:r>
          </w:p>
        </w:tc>
      </w:tr>
      <w:tr w:rsidR="008321A3" w:rsidRPr="000D1F96" w14:paraId="1D8F43B6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732" w14:textId="517C6AF1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3B0E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Система для в/в вливаний*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36586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регулятор-капельница "Exadrop", шт.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A8C90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140</w:t>
            </w:r>
          </w:p>
        </w:tc>
      </w:tr>
      <w:tr w:rsidR="008321A3" w:rsidRPr="000D1F96" w14:paraId="709FC527" w14:textId="77777777" w:rsidTr="008321A3">
        <w:trPr>
          <w:gridBefore w:val="1"/>
          <w:wBefore w:w="108" w:type="dxa"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6F7" w14:textId="55F042EE" w:rsidR="008321A3" w:rsidRPr="008321A3" w:rsidRDefault="008321A3" w:rsidP="00475625">
            <w:pPr>
              <w:ind w:left="-108" w:right="-122"/>
              <w:contextualSpacing/>
              <w:jc w:val="center"/>
              <w:rPr>
                <w:b/>
                <w:sz w:val="22"/>
                <w:szCs w:val="22"/>
              </w:rPr>
            </w:pPr>
            <w:r w:rsidRPr="008321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FDE5" w14:textId="77777777" w:rsidR="008321A3" w:rsidRPr="008321A3" w:rsidRDefault="008321A3" w:rsidP="00475625">
            <w:pPr>
              <w:ind w:right="-99"/>
              <w:contextualSpacing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Филграстим, р-р для в/в и п/к введ.*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34ED" w14:textId="77777777" w:rsidR="008321A3" w:rsidRPr="008321A3" w:rsidRDefault="008321A3" w:rsidP="00475625">
            <w:pPr>
              <w:ind w:left="-108" w:right="-84"/>
              <w:contextualSpacing/>
              <w:jc w:val="center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30млн ЕД шприц-тюбик 1мл (0,5мл)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2FCE" w14:textId="77777777" w:rsidR="008321A3" w:rsidRPr="008321A3" w:rsidRDefault="008321A3" w:rsidP="0047562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65</w:t>
            </w:r>
          </w:p>
        </w:tc>
      </w:tr>
      <w:tr w:rsidR="008321A3" w:rsidRPr="00655CF3" w14:paraId="6BF9BAF2" w14:textId="77777777" w:rsidTr="008321A3">
        <w:trPr>
          <w:trHeight w:val="330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7F3B" w14:textId="77777777" w:rsidR="008321A3" w:rsidRPr="008321A3" w:rsidRDefault="008321A3" w:rsidP="00475625">
            <w:pPr>
              <w:rPr>
                <w:sz w:val="22"/>
                <w:szCs w:val="22"/>
              </w:rPr>
            </w:pPr>
            <w:r w:rsidRPr="008321A3">
              <w:rPr>
                <w:sz w:val="22"/>
                <w:szCs w:val="22"/>
              </w:rPr>
              <w:t>* исключить производство: Celon, Индия; Республика Молдова.</w:t>
            </w:r>
          </w:p>
        </w:tc>
      </w:tr>
    </w:tbl>
    <w:p w14:paraId="6685BED0" w14:textId="77777777" w:rsidR="008321A3" w:rsidRDefault="008321A3" w:rsidP="008321A3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33F616CB" w14:textId="77777777" w:rsidR="008321A3" w:rsidRDefault="008321A3" w:rsidP="008321A3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2D52C70" w14:textId="77777777" w:rsidR="008321A3" w:rsidRDefault="008321A3" w:rsidP="008321A3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20 рабочих дней после поставки.</w:t>
      </w:r>
    </w:p>
    <w:p w14:paraId="47166B20" w14:textId="77777777" w:rsidR="008321A3" w:rsidRDefault="008321A3" w:rsidP="008321A3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</w:t>
      </w:r>
      <w:r>
        <w:lastRenderedPageBreak/>
        <w:t xml:space="preserve">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2188B6F" w14:textId="77777777" w:rsidR="008321A3" w:rsidRDefault="008321A3" w:rsidP="008321A3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42AA05E1" w14:textId="534F8952" w:rsidR="008321A3" w:rsidRPr="005F5775" w:rsidRDefault="008321A3" w:rsidP="008321A3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29</w:t>
      </w:r>
      <w:r>
        <w:rPr>
          <w:b/>
        </w:rPr>
        <w:t xml:space="preserve"> </w:t>
      </w:r>
      <w:r>
        <w:rPr>
          <w:b/>
        </w:rPr>
        <w:t xml:space="preserve">апреля </w:t>
      </w:r>
      <w:r>
        <w:rPr>
          <w:b/>
        </w:rPr>
        <w:t xml:space="preserve">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FB05970" w14:textId="3FB5C2FA" w:rsidR="008321A3" w:rsidRDefault="008321A3" w:rsidP="008321A3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>
        <w:rPr>
          <w:b/>
        </w:rPr>
        <w:t>28</w:t>
      </w:r>
      <w:r>
        <w:rPr>
          <w:b/>
        </w:rPr>
        <w:t xml:space="preserve"> </w:t>
      </w:r>
      <w:r>
        <w:rPr>
          <w:b/>
        </w:rPr>
        <w:t>апреля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7B63E936" w14:textId="77777777" w:rsidR="008321A3" w:rsidRDefault="008321A3" w:rsidP="008321A3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2F6C06B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F408FD5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3ADA9261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E2E6F53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0671A610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должны быть приложены:</w:t>
      </w:r>
    </w:p>
    <w:p w14:paraId="50FC5E4C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7CBA6312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577A519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2A0577CA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2ED153B4" w14:textId="77777777" w:rsidR="008321A3" w:rsidRDefault="008321A3" w:rsidP="008321A3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2F84F9A2" w14:textId="77777777" w:rsidR="008321A3" w:rsidRDefault="008321A3" w:rsidP="008321A3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1B697C25" w14:textId="77777777" w:rsidR="008321A3" w:rsidRDefault="008321A3" w:rsidP="00832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38CC4513" w14:textId="77777777" w:rsidR="008321A3" w:rsidRDefault="008321A3" w:rsidP="008321A3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 xml:space="preserve">(САЗ 05-5) в действующей редакции, ввозить медико-фармацевтическую продукцию на </w:t>
      </w:r>
      <w:r>
        <w:lastRenderedPageBreak/>
        <w:t>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F82B522" w14:textId="77777777" w:rsidR="008321A3" w:rsidRDefault="008321A3" w:rsidP="008321A3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6B9AEA" w14:textId="77777777" w:rsidR="008321A3" w:rsidRDefault="008321A3" w:rsidP="008321A3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4F22DA60" w14:textId="77777777" w:rsidR="008321A3" w:rsidRDefault="008321A3" w:rsidP="008321A3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8321A3" w14:paraId="7746A78C" w14:textId="77777777" w:rsidTr="00475625">
        <w:trPr>
          <w:trHeight w:val="20"/>
          <w:jc w:val="center"/>
        </w:trPr>
        <w:tc>
          <w:tcPr>
            <w:tcW w:w="217" w:type="pct"/>
            <w:vAlign w:val="center"/>
            <w:hideMark/>
          </w:tcPr>
          <w:p w14:paraId="072066C7" w14:textId="77777777" w:rsidR="008321A3" w:rsidRDefault="008321A3" w:rsidP="00475625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011381DD" w14:textId="77777777" w:rsidR="008321A3" w:rsidRDefault="008321A3" w:rsidP="00475625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6469BD25" w14:textId="77777777" w:rsidR="008321A3" w:rsidRDefault="008321A3" w:rsidP="00475625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478A27AF" w14:textId="77777777" w:rsidR="008321A3" w:rsidRDefault="008321A3" w:rsidP="00475625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1A213174" w14:textId="77777777" w:rsidR="008321A3" w:rsidRDefault="008321A3" w:rsidP="00475625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0672F08F" w14:textId="77777777" w:rsidR="008321A3" w:rsidRDefault="008321A3" w:rsidP="00475625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02834105" w14:textId="77777777" w:rsidR="008321A3" w:rsidRDefault="008321A3" w:rsidP="00475625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00621099" w14:textId="77777777" w:rsidR="008321A3" w:rsidRDefault="008321A3" w:rsidP="00475625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4D235E67" w14:textId="77777777" w:rsidR="008321A3" w:rsidRDefault="008321A3" w:rsidP="00475625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60E97552" w14:textId="77777777" w:rsidR="008321A3" w:rsidRDefault="008321A3" w:rsidP="00475625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(уп)</w:t>
            </w:r>
          </w:p>
        </w:tc>
      </w:tr>
      <w:tr w:rsidR="008321A3" w14:paraId="09B8C5D6" w14:textId="77777777" w:rsidTr="00475625">
        <w:trPr>
          <w:trHeight w:val="199"/>
          <w:jc w:val="center"/>
        </w:trPr>
        <w:tc>
          <w:tcPr>
            <w:tcW w:w="217" w:type="pct"/>
            <w:vAlign w:val="center"/>
            <w:hideMark/>
          </w:tcPr>
          <w:p w14:paraId="6C96A11D" w14:textId="77777777" w:rsidR="008321A3" w:rsidRDefault="008321A3" w:rsidP="00475625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69AFCE18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1882529A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5AA7964A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6A3D857F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55375990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4773CFE4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0FB2ADB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7EA7E2E7" w14:textId="77777777" w:rsidR="008321A3" w:rsidRDefault="008321A3" w:rsidP="0047562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08A576C" w14:textId="77777777" w:rsidR="008321A3" w:rsidRDefault="008321A3" w:rsidP="008321A3"/>
    <w:p w14:paraId="24EBAD66" w14:textId="77777777" w:rsidR="00064C43" w:rsidRDefault="00064C43"/>
    <w:sectPr w:rsidR="0006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14"/>
    <w:rsid w:val="00064C43"/>
    <w:rsid w:val="00672F14"/>
    <w:rsid w:val="008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052"/>
  <w15:chartTrackingRefBased/>
  <w15:docId w15:val="{5C5FB209-DCFB-4047-9239-4C88E03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1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83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83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2021-04-21T07:28:00Z</dcterms:created>
  <dcterms:modified xsi:type="dcterms:W3CDTF">2021-04-21T07:32:00Z</dcterms:modified>
</cp:coreProperties>
</file>