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70BBC" w14:textId="6E3D369F" w:rsidR="003127F5" w:rsidRPr="004E5175" w:rsidRDefault="003127F5" w:rsidP="003127F5">
      <w:pPr>
        <w:shd w:val="clear" w:color="auto" w:fill="FFFFFF"/>
        <w:tabs>
          <w:tab w:val="left" w:pos="851"/>
          <w:tab w:val="left" w:pos="1050"/>
        </w:tabs>
        <w:ind w:firstLine="709"/>
        <w:contextualSpacing/>
        <w:jc w:val="both"/>
        <w:rPr>
          <w:spacing w:val="4"/>
        </w:rPr>
      </w:pPr>
      <w:r w:rsidRPr="004E5175"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>
        <w:rPr>
          <w:color w:val="000000"/>
        </w:rPr>
        <w:t xml:space="preserve">повторный </w:t>
      </w:r>
      <w:r w:rsidRPr="004E5175">
        <w:rPr>
          <w:color w:val="000000"/>
        </w:rPr>
        <w:t xml:space="preserve">тендер </w:t>
      </w:r>
      <w:r w:rsidRPr="004E2C01">
        <w:rPr>
          <w:bCs/>
          <w:spacing w:val="4"/>
        </w:rPr>
        <w:t xml:space="preserve">на приобретение </w:t>
      </w:r>
      <w:r w:rsidRPr="001F69C3">
        <w:t>противотуберкулёзных лекарственных средств и средств для туберкулинодиагностики на 2021 год</w:t>
      </w:r>
      <w:r w:rsidRPr="004E5175">
        <w:rPr>
          <w:spacing w:val="4"/>
        </w:rPr>
        <w:t>:</w:t>
      </w:r>
    </w:p>
    <w:p w14:paraId="43CA285A" w14:textId="6C143940" w:rsidR="003127F5" w:rsidRDefault="003127F5" w:rsidP="003127F5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Fonts w:eastAsia="Calibri"/>
          <w:spacing w:val="4"/>
          <w:lang w:eastAsia="en-US"/>
        </w:rPr>
      </w:pPr>
      <w:r w:rsidRPr="004E5175">
        <w:rPr>
          <w:rFonts w:eastAsia="Calibri"/>
          <w:spacing w:val="4"/>
          <w:lang w:eastAsia="en-US"/>
        </w:rPr>
        <w:t>Потребность в</w:t>
      </w:r>
      <w:r w:rsidRPr="004E5175">
        <w:rPr>
          <w:rFonts w:eastAsia="Calibri"/>
          <w:shd w:val="clear" w:color="auto" w:fill="FFFFFF"/>
          <w:lang w:eastAsia="en-US"/>
        </w:rPr>
        <w:t xml:space="preserve"> </w:t>
      </w:r>
      <w:r w:rsidRPr="001F69C3">
        <w:t>противотуберкулёзных лекарственных средств</w:t>
      </w:r>
      <w:r>
        <w:t>ах</w:t>
      </w:r>
      <w:r w:rsidRPr="001F69C3">
        <w:t xml:space="preserve"> и средств</w:t>
      </w:r>
      <w:r>
        <w:t>ах</w:t>
      </w:r>
      <w:r w:rsidRPr="001F69C3">
        <w:t xml:space="preserve"> для туберкулинодиагностики на 2021 год</w:t>
      </w:r>
      <w:r w:rsidRPr="004E5175">
        <w:rPr>
          <w:rFonts w:eastAsia="Calibri"/>
          <w:spacing w:val="4"/>
          <w:lang w:eastAsia="en-US"/>
        </w:rPr>
        <w:t xml:space="preserve"> в следующем объеме:</w:t>
      </w:r>
    </w:p>
    <w:p w14:paraId="3D7AF038" w14:textId="77777777" w:rsidR="003127F5" w:rsidRPr="004E5175" w:rsidRDefault="003127F5" w:rsidP="003127F5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Fonts w:eastAsia="Calibri"/>
          <w:spacing w:val="4"/>
          <w:lang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2552"/>
      </w:tblGrid>
      <w:tr w:rsidR="003127F5" w:rsidRPr="002A43A7" w14:paraId="1A7C6288" w14:textId="77777777" w:rsidTr="007501FB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80AB" w14:textId="77777777" w:rsidR="003127F5" w:rsidRPr="002A43A7" w:rsidRDefault="003127F5" w:rsidP="00750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3A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0D97" w14:textId="5ECEC923" w:rsidR="003127F5" w:rsidRPr="002A43A7" w:rsidRDefault="0078056E" w:rsidP="007501FB">
            <w:pPr>
              <w:jc w:val="center"/>
              <w:rPr>
                <w:b/>
                <w:bCs/>
                <w:sz w:val="20"/>
                <w:szCs w:val="20"/>
              </w:rPr>
            </w:pPr>
            <w:r w:rsidRPr="00B12D16">
              <w:rPr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4228" w14:textId="77777777" w:rsidR="003127F5" w:rsidRPr="002A43A7" w:rsidRDefault="003127F5" w:rsidP="007501F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A7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CC60" w14:textId="3FCCA97E" w:rsidR="003127F5" w:rsidRPr="002A43A7" w:rsidRDefault="0078056E" w:rsidP="007501FB">
            <w:pPr>
              <w:jc w:val="center"/>
              <w:rPr>
                <w:b/>
                <w:bCs/>
                <w:sz w:val="20"/>
                <w:szCs w:val="20"/>
              </w:rPr>
            </w:pPr>
            <w:r w:rsidRPr="00B12D16">
              <w:rPr>
                <w:b/>
                <w:bCs/>
                <w:sz w:val="20"/>
                <w:szCs w:val="20"/>
              </w:rPr>
              <w:t>Заказываемое количество</w:t>
            </w:r>
            <w:bookmarkStart w:id="0" w:name="_GoBack"/>
            <w:bookmarkEnd w:id="0"/>
          </w:p>
        </w:tc>
      </w:tr>
      <w:tr w:rsidR="003127F5" w:rsidRPr="002A43A7" w14:paraId="0356B72C" w14:textId="77777777" w:rsidTr="007501FB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C536" w14:textId="77777777" w:rsidR="003127F5" w:rsidRPr="002A43A7" w:rsidRDefault="003127F5" w:rsidP="00750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7F3D" w14:textId="77777777" w:rsidR="003127F5" w:rsidRPr="002A43A7" w:rsidRDefault="003127F5" w:rsidP="007501FB">
            <w:pPr>
              <w:jc w:val="center"/>
              <w:rPr>
                <w:sz w:val="20"/>
                <w:szCs w:val="20"/>
              </w:rPr>
            </w:pPr>
            <w:r w:rsidRPr="002A43A7">
              <w:rPr>
                <w:sz w:val="20"/>
                <w:szCs w:val="20"/>
              </w:rPr>
              <w:t>Амикацин, порошок для для приготовления р-ра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F9BC" w14:textId="77777777" w:rsidR="003127F5" w:rsidRPr="002A43A7" w:rsidRDefault="003127F5" w:rsidP="007501FB">
            <w:pPr>
              <w:jc w:val="center"/>
              <w:rPr>
                <w:sz w:val="20"/>
                <w:szCs w:val="20"/>
              </w:rPr>
            </w:pPr>
            <w:r w:rsidRPr="002A43A7">
              <w:rPr>
                <w:sz w:val="20"/>
                <w:szCs w:val="20"/>
              </w:rPr>
              <w:t>флакон 1г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9270" w14:textId="77777777" w:rsidR="003127F5" w:rsidRPr="002A43A7" w:rsidRDefault="003127F5" w:rsidP="007501FB">
            <w:pPr>
              <w:jc w:val="center"/>
              <w:rPr>
                <w:sz w:val="20"/>
                <w:szCs w:val="20"/>
              </w:rPr>
            </w:pPr>
            <w:r w:rsidRPr="002A43A7">
              <w:rPr>
                <w:sz w:val="20"/>
                <w:szCs w:val="20"/>
              </w:rPr>
              <w:t>2 000</w:t>
            </w:r>
          </w:p>
        </w:tc>
      </w:tr>
      <w:tr w:rsidR="003127F5" w:rsidRPr="002A43A7" w14:paraId="4ECDAE84" w14:textId="77777777" w:rsidTr="007501FB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B65A" w14:textId="77777777" w:rsidR="003127F5" w:rsidRPr="002A43A7" w:rsidRDefault="003127F5" w:rsidP="00750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6A57" w14:textId="77777777" w:rsidR="003127F5" w:rsidRPr="002A43A7" w:rsidRDefault="003127F5" w:rsidP="007501FB">
            <w:pPr>
              <w:jc w:val="center"/>
              <w:rPr>
                <w:sz w:val="20"/>
                <w:szCs w:val="20"/>
              </w:rPr>
            </w:pPr>
            <w:r w:rsidRPr="002A43A7">
              <w:rPr>
                <w:sz w:val="20"/>
                <w:szCs w:val="20"/>
              </w:rPr>
              <w:t>Изониазид, 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8F07" w14:textId="77777777" w:rsidR="003127F5" w:rsidRPr="002A43A7" w:rsidRDefault="003127F5" w:rsidP="007501FB">
            <w:pPr>
              <w:jc w:val="center"/>
              <w:rPr>
                <w:sz w:val="20"/>
                <w:szCs w:val="20"/>
              </w:rPr>
            </w:pPr>
            <w:r w:rsidRPr="002A43A7">
              <w:rPr>
                <w:sz w:val="20"/>
                <w:szCs w:val="20"/>
              </w:rPr>
              <w:t>таблетка 100мг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F075" w14:textId="77777777" w:rsidR="003127F5" w:rsidRPr="002A43A7" w:rsidRDefault="003127F5" w:rsidP="00750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</w:t>
            </w:r>
          </w:p>
        </w:tc>
      </w:tr>
      <w:tr w:rsidR="003127F5" w:rsidRPr="002A43A7" w14:paraId="6F27554B" w14:textId="77777777" w:rsidTr="007501FB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DB04" w14:textId="77777777" w:rsidR="003127F5" w:rsidRDefault="003127F5" w:rsidP="00750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F2DB" w14:textId="77777777" w:rsidR="003127F5" w:rsidRPr="002A43A7" w:rsidRDefault="003127F5" w:rsidP="007501FB">
            <w:pPr>
              <w:jc w:val="center"/>
              <w:rPr>
                <w:sz w:val="20"/>
                <w:szCs w:val="20"/>
              </w:rPr>
            </w:pPr>
            <w:r w:rsidRPr="002A43A7">
              <w:rPr>
                <w:sz w:val="20"/>
                <w:szCs w:val="20"/>
              </w:rPr>
              <w:t>Рифампицин, концентрат для приготовления р-ра для инфузий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A390" w14:textId="77777777" w:rsidR="003127F5" w:rsidRPr="002A43A7" w:rsidRDefault="003127F5" w:rsidP="007501FB">
            <w:pPr>
              <w:jc w:val="center"/>
              <w:rPr>
                <w:sz w:val="20"/>
                <w:szCs w:val="20"/>
              </w:rPr>
            </w:pPr>
            <w:r w:rsidRPr="002A43A7">
              <w:rPr>
                <w:sz w:val="20"/>
                <w:szCs w:val="20"/>
              </w:rPr>
              <w:t>ампула 600мг/20мл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8349" w14:textId="77777777" w:rsidR="003127F5" w:rsidRDefault="003127F5" w:rsidP="00750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</w:tbl>
    <w:p w14:paraId="5F16A323" w14:textId="77777777" w:rsidR="003127F5" w:rsidRDefault="003127F5" w:rsidP="003127F5">
      <w:pPr>
        <w:shd w:val="clear" w:color="auto" w:fill="FFFFFF"/>
        <w:tabs>
          <w:tab w:val="left" w:pos="1050"/>
        </w:tabs>
        <w:ind w:firstLine="709"/>
        <w:contextualSpacing/>
        <w:jc w:val="both"/>
        <w:rPr>
          <w:b/>
          <w:bCs/>
        </w:rPr>
      </w:pPr>
    </w:p>
    <w:p w14:paraId="027D5B8C" w14:textId="77777777" w:rsidR="003127F5" w:rsidRPr="004E5175" w:rsidRDefault="003127F5" w:rsidP="003127F5">
      <w:pPr>
        <w:shd w:val="clear" w:color="auto" w:fill="FFFFFF"/>
        <w:tabs>
          <w:tab w:val="left" w:pos="1050"/>
        </w:tabs>
        <w:ind w:firstLine="709"/>
        <w:contextualSpacing/>
        <w:jc w:val="both"/>
        <w:rPr>
          <w:spacing w:val="4"/>
        </w:rPr>
      </w:pPr>
      <w:r>
        <w:rPr>
          <w:b/>
          <w:bCs/>
        </w:rPr>
        <w:t>Оптимальные у</w:t>
      </w:r>
      <w:r w:rsidRPr="004E5175">
        <w:rPr>
          <w:b/>
          <w:bCs/>
        </w:rPr>
        <w:t xml:space="preserve">словия и срок поставки предмета тендера: </w:t>
      </w:r>
      <w:r w:rsidRPr="004E5175">
        <w:t>на склад заказчика 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E2DB791" w14:textId="77777777" w:rsidR="003127F5" w:rsidRPr="004E5175" w:rsidRDefault="003127F5" w:rsidP="003127F5">
      <w:pPr>
        <w:ind w:firstLine="709"/>
        <w:contextualSpacing/>
        <w:jc w:val="both"/>
      </w:pPr>
      <w:r>
        <w:rPr>
          <w:b/>
          <w:bCs/>
        </w:rPr>
        <w:t>Оптимальные у</w:t>
      </w:r>
      <w:r w:rsidRPr="004E5175">
        <w:rPr>
          <w:b/>
          <w:bCs/>
        </w:rPr>
        <w:t xml:space="preserve">словия и порядок оплаты: </w:t>
      </w:r>
      <w:r w:rsidRPr="004E5175">
        <w:t xml:space="preserve">25% предоплата, остальные 75% в течение </w:t>
      </w:r>
      <w:r>
        <w:t>3</w:t>
      </w:r>
      <w:r w:rsidRPr="004E5175">
        <w:t>0 рабочих дней после поставки.</w:t>
      </w:r>
    </w:p>
    <w:p w14:paraId="5AE807E0" w14:textId="77777777" w:rsidR="003127F5" w:rsidRPr="004E5175" w:rsidRDefault="003127F5" w:rsidP="003127F5">
      <w:pPr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4E5175">
        <w:t xml:space="preserve">В соответствии с </w:t>
      </w:r>
      <w:r w:rsidRPr="004E5175">
        <w:rPr>
          <w:spacing w:val="4"/>
        </w:rPr>
        <w:t xml:space="preserve">Постановлением Правительства </w:t>
      </w:r>
      <w:r w:rsidRPr="004E517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E5175"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 w:rsidRPr="004E5175">
        <w:rPr>
          <w:lang w:val="en-US"/>
        </w:rPr>
        <w:t>MD</w:t>
      </w:r>
      <w:r w:rsidRPr="004E5175">
        <w:t xml:space="preserve">-3300, г. Тирасполь, пер. Днестровский, 3 (каб. № 10), адрес электронной почты секретариата тендерной комиссии МЗ ПМР: </w:t>
      </w:r>
      <w:hyperlink r:id="rId4" w:history="1">
        <w:r w:rsidRPr="004E5175">
          <w:rPr>
            <w:rStyle w:val="a6"/>
            <w:shd w:val="clear" w:color="auto" w:fill="FFFFFF"/>
          </w:rPr>
          <w:t>mzpmr.tender@</w:t>
        </w:r>
        <w:r w:rsidRPr="004E5175">
          <w:rPr>
            <w:rStyle w:val="a6"/>
            <w:shd w:val="clear" w:color="auto" w:fill="FFFFFF"/>
            <w:lang w:val="en-US"/>
          </w:rPr>
          <w:t>g</w:t>
        </w:r>
        <w:r w:rsidRPr="004E5175">
          <w:rPr>
            <w:rStyle w:val="a6"/>
            <w:shd w:val="clear" w:color="auto" w:fill="FFFFFF"/>
          </w:rPr>
          <w:t>mail.</w:t>
        </w:r>
        <w:r w:rsidRPr="004E5175">
          <w:rPr>
            <w:rStyle w:val="a6"/>
            <w:shd w:val="clear" w:color="auto" w:fill="FFFFFF"/>
            <w:lang w:val="en-US"/>
          </w:rPr>
          <w:t>com</w:t>
        </w:r>
      </w:hyperlink>
      <w:r w:rsidRPr="004E5175">
        <w:rPr>
          <w:color w:val="000000" w:themeColor="text1"/>
          <w:shd w:val="clear" w:color="auto" w:fill="FFFFFF"/>
        </w:rPr>
        <w:t>.</w:t>
      </w:r>
    </w:p>
    <w:p w14:paraId="1282F0D3" w14:textId="77777777" w:rsidR="003127F5" w:rsidRPr="004E5175" w:rsidRDefault="003127F5" w:rsidP="003127F5">
      <w:pPr>
        <w:ind w:firstLine="709"/>
        <w:contextualSpacing/>
        <w:jc w:val="both"/>
        <w:rPr>
          <w:color w:val="000000" w:themeColor="text1"/>
        </w:rPr>
      </w:pPr>
      <w:r w:rsidRPr="004E5175">
        <w:t>Телефон секретариата тендерной комиссии +373 (</w:t>
      </w:r>
      <w:r w:rsidRPr="004E5175">
        <w:rPr>
          <w:color w:val="000000" w:themeColor="text1"/>
        </w:rPr>
        <w:t>533) 9-23-52.</w:t>
      </w:r>
    </w:p>
    <w:p w14:paraId="445D76F7" w14:textId="53000CEA" w:rsidR="003127F5" w:rsidRPr="004E5175" w:rsidRDefault="003127F5" w:rsidP="003127F5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4E5175"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16</w:t>
      </w:r>
      <w:r w:rsidRPr="004E5175">
        <w:rPr>
          <w:b/>
        </w:rPr>
        <w:t xml:space="preserve"> </w:t>
      </w:r>
      <w:r>
        <w:rPr>
          <w:b/>
        </w:rPr>
        <w:t>апреля</w:t>
      </w:r>
      <w:r w:rsidRPr="004E5175">
        <w:rPr>
          <w:b/>
        </w:rPr>
        <w:t xml:space="preserve"> 2021 года в 14:00 часов, </w:t>
      </w:r>
      <w:r w:rsidRPr="004E5175">
        <w:t>по адресу: г. Тирасполь, пер. Днестровский, 3, конференц-зал.</w:t>
      </w:r>
    </w:p>
    <w:p w14:paraId="50A9B0EE" w14:textId="1CC6CFFC" w:rsidR="003127F5" w:rsidRPr="004E5175" w:rsidRDefault="003127F5" w:rsidP="003127F5">
      <w:pPr>
        <w:pStyle w:val="a4"/>
        <w:ind w:left="0" w:firstLine="709"/>
        <w:jc w:val="both"/>
      </w:pPr>
      <w:r w:rsidRPr="004E5175">
        <w:t xml:space="preserve">Учитывая вышеизложенное, хозяйствующим субъектам, для участия в тендере в срок </w:t>
      </w:r>
      <w:r w:rsidRPr="004E5175">
        <w:rPr>
          <w:b/>
        </w:rPr>
        <w:t xml:space="preserve">до 17:00 часов </w:t>
      </w:r>
      <w:r>
        <w:rPr>
          <w:b/>
        </w:rPr>
        <w:t>15</w:t>
      </w:r>
      <w:r w:rsidRPr="004E5175">
        <w:rPr>
          <w:b/>
        </w:rPr>
        <w:t xml:space="preserve"> </w:t>
      </w:r>
      <w:r>
        <w:rPr>
          <w:b/>
        </w:rPr>
        <w:t>апреля</w:t>
      </w:r>
      <w:r w:rsidRPr="004E5175">
        <w:rPr>
          <w:b/>
        </w:rPr>
        <w:t xml:space="preserve"> 202</w:t>
      </w:r>
      <w:r>
        <w:rPr>
          <w:b/>
        </w:rPr>
        <w:t>1</w:t>
      </w:r>
      <w:r w:rsidRPr="004E5175">
        <w:rPr>
          <w:b/>
        </w:rPr>
        <w:t xml:space="preserve"> года</w:t>
      </w:r>
      <w:r w:rsidRPr="004E5175">
        <w:t xml:space="preserve"> необходимо представить </w:t>
      </w:r>
      <w:r w:rsidRPr="004E5175">
        <w:rPr>
          <w:b/>
          <w:bCs/>
        </w:rPr>
        <w:t>заявки на участие</w:t>
      </w:r>
      <w:r w:rsidRPr="004E5175">
        <w:t xml:space="preserve"> в тендере в Министерство здравоохранения ПМР </w:t>
      </w:r>
      <w:r w:rsidRPr="004E5175">
        <w:rPr>
          <w:b/>
          <w:u w:val="single"/>
        </w:rPr>
        <w:t>в закрытом виде на бумажном носителе в запечатанных конвертах</w:t>
      </w:r>
      <w:r w:rsidRPr="004E5175">
        <w:rPr>
          <w:b/>
          <w:bCs/>
        </w:rPr>
        <w:t>.</w:t>
      </w:r>
    </w:p>
    <w:p w14:paraId="18F57414" w14:textId="77777777" w:rsidR="003127F5" w:rsidRPr="004E5175" w:rsidRDefault="003127F5" w:rsidP="003127F5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175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4E5175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B72E009" w14:textId="77777777" w:rsidR="003127F5" w:rsidRPr="004E5175" w:rsidRDefault="003127F5" w:rsidP="003127F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1)</w:t>
      </w:r>
      <w:r w:rsidRPr="004E5175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210978A9" w14:textId="77777777" w:rsidR="003127F5" w:rsidRPr="004E5175" w:rsidRDefault="003127F5" w:rsidP="003127F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2)</w:t>
      </w:r>
      <w:r w:rsidRPr="004E5175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4E5175">
        <w:rPr>
          <w:b/>
          <w:bCs/>
        </w:rPr>
        <w:t>(без указания цен)</w:t>
      </w:r>
      <w:r w:rsidRPr="004E5175">
        <w:t>;</w:t>
      </w:r>
    </w:p>
    <w:p w14:paraId="0366B880" w14:textId="77777777" w:rsidR="003127F5" w:rsidRPr="004E5175" w:rsidRDefault="003127F5" w:rsidP="003127F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3)</w:t>
      </w:r>
      <w:r w:rsidRPr="004E5175">
        <w:tab/>
        <w:t>условия и срок поставки предмета тендера;</w:t>
      </w:r>
    </w:p>
    <w:p w14:paraId="16C0B675" w14:textId="77777777" w:rsidR="003127F5" w:rsidRDefault="003127F5" w:rsidP="003127F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4) возможные условия и порядок оплаты (</w:t>
      </w:r>
      <w:r w:rsidRPr="004E5175">
        <w:rPr>
          <w:bCs/>
        </w:rPr>
        <w:t>предоплата,</w:t>
      </w:r>
      <w:r w:rsidRPr="004E5175">
        <w:t xml:space="preserve"> оплата по факту или отсрочка платежа).</w:t>
      </w:r>
    </w:p>
    <w:p w14:paraId="7A246391" w14:textId="77777777" w:rsidR="003127F5" w:rsidRPr="004E5175" w:rsidRDefault="003127F5" w:rsidP="003127F5">
      <w:pPr>
        <w:shd w:val="clear" w:color="auto" w:fill="FFFFFF"/>
        <w:tabs>
          <w:tab w:val="left" w:pos="1134"/>
        </w:tabs>
        <w:ind w:firstLine="709"/>
        <w:contextualSpacing/>
        <w:jc w:val="both"/>
      </w:pPr>
    </w:p>
    <w:p w14:paraId="610CB34D" w14:textId="77777777" w:rsidR="003127F5" w:rsidRPr="004E5175" w:rsidRDefault="003127F5" w:rsidP="003127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E5175">
        <w:rPr>
          <w:b/>
          <w:bCs/>
        </w:rPr>
        <w:t>К заявке на участие в тендере должны быть</w:t>
      </w:r>
      <w:r>
        <w:rPr>
          <w:b/>
          <w:bCs/>
        </w:rPr>
        <w:t xml:space="preserve"> обязательно </w:t>
      </w:r>
      <w:r w:rsidRPr="004E5175">
        <w:rPr>
          <w:b/>
          <w:bCs/>
        </w:rPr>
        <w:t>приложены:</w:t>
      </w:r>
    </w:p>
    <w:p w14:paraId="3F47741A" w14:textId="77777777" w:rsidR="003127F5" w:rsidRPr="004E5175" w:rsidRDefault="003127F5" w:rsidP="003127F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33DEF33" w14:textId="77777777" w:rsidR="003127F5" w:rsidRPr="004E5175" w:rsidRDefault="003127F5" w:rsidP="003127F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lastRenderedPageBreak/>
        <w:t>2) документ, подтверждающий полномочия лица на осуществление действий от имени участника тендера;</w:t>
      </w:r>
    </w:p>
    <w:p w14:paraId="6A0E44A0" w14:textId="77777777" w:rsidR="003127F5" w:rsidRPr="004E5175" w:rsidRDefault="003127F5" w:rsidP="003127F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3) копии учредительных документов участника тендера (для юридического лица);</w:t>
      </w:r>
    </w:p>
    <w:p w14:paraId="406BAACE" w14:textId="77777777" w:rsidR="003127F5" w:rsidRDefault="003127F5" w:rsidP="003127F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>
        <w:t>;</w:t>
      </w:r>
    </w:p>
    <w:p w14:paraId="7D848443" w14:textId="77777777" w:rsidR="003127F5" w:rsidRPr="004E5175" w:rsidRDefault="003127F5" w:rsidP="003127F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5FD2FFF7" w14:textId="77777777" w:rsidR="003127F5" w:rsidRPr="004E5175" w:rsidRDefault="003127F5" w:rsidP="003127F5">
      <w:pPr>
        <w:tabs>
          <w:tab w:val="left" w:pos="993"/>
        </w:tabs>
        <w:ind w:firstLine="709"/>
        <w:contextualSpacing/>
        <w:jc w:val="both"/>
        <w:rPr>
          <w:b/>
        </w:rPr>
      </w:pPr>
      <w:r w:rsidRPr="004E5175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3CB289DC" w14:textId="77777777" w:rsidR="003127F5" w:rsidRPr="004E5175" w:rsidRDefault="003127F5" w:rsidP="003127F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175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 w:rsidRPr="004E5175">
        <w:rPr>
          <w:rFonts w:ascii="Times New Roman" w:hAnsi="Times New Roman"/>
          <w:sz w:val="24"/>
          <w:szCs w:val="24"/>
        </w:rPr>
        <w:t>.</w:t>
      </w:r>
    </w:p>
    <w:p w14:paraId="285FA2AD" w14:textId="77777777" w:rsidR="003127F5" w:rsidRDefault="003127F5" w:rsidP="003127F5">
      <w:pPr>
        <w:ind w:firstLine="709"/>
        <w:contextualSpacing/>
        <w:jc w:val="both"/>
      </w:pPr>
      <w:r w:rsidRPr="004E5175">
        <w:t xml:space="preserve">При участии в тендере организаций, являющихся </w:t>
      </w:r>
      <w:r w:rsidRPr="004E5175">
        <w:rPr>
          <w:b/>
          <w:bCs/>
        </w:rPr>
        <w:t>нерезидентами</w:t>
      </w:r>
      <w:r w:rsidRPr="004E5175"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«О фармацевтической деятельности в Приднестровской Молдавской Республике» 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77F093F2" w14:textId="77777777" w:rsidR="003127F5" w:rsidRDefault="003127F5" w:rsidP="003127F5">
      <w:pPr>
        <w:ind w:firstLine="709"/>
        <w:contextualSpacing/>
        <w:jc w:val="both"/>
        <w:rPr>
          <w:color w:val="000000" w:themeColor="text1"/>
        </w:rPr>
      </w:pPr>
    </w:p>
    <w:p w14:paraId="6368A798" w14:textId="77777777" w:rsidR="003127F5" w:rsidRDefault="003127F5" w:rsidP="003127F5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40F255A6" w14:textId="77777777" w:rsidR="003127F5" w:rsidRDefault="003127F5" w:rsidP="003127F5">
      <w:pPr>
        <w:pStyle w:val="a4"/>
        <w:ind w:left="0" w:firstLine="709"/>
        <w:jc w:val="both"/>
      </w:pPr>
    </w:p>
    <w:p w14:paraId="2BCC9C92" w14:textId="37A6980C" w:rsidR="003127F5" w:rsidRPr="00DD32BE" w:rsidRDefault="003127F5" w:rsidP="003127F5">
      <w:pPr>
        <w:pStyle w:val="a4"/>
        <w:ind w:left="0" w:firstLine="709"/>
        <w:jc w:val="both"/>
      </w:pPr>
      <w:r w:rsidRPr="00DD32BE">
        <w:t xml:space="preserve">Для участия в </w:t>
      </w:r>
      <w:r w:rsidRPr="00DD32BE">
        <w:rPr>
          <w:b/>
          <w:bCs/>
        </w:rPr>
        <w:t>первом этапе</w:t>
      </w:r>
      <w:r w:rsidRPr="00DD32BE">
        <w:t xml:space="preserve"> тендера </w:t>
      </w:r>
      <w:r w:rsidRPr="00A81EB1">
        <w:t xml:space="preserve">необходимо представить </w:t>
      </w:r>
      <w:r w:rsidRPr="00A81EB1">
        <w:rPr>
          <w:b/>
          <w:bCs/>
        </w:rPr>
        <w:t>заявки на участие</w:t>
      </w:r>
      <w:r w:rsidRPr="00A81EB1">
        <w:t xml:space="preserve"> в тендере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15</w:t>
      </w:r>
      <w:r w:rsidRPr="00DD32BE">
        <w:rPr>
          <w:b/>
        </w:rPr>
        <w:t xml:space="preserve"> </w:t>
      </w:r>
      <w:r>
        <w:rPr>
          <w:b/>
        </w:rPr>
        <w:t>апреля</w:t>
      </w:r>
      <w:r w:rsidRPr="004E5175">
        <w:rPr>
          <w:b/>
        </w:rPr>
        <w:t xml:space="preserve"> </w:t>
      </w:r>
      <w:r w:rsidRPr="00DD32BE">
        <w:rPr>
          <w:b/>
        </w:rPr>
        <w:t>2021 года.</w:t>
      </w:r>
    </w:p>
    <w:p w14:paraId="639F49A7" w14:textId="77777777" w:rsidR="003127F5" w:rsidRDefault="003127F5" w:rsidP="003127F5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D989D8" w14:textId="77777777" w:rsidR="003127F5" w:rsidRPr="005F2AF7" w:rsidRDefault="003127F5" w:rsidP="003127F5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522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77"/>
        <w:gridCol w:w="1171"/>
        <w:gridCol w:w="1133"/>
        <w:gridCol w:w="1137"/>
        <w:gridCol w:w="844"/>
        <w:gridCol w:w="1274"/>
        <w:gridCol w:w="1274"/>
        <w:gridCol w:w="1135"/>
        <w:gridCol w:w="1126"/>
      </w:tblGrid>
      <w:tr w:rsidR="003127F5" w:rsidRPr="00FE3B60" w14:paraId="7A759BC8" w14:textId="77777777" w:rsidTr="007501FB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1F2C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6FE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6376995A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5EBAF" w14:textId="77777777" w:rsidR="003127F5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2A8F782F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7438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DAF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6748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A24A7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10FCD8F0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07D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5EBA492E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4786" w14:textId="77777777" w:rsidR="003127F5" w:rsidRDefault="003127F5" w:rsidP="007501FB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3F42A30A" w14:textId="77777777" w:rsidR="003127F5" w:rsidRPr="00FE3B60" w:rsidRDefault="003127F5" w:rsidP="007501FB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(уп)</w:t>
            </w:r>
          </w:p>
        </w:tc>
      </w:tr>
      <w:tr w:rsidR="003127F5" w:rsidRPr="00FE3B60" w14:paraId="2D7CCD31" w14:textId="77777777" w:rsidTr="007501FB">
        <w:trPr>
          <w:trHeight w:val="1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01B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671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8C474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6317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81A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A2C1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FA0A0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0426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078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7D8A339" w14:textId="77777777" w:rsidR="003127F5" w:rsidRDefault="003127F5" w:rsidP="003127F5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CFA940E" w14:textId="1125D961" w:rsidR="003127F5" w:rsidRPr="00DD32BE" w:rsidRDefault="003127F5" w:rsidP="003127F5">
      <w:pPr>
        <w:pStyle w:val="a4"/>
        <w:ind w:left="0" w:firstLine="709"/>
        <w:jc w:val="both"/>
      </w:pPr>
      <w:r w:rsidRPr="00DD32BE">
        <w:t xml:space="preserve">Для участия во </w:t>
      </w:r>
      <w:r w:rsidRPr="00DD32BE">
        <w:rPr>
          <w:b/>
          <w:bCs/>
        </w:rPr>
        <w:t>втором этапе</w:t>
      </w:r>
      <w:r w:rsidRPr="00DD32BE">
        <w:t xml:space="preserve"> тендера </w:t>
      </w:r>
      <w:r w:rsidRPr="00A81EB1">
        <w:t xml:space="preserve">необходимо представить </w:t>
      </w:r>
      <w:r>
        <w:rPr>
          <w:b/>
          <w:bCs/>
        </w:rPr>
        <w:t>коммерческие предложения</w:t>
      </w:r>
      <w:r w:rsidRPr="00A81EB1">
        <w:t xml:space="preserve">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15</w:t>
      </w:r>
      <w:r w:rsidRPr="00DD32BE">
        <w:rPr>
          <w:b/>
        </w:rPr>
        <w:t xml:space="preserve"> </w:t>
      </w:r>
      <w:r>
        <w:rPr>
          <w:b/>
        </w:rPr>
        <w:t>апреля</w:t>
      </w:r>
      <w:r w:rsidRPr="004E5175">
        <w:rPr>
          <w:b/>
        </w:rPr>
        <w:t xml:space="preserve"> </w:t>
      </w:r>
      <w:r w:rsidRPr="00DD32BE">
        <w:rPr>
          <w:b/>
        </w:rPr>
        <w:t>2021 года.</w:t>
      </w:r>
    </w:p>
    <w:p w14:paraId="740EA876" w14:textId="77777777" w:rsidR="003127F5" w:rsidRDefault="003127F5" w:rsidP="003127F5">
      <w:pPr>
        <w:pStyle w:val="a4"/>
        <w:ind w:left="0" w:firstLine="709"/>
        <w:jc w:val="both"/>
        <w:rPr>
          <w:b/>
        </w:rPr>
      </w:pPr>
    </w:p>
    <w:p w14:paraId="7161ACBA" w14:textId="77777777" w:rsidR="003127F5" w:rsidRPr="005F2AF7" w:rsidRDefault="003127F5" w:rsidP="003127F5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</w:p>
    <w:tbl>
      <w:tblPr>
        <w:tblW w:w="538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44"/>
        <w:gridCol w:w="1136"/>
        <w:gridCol w:w="993"/>
        <w:gridCol w:w="986"/>
        <w:gridCol w:w="851"/>
        <w:gridCol w:w="992"/>
        <w:gridCol w:w="1135"/>
        <w:gridCol w:w="699"/>
        <w:gridCol w:w="992"/>
        <w:gridCol w:w="992"/>
        <w:gridCol w:w="845"/>
      </w:tblGrid>
      <w:tr w:rsidR="003127F5" w:rsidRPr="00FE3B60" w14:paraId="77ABF8BD" w14:textId="77777777" w:rsidTr="007501FB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5122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5F0A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4717ECBB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1A390" w14:textId="77777777" w:rsidR="003127F5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1A4CBF27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E1E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B4D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7782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661FC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56F9DD62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EB77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338C1F87" w14:textId="77777777" w:rsidR="003127F5" w:rsidRPr="00FE3B60" w:rsidRDefault="003127F5" w:rsidP="007501FB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C15" w14:textId="77777777" w:rsidR="003127F5" w:rsidRDefault="003127F5" w:rsidP="007501FB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6CB34387" w14:textId="77777777" w:rsidR="003127F5" w:rsidRPr="00FE3B60" w:rsidRDefault="003127F5" w:rsidP="007501FB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(уп)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29133" w14:textId="77777777" w:rsidR="003127F5" w:rsidRPr="00FE3B60" w:rsidRDefault="003127F5" w:rsidP="007501FB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90E72" w14:textId="77777777" w:rsidR="003127F5" w:rsidRPr="00FE3B60" w:rsidRDefault="003127F5" w:rsidP="007501FB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, руб. ПМР за ед. изм.</w:t>
            </w:r>
          </w:p>
        </w:tc>
      </w:tr>
      <w:tr w:rsidR="003127F5" w:rsidRPr="00FE3B60" w14:paraId="3ECB4477" w14:textId="77777777" w:rsidTr="007501FB">
        <w:trPr>
          <w:trHeight w:val="1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5E3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963F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1ABE1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B09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902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92B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1F7D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239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C6F1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3FB45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B593C" w14:textId="77777777" w:rsidR="003127F5" w:rsidRPr="00FE3B60" w:rsidRDefault="003127F5" w:rsidP="007501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70E51D7" w14:textId="77777777" w:rsidR="003127F5" w:rsidRDefault="003127F5" w:rsidP="003127F5"/>
    <w:p w14:paraId="1B6658F5" w14:textId="77777777" w:rsidR="003127F5" w:rsidRDefault="003127F5" w:rsidP="003127F5">
      <w:pPr>
        <w:ind w:firstLine="709"/>
        <w:contextualSpacing/>
        <w:jc w:val="both"/>
      </w:pPr>
    </w:p>
    <w:p w14:paraId="11DC586C" w14:textId="77777777" w:rsidR="00932B28" w:rsidRDefault="00932B28"/>
    <w:sectPr w:rsidR="0093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BD"/>
    <w:rsid w:val="003127F5"/>
    <w:rsid w:val="00381CBD"/>
    <w:rsid w:val="0078056E"/>
    <w:rsid w:val="0093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B296"/>
  <w15:chartTrackingRefBased/>
  <w15:docId w15:val="{5F37F4ED-B5E5-4198-96DC-C141AC1F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7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3127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12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2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pmr.ten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3</cp:revision>
  <dcterms:created xsi:type="dcterms:W3CDTF">2021-04-12T06:14:00Z</dcterms:created>
  <dcterms:modified xsi:type="dcterms:W3CDTF">2021-04-12T08:50:00Z</dcterms:modified>
</cp:coreProperties>
</file>