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1E5568" w:rsidRPr="00493A52" w14:paraId="5D77E375" w14:textId="77777777" w:rsidTr="00B155B3">
        <w:trPr>
          <w:trHeight w:val="937"/>
        </w:trPr>
        <w:tc>
          <w:tcPr>
            <w:tcW w:w="3828" w:type="dxa"/>
            <w:vAlign w:val="center"/>
          </w:tcPr>
          <w:p w14:paraId="5CBF04AD" w14:textId="77777777" w:rsidR="001E5568" w:rsidRPr="00493A52" w:rsidRDefault="001E5568" w:rsidP="00B155B3">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272353CA" w14:textId="77777777" w:rsidR="001E5568" w:rsidRPr="00493A52" w:rsidRDefault="001E5568" w:rsidP="00B155B3">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1152384A" w14:textId="77777777" w:rsidR="001E5568" w:rsidRPr="00493A52" w:rsidRDefault="001E5568" w:rsidP="00B155B3">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1A462270" w14:textId="77777777" w:rsidR="001E5568" w:rsidRPr="00493A52" w:rsidRDefault="001E5568" w:rsidP="00B155B3">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0FA3D4F8" w14:textId="77777777" w:rsidR="001E5568" w:rsidRPr="00493A52" w:rsidRDefault="001E5568" w:rsidP="00B155B3">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60A76906" wp14:editId="1174FD73">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6"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1B2DDD00" w14:textId="77777777" w:rsidR="001E5568" w:rsidRPr="00493A52" w:rsidRDefault="001E5568" w:rsidP="00B155B3">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49841799" w14:textId="77777777" w:rsidR="001E5568" w:rsidRPr="00493A52" w:rsidRDefault="001E5568" w:rsidP="00B155B3">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6B8A372D" w14:textId="77777777" w:rsidR="001E5568" w:rsidRPr="00493A52" w:rsidRDefault="001E5568" w:rsidP="00B155B3">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30739716" w14:textId="77777777" w:rsidR="001E5568" w:rsidRPr="00493A52" w:rsidRDefault="001E5568" w:rsidP="00B155B3">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5B5DEFBF" w14:textId="77777777" w:rsidR="001E5568" w:rsidRPr="00493A52" w:rsidRDefault="001E5568" w:rsidP="001E5568">
      <w:pPr>
        <w:spacing w:after="0" w:line="240" w:lineRule="auto"/>
        <w:contextualSpacing/>
        <w:jc w:val="center"/>
        <w:rPr>
          <w:rFonts w:ascii="Times New Roman" w:eastAsia="Times New Roman" w:hAnsi="Times New Roman" w:cs="Times New Roman"/>
          <w:b/>
          <w:sz w:val="24"/>
          <w:szCs w:val="24"/>
          <w:lang w:eastAsia="ru-RU"/>
        </w:rPr>
      </w:pPr>
    </w:p>
    <w:p w14:paraId="3DC34FF9" w14:textId="77777777" w:rsidR="001E5568" w:rsidRPr="00493A52" w:rsidRDefault="001E5568" w:rsidP="001E5568">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08DFD848" w14:textId="77777777" w:rsidR="001E5568" w:rsidRPr="00493A52" w:rsidRDefault="001E5568" w:rsidP="001E5568">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0E78E6F3" w14:textId="77777777" w:rsidR="001E5568" w:rsidRPr="00493A52" w:rsidRDefault="001E5568" w:rsidP="001E5568">
      <w:pPr>
        <w:spacing w:after="0" w:line="240" w:lineRule="auto"/>
        <w:contextualSpacing/>
        <w:jc w:val="center"/>
        <w:rPr>
          <w:rFonts w:ascii="Times New Roman" w:eastAsia="Times New Roman" w:hAnsi="Times New Roman" w:cs="Times New Roman"/>
          <w:sz w:val="24"/>
          <w:szCs w:val="24"/>
          <w:lang w:eastAsia="ru-RU"/>
        </w:rPr>
      </w:pPr>
    </w:p>
    <w:p w14:paraId="4F40B2DF" w14:textId="77777777" w:rsidR="001E5568" w:rsidRPr="00493A52" w:rsidRDefault="001E5568" w:rsidP="001E5568">
      <w:pPr>
        <w:spacing w:after="0" w:line="240" w:lineRule="auto"/>
        <w:contextualSpacing/>
        <w:jc w:val="center"/>
        <w:rPr>
          <w:rFonts w:ascii="Times New Roman" w:eastAsia="Times New Roman" w:hAnsi="Times New Roman" w:cs="Times New Roman"/>
          <w:sz w:val="24"/>
          <w:szCs w:val="24"/>
          <w:lang w:eastAsia="ru-RU"/>
        </w:rPr>
      </w:pPr>
    </w:p>
    <w:p w14:paraId="001AF081" w14:textId="299FA38C" w:rsidR="001E5568" w:rsidRPr="00493A52" w:rsidRDefault="001E5568" w:rsidP="001E5568">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05</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14</w:t>
      </w:r>
    </w:p>
    <w:p w14:paraId="24893006" w14:textId="77777777" w:rsidR="001E5568" w:rsidRPr="00493A52" w:rsidRDefault="001E5568" w:rsidP="001E5568">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3E0421A2" w14:textId="77777777" w:rsidR="001E5568" w:rsidRPr="00493A52" w:rsidRDefault="001E5568" w:rsidP="001E5568">
      <w:pPr>
        <w:spacing w:after="0" w:line="240" w:lineRule="auto"/>
        <w:contextualSpacing/>
        <w:jc w:val="center"/>
        <w:rPr>
          <w:rFonts w:ascii="Times New Roman" w:eastAsia="Times New Roman" w:hAnsi="Times New Roman" w:cs="Times New Roman"/>
          <w:sz w:val="24"/>
          <w:szCs w:val="24"/>
          <w:lang w:eastAsia="ru-RU"/>
        </w:rPr>
      </w:pPr>
    </w:p>
    <w:p w14:paraId="3F8B28B5" w14:textId="77777777" w:rsidR="001E5568" w:rsidRPr="00493A52" w:rsidRDefault="001E5568" w:rsidP="001E5568">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502BD854" wp14:editId="3D16E728">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10BC6"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32AEBECD" wp14:editId="74DA8D12">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150B"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7F62DA21" wp14:editId="0E572817">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EABED"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40A9B6D3" wp14:editId="49D78688">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2096"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58A56DF6" w14:textId="77777777" w:rsidR="001E5568" w:rsidRPr="00493A52" w:rsidRDefault="001E5568" w:rsidP="001E5568">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5D7857C6" w14:textId="77777777" w:rsidR="001E5568" w:rsidRPr="00493A52" w:rsidRDefault="001E5568" w:rsidP="001E5568">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6CCC25DD" w14:textId="77777777" w:rsidR="001E5568" w:rsidRPr="00493A52" w:rsidRDefault="001E5568" w:rsidP="001E5568">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6ED56E71" w14:textId="24C069F7" w:rsidR="001E5568" w:rsidRDefault="001E5568" w:rsidP="001E5568">
      <w:pPr>
        <w:shd w:val="clear" w:color="auto" w:fill="FFFFFF"/>
        <w:spacing w:after="0" w:line="240" w:lineRule="auto"/>
        <w:contextualSpacing/>
        <w:jc w:val="center"/>
        <w:rPr>
          <w:rFonts w:ascii="Times New Roman" w:hAnsi="Times New Roman" w:cs="Times New Roman"/>
          <w:b/>
          <w:spacing w:val="4"/>
          <w:sz w:val="24"/>
          <w:szCs w:val="24"/>
        </w:rPr>
      </w:pPr>
      <w:r w:rsidRPr="007A7EC7">
        <w:rPr>
          <w:rFonts w:ascii="Times New Roman" w:hAnsi="Times New Roman" w:cs="Times New Roman"/>
          <w:b/>
          <w:spacing w:val="4"/>
          <w:sz w:val="24"/>
          <w:szCs w:val="24"/>
        </w:rPr>
        <w:t xml:space="preserve">на приобретение </w:t>
      </w:r>
      <w:r w:rsidR="00185DB6" w:rsidRPr="00185DB6">
        <w:rPr>
          <w:rFonts w:ascii="Times New Roman" w:hAnsi="Times New Roman" w:cs="Times New Roman"/>
          <w:b/>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Pr>
          <w:rFonts w:ascii="Times New Roman" w:hAnsi="Times New Roman" w:cs="Times New Roman"/>
          <w:b/>
          <w:spacing w:val="4"/>
          <w:sz w:val="24"/>
          <w:szCs w:val="24"/>
        </w:rPr>
        <w:t>.</w:t>
      </w:r>
    </w:p>
    <w:p w14:paraId="0CFAD945" w14:textId="77777777" w:rsidR="001E5568" w:rsidRPr="007E17AF" w:rsidRDefault="001E5568" w:rsidP="001E5568">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(1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1E5568" w:rsidRPr="00493A52" w14:paraId="7955C751" w14:textId="77777777" w:rsidTr="00B155B3">
        <w:tc>
          <w:tcPr>
            <w:tcW w:w="5637" w:type="dxa"/>
            <w:hideMark/>
          </w:tcPr>
          <w:p w14:paraId="0E6DD50E" w14:textId="77777777" w:rsidR="001E5568" w:rsidRPr="00493A52" w:rsidRDefault="001E5568" w:rsidP="00B155B3">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26933B47"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p>
        </w:tc>
      </w:tr>
      <w:tr w:rsidR="001E5568" w:rsidRPr="00493A52" w14:paraId="0CCB65DD" w14:textId="77777777" w:rsidTr="00B155B3">
        <w:tc>
          <w:tcPr>
            <w:tcW w:w="5637" w:type="dxa"/>
            <w:hideMark/>
          </w:tcPr>
          <w:p w14:paraId="6ACC54ED" w14:textId="77777777" w:rsidR="001E5568" w:rsidRPr="00493A52" w:rsidRDefault="001E5568" w:rsidP="00B155B3">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3BE2F485"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Романовская Р.В.</w:t>
            </w:r>
          </w:p>
        </w:tc>
      </w:tr>
      <w:tr w:rsidR="001E5568" w:rsidRPr="00493A52" w14:paraId="7293476C" w14:textId="77777777" w:rsidTr="00B155B3">
        <w:tc>
          <w:tcPr>
            <w:tcW w:w="5637" w:type="dxa"/>
          </w:tcPr>
          <w:p w14:paraId="720F9710" w14:textId="77777777" w:rsidR="001E5568" w:rsidRPr="00493A52" w:rsidRDefault="001E5568" w:rsidP="00B155B3">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5B234177"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1E5568" w:rsidRPr="00493A52" w14:paraId="784BB80D" w14:textId="77777777" w:rsidTr="00B155B3">
        <w:tc>
          <w:tcPr>
            <w:tcW w:w="5637" w:type="dxa"/>
            <w:hideMark/>
          </w:tcPr>
          <w:p w14:paraId="1727E83B"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7104EBC8"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Питюл Н.А.</w:t>
            </w:r>
          </w:p>
          <w:p w14:paraId="64D65B61"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Цушко Е.С.</w:t>
            </w:r>
          </w:p>
          <w:p w14:paraId="0E7C7EAB"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Булига Т.В.</w:t>
            </w:r>
          </w:p>
          <w:p w14:paraId="59142536"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74E46035"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Танасогло С.В.</w:t>
            </w:r>
          </w:p>
        </w:tc>
      </w:tr>
      <w:tr w:rsidR="001E5568" w:rsidRPr="00493A52" w14:paraId="5FE99A04" w14:textId="77777777" w:rsidTr="00B155B3">
        <w:trPr>
          <w:trHeight w:val="543"/>
        </w:trPr>
        <w:tc>
          <w:tcPr>
            <w:tcW w:w="5637" w:type="dxa"/>
            <w:hideMark/>
          </w:tcPr>
          <w:p w14:paraId="0BE0D305"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4B0C29E0"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Киржой Ю.О.</w:t>
            </w:r>
          </w:p>
          <w:p w14:paraId="2CAF6605"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sidRPr="00493A52">
              <w:rPr>
                <w:rFonts w:ascii="Times New Roman" w:eastAsia="Times New Roman" w:hAnsi="Times New Roman" w:cs="Times New Roman"/>
                <w:sz w:val="24"/>
                <w:szCs w:val="24"/>
              </w:rPr>
              <w:t>Тиханская Е.А.</w:t>
            </w:r>
          </w:p>
        </w:tc>
      </w:tr>
      <w:tr w:rsidR="001E5568" w:rsidRPr="00493A52" w14:paraId="5B672B69" w14:textId="77777777" w:rsidTr="00B155B3">
        <w:trPr>
          <w:trHeight w:val="168"/>
        </w:trPr>
        <w:tc>
          <w:tcPr>
            <w:tcW w:w="9356" w:type="dxa"/>
            <w:gridSpan w:val="2"/>
          </w:tcPr>
          <w:p w14:paraId="1FC6813E" w14:textId="77777777" w:rsidR="001E5568" w:rsidRPr="00493A52" w:rsidRDefault="001E5568" w:rsidP="00B155B3">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1D58EFAF" w14:textId="77777777" w:rsidR="001E5568" w:rsidRDefault="001E5568" w:rsidP="00B155B3">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77EFBCFA" w14:textId="77777777" w:rsidR="001E5568" w:rsidRDefault="001E5568" w:rsidP="00B155B3">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71161702" w14:textId="1B28E76F" w:rsidR="001E5568"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ООО «Медфарм» - </w:t>
            </w:r>
            <w:r w:rsidR="00715AFD">
              <w:rPr>
                <w:rFonts w:ascii="Times New Roman" w:eastAsia="Times New Roman" w:hAnsi="Times New Roman" w:cs="Times New Roman"/>
                <w:bCs/>
                <w:sz w:val="24"/>
                <w:szCs w:val="24"/>
              </w:rPr>
              <w:t>Ковалевич Е.А.</w:t>
            </w:r>
          </w:p>
          <w:p w14:paraId="47776D0D" w14:textId="0008D6B0"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r>
              <w:rPr>
                <w:rFonts w:ascii="Times New Roman" w:eastAsia="Times New Roman" w:hAnsi="Times New Roman" w:cs="Times New Roman"/>
                <w:bCs/>
                <w:sz w:val="24"/>
                <w:szCs w:val="24"/>
                <w:lang w:val="en-US"/>
              </w:rPr>
              <w:t>UniChimPharm</w:t>
            </w:r>
            <w:r w:rsidRPr="00185DB6">
              <w:rPr>
                <w:rFonts w:ascii="Times New Roman" w:eastAsia="Times New Roman" w:hAnsi="Times New Roman" w:cs="Times New Roman"/>
                <w:bCs/>
                <w:sz w:val="24"/>
                <w:szCs w:val="24"/>
              </w:rPr>
              <w:t xml:space="preserve"> - </w:t>
            </w:r>
            <w:r>
              <w:rPr>
                <w:rFonts w:ascii="Times New Roman" w:eastAsia="Times New Roman" w:hAnsi="Times New Roman" w:cs="Times New Roman"/>
                <w:bCs/>
                <w:sz w:val="24"/>
                <w:szCs w:val="24"/>
              </w:rPr>
              <w:t>Панаинте Р.Е.</w:t>
            </w:r>
          </w:p>
          <w:p w14:paraId="7BF7A236" w14:textId="77777777"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«Ремедиум» - Герун М.Ю.</w:t>
            </w:r>
          </w:p>
          <w:p w14:paraId="2BAEC3E4" w14:textId="77777777"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ООО «Тезаурус» - Драгиев А.С.</w:t>
            </w:r>
          </w:p>
          <w:p w14:paraId="545B4807" w14:textId="77777777"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ООО «Медаксесс» - Райлян В.А.</w:t>
            </w:r>
          </w:p>
          <w:p w14:paraId="572F3ACB" w14:textId="77777777"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«Диапрофмед» - Козинский И.И.</w:t>
            </w:r>
          </w:p>
          <w:p w14:paraId="553BA12E" w14:textId="77777777"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Исполнительный директор ООО «Валеандр» - Шепитко А.Р.</w:t>
            </w:r>
          </w:p>
          <w:p w14:paraId="4447BC8A" w14:textId="77777777" w:rsidR="00185DB6" w:rsidRDefault="00185DB6"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ООО «Мед Груп» - Бабарнак В.Г.</w:t>
            </w:r>
          </w:p>
          <w:p w14:paraId="6347FAA3" w14:textId="082CCEA8" w:rsidR="00177CBC" w:rsidRPr="00185DB6" w:rsidRDefault="00177CBC" w:rsidP="00B155B3">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ГУП «Лекфарм»</w:t>
            </w:r>
            <w:r w:rsidR="00AD7C81">
              <w:rPr>
                <w:rFonts w:ascii="Times New Roman" w:eastAsia="Times New Roman" w:hAnsi="Times New Roman" w:cs="Times New Roman"/>
                <w:bCs/>
                <w:sz w:val="24"/>
                <w:szCs w:val="24"/>
              </w:rPr>
              <w:t>- Морозова А.А.</w:t>
            </w:r>
            <w:bookmarkStart w:id="0" w:name="_GoBack"/>
            <w:bookmarkEnd w:id="0"/>
          </w:p>
        </w:tc>
      </w:tr>
      <w:tr w:rsidR="001E5568" w:rsidRPr="00493A52" w14:paraId="21566A8E" w14:textId="77777777" w:rsidTr="00B155B3">
        <w:tc>
          <w:tcPr>
            <w:tcW w:w="5637" w:type="dxa"/>
            <w:hideMark/>
          </w:tcPr>
          <w:p w14:paraId="1FF94013" w14:textId="77777777" w:rsidR="001E5568" w:rsidRPr="00493A52" w:rsidRDefault="001E5568" w:rsidP="00B155B3">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w:t>
            </w:r>
            <w:r w:rsidRPr="0018189C">
              <w:rPr>
                <w:rFonts w:ascii="Times New Roman" w:eastAsia="Calibri" w:hAnsi="Times New Roman" w:cs="Times New Roman"/>
                <w:b/>
                <w:sz w:val="24"/>
                <w:szCs w:val="24"/>
              </w:rPr>
              <w:t>:</w:t>
            </w:r>
          </w:p>
        </w:tc>
        <w:tc>
          <w:tcPr>
            <w:tcW w:w="3719" w:type="dxa"/>
            <w:hideMark/>
          </w:tcPr>
          <w:p w14:paraId="381BE614"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1E5568" w:rsidRPr="00493A52" w14:paraId="45210BB7" w14:textId="77777777" w:rsidTr="00B155B3">
        <w:tc>
          <w:tcPr>
            <w:tcW w:w="5637" w:type="dxa"/>
            <w:hideMark/>
          </w:tcPr>
          <w:p w14:paraId="0B428289" w14:textId="77777777" w:rsidR="001E5568" w:rsidRPr="00493A52" w:rsidRDefault="001E5568" w:rsidP="00B155B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комиссии</w:t>
            </w:r>
            <w:r w:rsidRPr="00493A52">
              <w:rPr>
                <w:rFonts w:ascii="Times New Roman" w:eastAsia="Times New Roman" w:hAnsi="Times New Roman" w:cs="Times New Roman"/>
                <w:sz w:val="24"/>
                <w:szCs w:val="24"/>
              </w:rPr>
              <w:t>:</w:t>
            </w:r>
          </w:p>
          <w:p w14:paraId="1196770C" w14:textId="77777777" w:rsidR="001E5568" w:rsidRPr="00493A52" w:rsidRDefault="001E5568" w:rsidP="00B155B3">
            <w:pPr>
              <w:spacing w:after="0" w:line="240" w:lineRule="auto"/>
              <w:contextualSpacing/>
              <w:rPr>
                <w:rFonts w:ascii="Times New Roman" w:eastAsia="Calibri" w:hAnsi="Times New Roman" w:cs="Times New Roman"/>
                <w:sz w:val="24"/>
                <w:szCs w:val="24"/>
              </w:rPr>
            </w:pPr>
          </w:p>
        </w:tc>
        <w:tc>
          <w:tcPr>
            <w:tcW w:w="3719" w:type="dxa"/>
            <w:hideMark/>
          </w:tcPr>
          <w:p w14:paraId="5461C074" w14:textId="77777777" w:rsidR="001E5568" w:rsidRPr="00493A52" w:rsidRDefault="001E5568" w:rsidP="00B155B3">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bl>
    <w:p w14:paraId="1FCB42B3" w14:textId="77777777" w:rsidR="001E5568" w:rsidRPr="00735CBF" w:rsidRDefault="001E5568" w:rsidP="001E5568">
      <w:pPr>
        <w:shd w:val="clear" w:color="auto" w:fill="FFFFFF"/>
        <w:spacing w:after="0" w:line="240" w:lineRule="auto"/>
        <w:contextualSpacing/>
        <w:jc w:val="center"/>
        <w:rPr>
          <w:rFonts w:ascii="Times New Roman" w:hAnsi="Times New Roman" w:cs="Times New Roman"/>
          <w:spacing w:val="4"/>
          <w:sz w:val="24"/>
          <w:szCs w:val="24"/>
        </w:rPr>
      </w:pPr>
    </w:p>
    <w:p w14:paraId="1D290A16" w14:textId="77777777" w:rsidR="001E5568" w:rsidRPr="00493A52" w:rsidRDefault="001E5568" w:rsidP="001E5568">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4A74AF1B" w14:textId="3A694841" w:rsidR="001E5568" w:rsidRDefault="001E5568" w:rsidP="001E5568">
      <w:pPr>
        <w:shd w:val="clear" w:color="auto" w:fill="FFFFFF"/>
        <w:spacing w:after="0" w:line="240" w:lineRule="auto"/>
        <w:ind w:firstLine="709"/>
        <w:contextualSpacing/>
        <w:jc w:val="both"/>
        <w:rPr>
          <w:rFonts w:ascii="Times New Roman" w:hAnsi="Times New Roman" w:cs="Times New Roman"/>
          <w:bCs/>
          <w:sz w:val="24"/>
          <w:szCs w:val="24"/>
        </w:rPr>
      </w:pPr>
      <w:r w:rsidRPr="00A95DA7">
        <w:rPr>
          <w:rFonts w:ascii="Times New Roman" w:hAnsi="Times New Roman" w:cs="Times New Roman"/>
          <w:bCs/>
          <w:spacing w:val="4"/>
          <w:sz w:val="24"/>
          <w:szCs w:val="24"/>
        </w:rPr>
        <w:t xml:space="preserve">Приобретение </w:t>
      </w:r>
      <w:r w:rsidR="00185DB6"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sidRPr="00185DB6">
        <w:rPr>
          <w:rFonts w:ascii="Times New Roman" w:hAnsi="Times New Roman" w:cs="Times New Roman"/>
          <w:bCs/>
          <w:sz w:val="24"/>
          <w:szCs w:val="24"/>
        </w:rPr>
        <w:t>:</w:t>
      </w:r>
    </w:p>
    <w:tbl>
      <w:tblPr>
        <w:tblW w:w="9351" w:type="dxa"/>
        <w:tblLook w:val="04A0" w:firstRow="1" w:lastRow="0" w:firstColumn="1" w:lastColumn="0" w:noHBand="0" w:noVBand="1"/>
      </w:tblPr>
      <w:tblGrid>
        <w:gridCol w:w="531"/>
        <w:gridCol w:w="5854"/>
        <w:gridCol w:w="1559"/>
        <w:gridCol w:w="1624"/>
      </w:tblGrid>
      <w:tr w:rsidR="00185DB6" w14:paraId="10687DC2" w14:textId="77777777" w:rsidTr="00185DB6">
        <w:trPr>
          <w:trHeight w:val="140"/>
        </w:trPr>
        <w:tc>
          <w:tcPr>
            <w:tcW w:w="520" w:type="dxa"/>
            <w:tcBorders>
              <w:top w:val="single" w:sz="4" w:space="0" w:color="auto"/>
              <w:left w:val="single" w:sz="4" w:space="0" w:color="auto"/>
              <w:bottom w:val="nil"/>
              <w:right w:val="single" w:sz="4" w:space="0" w:color="auto"/>
            </w:tcBorders>
            <w:vAlign w:val="center"/>
            <w:hideMark/>
          </w:tcPr>
          <w:p w14:paraId="528C25D4"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lastRenderedPageBreak/>
              <w:t>№ п/п</w:t>
            </w:r>
          </w:p>
        </w:tc>
        <w:tc>
          <w:tcPr>
            <w:tcW w:w="5854" w:type="dxa"/>
            <w:tcBorders>
              <w:top w:val="single" w:sz="4" w:space="0" w:color="auto"/>
              <w:left w:val="nil"/>
              <w:bottom w:val="nil"/>
              <w:right w:val="nil"/>
            </w:tcBorders>
            <w:vAlign w:val="center"/>
            <w:hideMark/>
          </w:tcPr>
          <w:p w14:paraId="65942595"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Наименование</w:t>
            </w:r>
          </w:p>
        </w:tc>
        <w:tc>
          <w:tcPr>
            <w:tcW w:w="1559" w:type="dxa"/>
            <w:tcBorders>
              <w:top w:val="single" w:sz="4" w:space="0" w:color="auto"/>
              <w:left w:val="single" w:sz="4" w:space="0" w:color="auto"/>
              <w:bottom w:val="nil"/>
              <w:right w:val="nil"/>
            </w:tcBorders>
            <w:vAlign w:val="center"/>
            <w:hideMark/>
          </w:tcPr>
          <w:p w14:paraId="7F72B0B9"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F2A31D"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 xml:space="preserve">Заказываемое количество </w:t>
            </w:r>
          </w:p>
        </w:tc>
      </w:tr>
      <w:tr w:rsidR="00185DB6" w14:paraId="2DF2D0AC" w14:textId="77777777" w:rsidTr="00185DB6">
        <w:trPr>
          <w:trHeight w:val="60"/>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13AD3673"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w:t>
            </w:r>
          </w:p>
        </w:tc>
        <w:tc>
          <w:tcPr>
            <w:tcW w:w="5854" w:type="dxa"/>
            <w:tcBorders>
              <w:top w:val="single" w:sz="4" w:space="0" w:color="auto"/>
              <w:left w:val="nil"/>
              <w:bottom w:val="single" w:sz="4" w:space="0" w:color="auto"/>
              <w:right w:val="nil"/>
            </w:tcBorders>
            <w:vAlign w:val="center"/>
            <w:hideMark/>
          </w:tcPr>
          <w:p w14:paraId="770E8B60"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Рентгенпленка 30*40 №100 (зеленочувствительная)</w:t>
            </w:r>
          </w:p>
        </w:tc>
        <w:tc>
          <w:tcPr>
            <w:tcW w:w="1559" w:type="dxa"/>
            <w:tcBorders>
              <w:top w:val="single" w:sz="4" w:space="0" w:color="auto"/>
              <w:left w:val="single" w:sz="4" w:space="0" w:color="auto"/>
              <w:bottom w:val="single" w:sz="4" w:space="0" w:color="auto"/>
              <w:right w:val="nil"/>
            </w:tcBorders>
            <w:vAlign w:val="center"/>
            <w:hideMark/>
          </w:tcPr>
          <w:p w14:paraId="0405EB86"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72291AB7"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242</w:t>
            </w:r>
          </w:p>
        </w:tc>
      </w:tr>
      <w:tr w:rsidR="00185DB6" w14:paraId="29FBC183"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573C296E"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2</w:t>
            </w:r>
          </w:p>
        </w:tc>
        <w:tc>
          <w:tcPr>
            <w:tcW w:w="5854" w:type="dxa"/>
            <w:tcBorders>
              <w:top w:val="nil"/>
              <w:left w:val="nil"/>
              <w:bottom w:val="single" w:sz="4" w:space="0" w:color="auto"/>
              <w:right w:val="nil"/>
            </w:tcBorders>
            <w:vAlign w:val="center"/>
            <w:hideMark/>
          </w:tcPr>
          <w:p w14:paraId="3A0E3DB9"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Рентгенпленка 24*30 №100 (зеленочувствительная)</w:t>
            </w:r>
          </w:p>
        </w:tc>
        <w:tc>
          <w:tcPr>
            <w:tcW w:w="1559" w:type="dxa"/>
            <w:tcBorders>
              <w:top w:val="nil"/>
              <w:left w:val="single" w:sz="4" w:space="0" w:color="auto"/>
              <w:bottom w:val="single" w:sz="4" w:space="0" w:color="auto"/>
              <w:right w:val="nil"/>
            </w:tcBorders>
            <w:vAlign w:val="center"/>
            <w:hideMark/>
          </w:tcPr>
          <w:p w14:paraId="4F62B71A"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19173292"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191</w:t>
            </w:r>
          </w:p>
        </w:tc>
      </w:tr>
      <w:tr w:rsidR="00185DB6" w14:paraId="6D06B977"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3A3B9A74"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3</w:t>
            </w:r>
          </w:p>
        </w:tc>
        <w:tc>
          <w:tcPr>
            <w:tcW w:w="5854" w:type="dxa"/>
            <w:tcBorders>
              <w:top w:val="nil"/>
              <w:left w:val="nil"/>
              <w:bottom w:val="single" w:sz="4" w:space="0" w:color="auto"/>
              <w:right w:val="nil"/>
            </w:tcBorders>
            <w:vAlign w:val="center"/>
            <w:hideMark/>
          </w:tcPr>
          <w:p w14:paraId="1BA12225"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Рентгенпленка 18*24 №100 (зеленочувствительная)</w:t>
            </w:r>
          </w:p>
        </w:tc>
        <w:tc>
          <w:tcPr>
            <w:tcW w:w="1559" w:type="dxa"/>
            <w:tcBorders>
              <w:top w:val="nil"/>
              <w:left w:val="single" w:sz="4" w:space="0" w:color="auto"/>
              <w:bottom w:val="single" w:sz="4" w:space="0" w:color="auto"/>
              <w:right w:val="nil"/>
            </w:tcBorders>
            <w:vAlign w:val="center"/>
            <w:hideMark/>
          </w:tcPr>
          <w:p w14:paraId="0FA79C4B"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2C239B3A"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260</w:t>
            </w:r>
          </w:p>
        </w:tc>
      </w:tr>
      <w:tr w:rsidR="00185DB6" w14:paraId="286DF36D"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3605E951"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4</w:t>
            </w:r>
          </w:p>
        </w:tc>
        <w:tc>
          <w:tcPr>
            <w:tcW w:w="5854" w:type="dxa"/>
            <w:tcBorders>
              <w:top w:val="nil"/>
              <w:left w:val="nil"/>
              <w:bottom w:val="single" w:sz="4" w:space="0" w:color="auto"/>
              <w:right w:val="nil"/>
            </w:tcBorders>
            <w:vAlign w:val="center"/>
            <w:hideMark/>
          </w:tcPr>
          <w:p w14:paraId="1BD48F3C"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Рентгенпленка 13*18 №100 (зеленочувствительная)</w:t>
            </w:r>
          </w:p>
        </w:tc>
        <w:tc>
          <w:tcPr>
            <w:tcW w:w="1559" w:type="dxa"/>
            <w:tcBorders>
              <w:top w:val="nil"/>
              <w:left w:val="single" w:sz="4" w:space="0" w:color="auto"/>
              <w:bottom w:val="single" w:sz="4" w:space="0" w:color="auto"/>
              <w:right w:val="nil"/>
            </w:tcBorders>
            <w:vAlign w:val="center"/>
            <w:hideMark/>
          </w:tcPr>
          <w:p w14:paraId="4487BD39"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2673180A"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182</w:t>
            </w:r>
          </w:p>
        </w:tc>
      </w:tr>
      <w:tr w:rsidR="00185DB6" w14:paraId="51263C0A" w14:textId="77777777" w:rsidTr="00185DB6">
        <w:trPr>
          <w:trHeight w:val="132"/>
        </w:trPr>
        <w:tc>
          <w:tcPr>
            <w:tcW w:w="520" w:type="dxa"/>
            <w:tcBorders>
              <w:top w:val="nil"/>
              <w:left w:val="single" w:sz="4" w:space="0" w:color="auto"/>
              <w:bottom w:val="single" w:sz="4" w:space="0" w:color="auto"/>
              <w:right w:val="single" w:sz="4" w:space="0" w:color="auto"/>
            </w:tcBorders>
            <w:noWrap/>
            <w:vAlign w:val="center"/>
            <w:hideMark/>
          </w:tcPr>
          <w:p w14:paraId="1D20747E"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5</w:t>
            </w:r>
          </w:p>
        </w:tc>
        <w:tc>
          <w:tcPr>
            <w:tcW w:w="5854" w:type="dxa"/>
            <w:tcBorders>
              <w:top w:val="nil"/>
              <w:left w:val="nil"/>
              <w:bottom w:val="single" w:sz="4" w:space="0" w:color="auto"/>
              <w:right w:val="single" w:sz="4" w:space="0" w:color="auto"/>
            </w:tcBorders>
            <w:vAlign w:val="center"/>
            <w:hideMark/>
          </w:tcPr>
          <w:p w14:paraId="0121BBBA"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Термопленка AGFA DRYSTAR DT 2В 20*25 (20,3*25,4) №100</w:t>
            </w:r>
          </w:p>
        </w:tc>
        <w:tc>
          <w:tcPr>
            <w:tcW w:w="1559" w:type="dxa"/>
            <w:tcBorders>
              <w:top w:val="nil"/>
              <w:left w:val="nil"/>
              <w:bottom w:val="single" w:sz="4" w:space="0" w:color="auto"/>
              <w:right w:val="nil"/>
            </w:tcBorders>
            <w:vAlign w:val="center"/>
            <w:hideMark/>
          </w:tcPr>
          <w:p w14:paraId="062B79A8"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4CE6E684"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320</w:t>
            </w:r>
          </w:p>
        </w:tc>
      </w:tr>
      <w:tr w:rsidR="00185DB6" w14:paraId="6AA4E243"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42DA1D4E"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6</w:t>
            </w:r>
          </w:p>
        </w:tc>
        <w:tc>
          <w:tcPr>
            <w:tcW w:w="5854" w:type="dxa"/>
            <w:tcBorders>
              <w:top w:val="nil"/>
              <w:left w:val="nil"/>
              <w:bottom w:val="single" w:sz="4" w:space="0" w:color="auto"/>
              <w:right w:val="single" w:sz="4" w:space="0" w:color="auto"/>
            </w:tcBorders>
            <w:vAlign w:val="center"/>
            <w:hideMark/>
          </w:tcPr>
          <w:p w14:paraId="44A312BA"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Термопленка AGFA DRYSTAR DT 2В 28*35 №100</w:t>
            </w:r>
          </w:p>
        </w:tc>
        <w:tc>
          <w:tcPr>
            <w:tcW w:w="1559" w:type="dxa"/>
            <w:tcBorders>
              <w:top w:val="nil"/>
              <w:left w:val="nil"/>
              <w:bottom w:val="single" w:sz="4" w:space="0" w:color="auto"/>
              <w:right w:val="nil"/>
            </w:tcBorders>
            <w:vAlign w:val="center"/>
            <w:hideMark/>
          </w:tcPr>
          <w:p w14:paraId="3F1237CC"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38F358DD"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195</w:t>
            </w:r>
          </w:p>
        </w:tc>
      </w:tr>
      <w:tr w:rsidR="00185DB6" w14:paraId="3C4248CF"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52890539"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7</w:t>
            </w:r>
          </w:p>
        </w:tc>
        <w:tc>
          <w:tcPr>
            <w:tcW w:w="5854" w:type="dxa"/>
            <w:tcBorders>
              <w:top w:val="nil"/>
              <w:left w:val="nil"/>
              <w:bottom w:val="single" w:sz="4" w:space="0" w:color="auto"/>
              <w:right w:val="single" w:sz="4" w:space="0" w:color="auto"/>
            </w:tcBorders>
            <w:vAlign w:val="center"/>
            <w:hideMark/>
          </w:tcPr>
          <w:p w14:paraId="6D9A3039"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Термопленка AGFA DRYSTAR DT 2В 35*43 №100</w:t>
            </w:r>
          </w:p>
        </w:tc>
        <w:tc>
          <w:tcPr>
            <w:tcW w:w="1559" w:type="dxa"/>
            <w:tcBorders>
              <w:top w:val="nil"/>
              <w:left w:val="nil"/>
              <w:bottom w:val="single" w:sz="4" w:space="0" w:color="auto"/>
              <w:right w:val="nil"/>
            </w:tcBorders>
            <w:vAlign w:val="center"/>
            <w:hideMark/>
          </w:tcPr>
          <w:p w14:paraId="4F38F6B6"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575D95A2"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112</w:t>
            </w:r>
          </w:p>
        </w:tc>
      </w:tr>
      <w:tr w:rsidR="00185DB6" w14:paraId="443475ED"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55F008B0"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8</w:t>
            </w:r>
          </w:p>
        </w:tc>
        <w:tc>
          <w:tcPr>
            <w:tcW w:w="5854" w:type="dxa"/>
            <w:tcBorders>
              <w:top w:val="nil"/>
              <w:left w:val="nil"/>
              <w:bottom w:val="single" w:sz="4" w:space="0" w:color="auto"/>
              <w:right w:val="nil"/>
            </w:tcBorders>
            <w:vAlign w:val="center"/>
            <w:hideMark/>
          </w:tcPr>
          <w:p w14:paraId="748A1975"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Термопленка маммографическая AGFA DRYSTAR DT 2 MAMMO 20*25см (20,3*25,4) №100</w:t>
            </w:r>
          </w:p>
        </w:tc>
        <w:tc>
          <w:tcPr>
            <w:tcW w:w="1559" w:type="dxa"/>
            <w:tcBorders>
              <w:top w:val="nil"/>
              <w:left w:val="single" w:sz="4" w:space="0" w:color="auto"/>
              <w:bottom w:val="single" w:sz="4" w:space="0" w:color="auto"/>
              <w:right w:val="nil"/>
            </w:tcBorders>
            <w:vAlign w:val="center"/>
            <w:hideMark/>
          </w:tcPr>
          <w:p w14:paraId="70FF8F51"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single" w:sz="4" w:space="0" w:color="auto"/>
              <w:bottom w:val="single" w:sz="4" w:space="0" w:color="auto"/>
              <w:right w:val="single" w:sz="4" w:space="0" w:color="auto"/>
            </w:tcBorders>
            <w:noWrap/>
            <w:vAlign w:val="center"/>
            <w:hideMark/>
          </w:tcPr>
          <w:p w14:paraId="172A1356"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37</w:t>
            </w:r>
          </w:p>
        </w:tc>
      </w:tr>
      <w:tr w:rsidR="00185DB6" w14:paraId="4FCC4A14"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2B9CDAF8"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9</w:t>
            </w:r>
          </w:p>
        </w:tc>
        <w:tc>
          <w:tcPr>
            <w:tcW w:w="5854" w:type="dxa"/>
            <w:tcBorders>
              <w:top w:val="nil"/>
              <w:left w:val="nil"/>
              <w:bottom w:val="single" w:sz="4" w:space="0" w:color="auto"/>
              <w:right w:val="nil"/>
            </w:tcBorders>
            <w:vAlign w:val="center"/>
            <w:hideMark/>
          </w:tcPr>
          <w:p w14:paraId="3B8915B7"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Термопленка маммографическая AGFA DRYSTAR DT 2 MAMMO 25*30см (25,4*30,5) №100</w:t>
            </w:r>
          </w:p>
        </w:tc>
        <w:tc>
          <w:tcPr>
            <w:tcW w:w="1559" w:type="dxa"/>
            <w:tcBorders>
              <w:top w:val="nil"/>
              <w:left w:val="single" w:sz="4" w:space="0" w:color="auto"/>
              <w:bottom w:val="single" w:sz="4" w:space="0" w:color="auto"/>
              <w:right w:val="single" w:sz="4" w:space="0" w:color="auto"/>
            </w:tcBorders>
            <w:vAlign w:val="center"/>
            <w:hideMark/>
          </w:tcPr>
          <w:p w14:paraId="1512DB1C"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упаковка</w:t>
            </w:r>
          </w:p>
        </w:tc>
        <w:tc>
          <w:tcPr>
            <w:tcW w:w="1418" w:type="dxa"/>
            <w:tcBorders>
              <w:top w:val="nil"/>
              <w:left w:val="nil"/>
              <w:bottom w:val="single" w:sz="4" w:space="0" w:color="auto"/>
              <w:right w:val="single" w:sz="4" w:space="0" w:color="auto"/>
            </w:tcBorders>
            <w:noWrap/>
            <w:vAlign w:val="center"/>
            <w:hideMark/>
          </w:tcPr>
          <w:p w14:paraId="0F6C7B8B"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30</w:t>
            </w:r>
          </w:p>
        </w:tc>
      </w:tr>
      <w:tr w:rsidR="00185DB6" w14:paraId="69E73A89"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6B42BF26"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10</w:t>
            </w:r>
          </w:p>
        </w:tc>
        <w:tc>
          <w:tcPr>
            <w:tcW w:w="5854" w:type="dxa"/>
            <w:tcBorders>
              <w:top w:val="nil"/>
              <w:left w:val="nil"/>
              <w:bottom w:val="single" w:sz="4" w:space="0" w:color="auto"/>
              <w:right w:val="nil"/>
            </w:tcBorders>
            <w:vAlign w:val="center"/>
            <w:hideMark/>
          </w:tcPr>
          <w:p w14:paraId="7AAC057E"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Флюорографическая пленка 70 мм*30,5 м</w:t>
            </w:r>
          </w:p>
        </w:tc>
        <w:tc>
          <w:tcPr>
            <w:tcW w:w="1559" w:type="dxa"/>
            <w:tcBorders>
              <w:top w:val="nil"/>
              <w:left w:val="single" w:sz="4" w:space="0" w:color="auto"/>
              <w:bottom w:val="single" w:sz="4" w:space="0" w:color="auto"/>
              <w:right w:val="nil"/>
            </w:tcBorders>
            <w:vAlign w:val="center"/>
            <w:hideMark/>
          </w:tcPr>
          <w:p w14:paraId="345BBA2B"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рулон</w:t>
            </w:r>
          </w:p>
        </w:tc>
        <w:tc>
          <w:tcPr>
            <w:tcW w:w="1418" w:type="dxa"/>
            <w:tcBorders>
              <w:top w:val="nil"/>
              <w:left w:val="single" w:sz="4" w:space="0" w:color="auto"/>
              <w:bottom w:val="single" w:sz="4" w:space="0" w:color="auto"/>
              <w:right w:val="single" w:sz="4" w:space="0" w:color="auto"/>
            </w:tcBorders>
            <w:noWrap/>
            <w:vAlign w:val="center"/>
            <w:hideMark/>
          </w:tcPr>
          <w:p w14:paraId="3E01E627"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46</w:t>
            </w:r>
          </w:p>
        </w:tc>
      </w:tr>
      <w:tr w:rsidR="00185DB6" w14:paraId="19A69AD7" w14:textId="77777777" w:rsidTr="00185DB6">
        <w:trPr>
          <w:trHeight w:val="525"/>
        </w:trPr>
        <w:tc>
          <w:tcPr>
            <w:tcW w:w="520" w:type="dxa"/>
            <w:tcBorders>
              <w:top w:val="nil"/>
              <w:left w:val="single" w:sz="4" w:space="0" w:color="auto"/>
              <w:bottom w:val="single" w:sz="4" w:space="0" w:color="auto"/>
              <w:right w:val="single" w:sz="4" w:space="0" w:color="auto"/>
            </w:tcBorders>
            <w:noWrap/>
            <w:vAlign w:val="center"/>
            <w:hideMark/>
          </w:tcPr>
          <w:p w14:paraId="66BD87D6"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11</w:t>
            </w:r>
          </w:p>
        </w:tc>
        <w:tc>
          <w:tcPr>
            <w:tcW w:w="5854" w:type="dxa"/>
            <w:tcBorders>
              <w:top w:val="nil"/>
              <w:left w:val="nil"/>
              <w:bottom w:val="single" w:sz="4" w:space="0" w:color="auto"/>
              <w:right w:val="nil"/>
            </w:tcBorders>
            <w:vAlign w:val="center"/>
            <w:hideMark/>
          </w:tcPr>
          <w:p w14:paraId="1011166E"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Пленка медицинская рентгеновская UPT-210BL  210мм*12,5 (180 кадров) для термопринтера Sony UP - 990 AD</w:t>
            </w:r>
          </w:p>
        </w:tc>
        <w:tc>
          <w:tcPr>
            <w:tcW w:w="1559" w:type="dxa"/>
            <w:tcBorders>
              <w:top w:val="nil"/>
              <w:left w:val="single" w:sz="4" w:space="0" w:color="auto"/>
              <w:bottom w:val="single" w:sz="4" w:space="0" w:color="auto"/>
              <w:right w:val="nil"/>
            </w:tcBorders>
            <w:vAlign w:val="center"/>
            <w:hideMark/>
          </w:tcPr>
          <w:p w14:paraId="7A962CD6"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рулон</w:t>
            </w:r>
          </w:p>
        </w:tc>
        <w:tc>
          <w:tcPr>
            <w:tcW w:w="1418" w:type="dxa"/>
            <w:tcBorders>
              <w:top w:val="nil"/>
              <w:left w:val="single" w:sz="4" w:space="0" w:color="auto"/>
              <w:bottom w:val="single" w:sz="4" w:space="0" w:color="auto"/>
              <w:right w:val="single" w:sz="4" w:space="0" w:color="auto"/>
            </w:tcBorders>
            <w:noWrap/>
            <w:vAlign w:val="center"/>
            <w:hideMark/>
          </w:tcPr>
          <w:p w14:paraId="6E42F464"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224</w:t>
            </w:r>
          </w:p>
        </w:tc>
      </w:tr>
      <w:tr w:rsidR="00185DB6" w14:paraId="27376D64" w14:textId="77777777" w:rsidTr="00185DB6">
        <w:trPr>
          <w:trHeight w:val="510"/>
        </w:trPr>
        <w:tc>
          <w:tcPr>
            <w:tcW w:w="520" w:type="dxa"/>
            <w:tcBorders>
              <w:top w:val="nil"/>
              <w:left w:val="single" w:sz="4" w:space="0" w:color="auto"/>
              <w:bottom w:val="single" w:sz="4" w:space="0" w:color="auto"/>
              <w:right w:val="single" w:sz="4" w:space="0" w:color="auto"/>
            </w:tcBorders>
            <w:noWrap/>
            <w:vAlign w:val="center"/>
            <w:hideMark/>
          </w:tcPr>
          <w:p w14:paraId="278EDCFC"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12</w:t>
            </w:r>
          </w:p>
        </w:tc>
        <w:tc>
          <w:tcPr>
            <w:tcW w:w="5854" w:type="dxa"/>
            <w:tcBorders>
              <w:top w:val="nil"/>
              <w:left w:val="nil"/>
              <w:bottom w:val="single" w:sz="4" w:space="0" w:color="auto"/>
              <w:right w:val="nil"/>
            </w:tcBorders>
            <w:vAlign w:val="center"/>
            <w:hideMark/>
          </w:tcPr>
          <w:p w14:paraId="2EC06FD6"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Проявитель для обработки рентгенологической пленки, концентрат 5л (на 25л готового р-ра)</w:t>
            </w:r>
          </w:p>
        </w:tc>
        <w:tc>
          <w:tcPr>
            <w:tcW w:w="1559" w:type="dxa"/>
            <w:tcBorders>
              <w:top w:val="nil"/>
              <w:left w:val="single" w:sz="4" w:space="0" w:color="auto"/>
              <w:bottom w:val="single" w:sz="4" w:space="0" w:color="auto"/>
              <w:right w:val="nil"/>
            </w:tcBorders>
            <w:vAlign w:val="center"/>
            <w:hideMark/>
          </w:tcPr>
          <w:p w14:paraId="278F38BD"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кан.</w:t>
            </w:r>
          </w:p>
        </w:tc>
        <w:tc>
          <w:tcPr>
            <w:tcW w:w="1418" w:type="dxa"/>
            <w:tcBorders>
              <w:top w:val="nil"/>
              <w:left w:val="single" w:sz="4" w:space="0" w:color="auto"/>
              <w:bottom w:val="single" w:sz="4" w:space="0" w:color="auto"/>
              <w:right w:val="single" w:sz="4" w:space="0" w:color="auto"/>
            </w:tcBorders>
            <w:noWrap/>
            <w:vAlign w:val="center"/>
            <w:hideMark/>
          </w:tcPr>
          <w:p w14:paraId="3C8075E4"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128</w:t>
            </w:r>
          </w:p>
        </w:tc>
      </w:tr>
      <w:tr w:rsidR="00185DB6" w14:paraId="15B99AB4" w14:textId="77777777" w:rsidTr="00185DB6">
        <w:trPr>
          <w:trHeight w:val="510"/>
        </w:trPr>
        <w:tc>
          <w:tcPr>
            <w:tcW w:w="520" w:type="dxa"/>
            <w:tcBorders>
              <w:top w:val="nil"/>
              <w:left w:val="single" w:sz="4" w:space="0" w:color="auto"/>
              <w:bottom w:val="single" w:sz="4" w:space="0" w:color="auto"/>
              <w:right w:val="single" w:sz="4" w:space="0" w:color="auto"/>
            </w:tcBorders>
            <w:noWrap/>
            <w:vAlign w:val="center"/>
            <w:hideMark/>
          </w:tcPr>
          <w:p w14:paraId="146C6CB3"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13</w:t>
            </w:r>
          </w:p>
        </w:tc>
        <w:tc>
          <w:tcPr>
            <w:tcW w:w="5854" w:type="dxa"/>
            <w:tcBorders>
              <w:top w:val="nil"/>
              <w:left w:val="nil"/>
              <w:bottom w:val="single" w:sz="4" w:space="0" w:color="auto"/>
              <w:right w:val="nil"/>
            </w:tcBorders>
            <w:vAlign w:val="center"/>
            <w:hideMark/>
          </w:tcPr>
          <w:p w14:paraId="1E92BA90"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Фиксаж для обработки рентгенологической пленки, концентрат 5л (на 25л готового р-ра)</w:t>
            </w:r>
          </w:p>
        </w:tc>
        <w:tc>
          <w:tcPr>
            <w:tcW w:w="1559" w:type="dxa"/>
            <w:tcBorders>
              <w:top w:val="nil"/>
              <w:left w:val="single" w:sz="4" w:space="0" w:color="auto"/>
              <w:bottom w:val="single" w:sz="4" w:space="0" w:color="auto"/>
              <w:right w:val="nil"/>
            </w:tcBorders>
            <w:vAlign w:val="center"/>
            <w:hideMark/>
          </w:tcPr>
          <w:p w14:paraId="7E0BEE3D"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кан.</w:t>
            </w:r>
          </w:p>
        </w:tc>
        <w:tc>
          <w:tcPr>
            <w:tcW w:w="1418" w:type="dxa"/>
            <w:tcBorders>
              <w:top w:val="nil"/>
              <w:left w:val="single" w:sz="4" w:space="0" w:color="auto"/>
              <w:bottom w:val="single" w:sz="4" w:space="0" w:color="auto"/>
              <w:right w:val="single" w:sz="4" w:space="0" w:color="auto"/>
            </w:tcBorders>
            <w:noWrap/>
            <w:vAlign w:val="center"/>
            <w:hideMark/>
          </w:tcPr>
          <w:p w14:paraId="2ABFA8C0"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124</w:t>
            </w:r>
          </w:p>
        </w:tc>
      </w:tr>
      <w:tr w:rsidR="00185DB6" w14:paraId="6C3C0BE3"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0C70B3C6"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14</w:t>
            </w:r>
          </w:p>
        </w:tc>
        <w:tc>
          <w:tcPr>
            <w:tcW w:w="5854" w:type="dxa"/>
            <w:tcBorders>
              <w:top w:val="nil"/>
              <w:left w:val="nil"/>
              <w:bottom w:val="single" w:sz="4" w:space="0" w:color="auto"/>
              <w:right w:val="nil"/>
            </w:tcBorders>
            <w:vAlign w:val="center"/>
            <w:hideMark/>
          </w:tcPr>
          <w:p w14:paraId="5AAD783D"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Бария сульфат для ренгеноскопии,порошок д/суспензии, д/приема внутрь</w:t>
            </w:r>
          </w:p>
        </w:tc>
        <w:tc>
          <w:tcPr>
            <w:tcW w:w="1559" w:type="dxa"/>
            <w:tcBorders>
              <w:top w:val="nil"/>
              <w:left w:val="single" w:sz="4" w:space="0" w:color="auto"/>
              <w:bottom w:val="single" w:sz="4" w:space="0" w:color="auto"/>
              <w:right w:val="nil"/>
            </w:tcBorders>
            <w:vAlign w:val="center"/>
            <w:hideMark/>
          </w:tcPr>
          <w:p w14:paraId="4BEA96AC"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уп.100г</w:t>
            </w:r>
          </w:p>
        </w:tc>
        <w:tc>
          <w:tcPr>
            <w:tcW w:w="1418" w:type="dxa"/>
            <w:tcBorders>
              <w:top w:val="nil"/>
              <w:left w:val="single" w:sz="4" w:space="0" w:color="auto"/>
              <w:bottom w:val="single" w:sz="4" w:space="0" w:color="auto"/>
              <w:right w:val="single" w:sz="4" w:space="0" w:color="auto"/>
            </w:tcBorders>
            <w:noWrap/>
            <w:vAlign w:val="center"/>
            <w:hideMark/>
          </w:tcPr>
          <w:p w14:paraId="01A32E83"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1756</w:t>
            </w:r>
          </w:p>
        </w:tc>
      </w:tr>
      <w:tr w:rsidR="00185DB6" w14:paraId="1B3FDEF6"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56A0FB6D"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15</w:t>
            </w:r>
          </w:p>
        </w:tc>
        <w:tc>
          <w:tcPr>
            <w:tcW w:w="5854" w:type="dxa"/>
            <w:tcBorders>
              <w:top w:val="nil"/>
              <w:left w:val="nil"/>
              <w:bottom w:val="single" w:sz="4" w:space="0" w:color="auto"/>
              <w:right w:val="nil"/>
            </w:tcBorders>
            <w:vAlign w:val="center"/>
            <w:hideMark/>
          </w:tcPr>
          <w:p w14:paraId="78DA62A1"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Натрия амидотризоат</w:t>
            </w:r>
          </w:p>
        </w:tc>
        <w:tc>
          <w:tcPr>
            <w:tcW w:w="1559" w:type="dxa"/>
            <w:tcBorders>
              <w:top w:val="nil"/>
              <w:left w:val="single" w:sz="4" w:space="0" w:color="auto"/>
              <w:bottom w:val="single" w:sz="4" w:space="0" w:color="auto"/>
              <w:right w:val="nil"/>
            </w:tcBorders>
            <w:vAlign w:val="center"/>
            <w:hideMark/>
          </w:tcPr>
          <w:p w14:paraId="6D06B91D"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р-р для ин. 76% ампула 20мл</w:t>
            </w:r>
          </w:p>
        </w:tc>
        <w:tc>
          <w:tcPr>
            <w:tcW w:w="1418" w:type="dxa"/>
            <w:tcBorders>
              <w:top w:val="nil"/>
              <w:left w:val="single" w:sz="4" w:space="0" w:color="auto"/>
              <w:bottom w:val="single" w:sz="4" w:space="0" w:color="auto"/>
              <w:right w:val="single" w:sz="4" w:space="0" w:color="auto"/>
            </w:tcBorders>
            <w:noWrap/>
            <w:vAlign w:val="center"/>
            <w:hideMark/>
          </w:tcPr>
          <w:p w14:paraId="35F88CD7"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3210</w:t>
            </w:r>
          </w:p>
        </w:tc>
      </w:tr>
      <w:tr w:rsidR="00185DB6" w14:paraId="15271AA6" w14:textId="77777777" w:rsidTr="00185DB6">
        <w:trPr>
          <w:trHeight w:val="510"/>
        </w:trPr>
        <w:tc>
          <w:tcPr>
            <w:tcW w:w="520" w:type="dxa"/>
            <w:tcBorders>
              <w:top w:val="nil"/>
              <w:left w:val="single" w:sz="4" w:space="0" w:color="auto"/>
              <w:bottom w:val="single" w:sz="4" w:space="0" w:color="auto"/>
              <w:right w:val="single" w:sz="4" w:space="0" w:color="auto"/>
            </w:tcBorders>
            <w:noWrap/>
            <w:vAlign w:val="center"/>
            <w:hideMark/>
          </w:tcPr>
          <w:p w14:paraId="7C594873"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16</w:t>
            </w:r>
          </w:p>
        </w:tc>
        <w:tc>
          <w:tcPr>
            <w:tcW w:w="5854" w:type="dxa"/>
            <w:tcBorders>
              <w:top w:val="nil"/>
              <w:left w:val="nil"/>
              <w:bottom w:val="single" w:sz="4" w:space="0" w:color="auto"/>
              <w:right w:val="single" w:sz="4" w:space="0" w:color="auto"/>
            </w:tcBorders>
            <w:vAlign w:val="center"/>
            <w:hideMark/>
          </w:tcPr>
          <w:p w14:paraId="083D4FC1"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 xml:space="preserve">Йогексол </w:t>
            </w:r>
          </w:p>
        </w:tc>
        <w:tc>
          <w:tcPr>
            <w:tcW w:w="1559" w:type="dxa"/>
            <w:tcBorders>
              <w:top w:val="nil"/>
              <w:left w:val="nil"/>
              <w:bottom w:val="single" w:sz="4" w:space="0" w:color="auto"/>
              <w:right w:val="single" w:sz="4" w:space="0" w:color="auto"/>
            </w:tcBorders>
            <w:vAlign w:val="center"/>
            <w:hideMark/>
          </w:tcPr>
          <w:p w14:paraId="332948D9"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р-р для ин. 350мг/мл флакон 50мл</w:t>
            </w:r>
          </w:p>
        </w:tc>
        <w:tc>
          <w:tcPr>
            <w:tcW w:w="1418" w:type="dxa"/>
            <w:tcBorders>
              <w:top w:val="nil"/>
              <w:left w:val="nil"/>
              <w:bottom w:val="single" w:sz="4" w:space="0" w:color="auto"/>
              <w:right w:val="single" w:sz="4" w:space="0" w:color="auto"/>
            </w:tcBorders>
            <w:noWrap/>
            <w:vAlign w:val="center"/>
            <w:hideMark/>
          </w:tcPr>
          <w:p w14:paraId="51DC8D57"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1422</w:t>
            </w:r>
          </w:p>
        </w:tc>
      </w:tr>
      <w:tr w:rsidR="00185DB6" w14:paraId="295ABCCA" w14:textId="77777777" w:rsidTr="00185DB6">
        <w:trPr>
          <w:trHeight w:val="60"/>
        </w:trPr>
        <w:tc>
          <w:tcPr>
            <w:tcW w:w="520" w:type="dxa"/>
            <w:tcBorders>
              <w:top w:val="nil"/>
              <w:left w:val="single" w:sz="4" w:space="0" w:color="auto"/>
              <w:bottom w:val="single" w:sz="4" w:space="0" w:color="auto"/>
              <w:right w:val="single" w:sz="4" w:space="0" w:color="auto"/>
            </w:tcBorders>
            <w:noWrap/>
            <w:vAlign w:val="center"/>
            <w:hideMark/>
          </w:tcPr>
          <w:p w14:paraId="18361631" w14:textId="77777777" w:rsidR="00185DB6" w:rsidRPr="00185DB6" w:rsidRDefault="00185DB6">
            <w:pPr>
              <w:spacing w:line="256" w:lineRule="auto"/>
              <w:jc w:val="center"/>
              <w:rPr>
                <w:rFonts w:ascii="Times New Roman" w:hAnsi="Times New Roman" w:cs="Times New Roman"/>
                <w:b/>
                <w:bCs/>
              </w:rPr>
            </w:pPr>
            <w:r w:rsidRPr="00185DB6">
              <w:rPr>
                <w:rFonts w:ascii="Times New Roman" w:hAnsi="Times New Roman" w:cs="Times New Roman"/>
                <w:b/>
                <w:bCs/>
              </w:rPr>
              <w:t>17</w:t>
            </w:r>
          </w:p>
        </w:tc>
        <w:tc>
          <w:tcPr>
            <w:tcW w:w="5854" w:type="dxa"/>
            <w:tcBorders>
              <w:top w:val="nil"/>
              <w:left w:val="nil"/>
              <w:bottom w:val="single" w:sz="4" w:space="0" w:color="auto"/>
              <w:right w:val="single" w:sz="4" w:space="0" w:color="auto"/>
            </w:tcBorders>
            <w:noWrap/>
            <w:vAlign w:val="center"/>
            <w:hideMark/>
          </w:tcPr>
          <w:p w14:paraId="6DFE1F01" w14:textId="77777777" w:rsidR="00185DB6" w:rsidRPr="00185DB6" w:rsidRDefault="00185DB6">
            <w:pPr>
              <w:spacing w:line="256" w:lineRule="auto"/>
              <w:rPr>
                <w:rFonts w:ascii="Times New Roman" w:hAnsi="Times New Roman" w:cs="Times New Roman"/>
              </w:rPr>
            </w:pPr>
            <w:r w:rsidRPr="00185DB6">
              <w:rPr>
                <w:rFonts w:ascii="Times New Roman" w:hAnsi="Times New Roman" w:cs="Times New Roman"/>
              </w:rPr>
              <w:t>Система одноразовая для ирриграфии</w:t>
            </w:r>
          </w:p>
        </w:tc>
        <w:tc>
          <w:tcPr>
            <w:tcW w:w="1559" w:type="dxa"/>
            <w:tcBorders>
              <w:top w:val="nil"/>
              <w:left w:val="nil"/>
              <w:bottom w:val="single" w:sz="4" w:space="0" w:color="auto"/>
              <w:right w:val="single" w:sz="4" w:space="0" w:color="auto"/>
            </w:tcBorders>
            <w:noWrap/>
            <w:vAlign w:val="center"/>
            <w:hideMark/>
          </w:tcPr>
          <w:p w14:paraId="48F854F6"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шт.</w:t>
            </w:r>
          </w:p>
        </w:tc>
        <w:tc>
          <w:tcPr>
            <w:tcW w:w="1418" w:type="dxa"/>
            <w:tcBorders>
              <w:top w:val="nil"/>
              <w:left w:val="nil"/>
              <w:bottom w:val="single" w:sz="4" w:space="0" w:color="auto"/>
              <w:right w:val="single" w:sz="4" w:space="0" w:color="auto"/>
            </w:tcBorders>
            <w:noWrap/>
            <w:vAlign w:val="center"/>
            <w:hideMark/>
          </w:tcPr>
          <w:p w14:paraId="79E034E9" w14:textId="77777777" w:rsidR="00185DB6" w:rsidRPr="00185DB6" w:rsidRDefault="00185DB6">
            <w:pPr>
              <w:spacing w:line="256" w:lineRule="auto"/>
              <w:jc w:val="center"/>
              <w:rPr>
                <w:rFonts w:ascii="Times New Roman" w:hAnsi="Times New Roman" w:cs="Times New Roman"/>
              </w:rPr>
            </w:pPr>
            <w:r w:rsidRPr="00185DB6">
              <w:rPr>
                <w:rFonts w:ascii="Times New Roman" w:hAnsi="Times New Roman" w:cs="Times New Roman"/>
              </w:rPr>
              <w:t>352</w:t>
            </w:r>
          </w:p>
        </w:tc>
      </w:tr>
    </w:tbl>
    <w:p w14:paraId="4745F94C" w14:textId="77777777" w:rsidR="001E5568" w:rsidRPr="00493A52" w:rsidRDefault="001E5568" w:rsidP="001E5568">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6279BE5C" w14:textId="77777777" w:rsidR="001E5568" w:rsidRPr="00493A52" w:rsidRDefault="001E5568" w:rsidP="001E556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7388C2E2" w14:textId="77777777" w:rsidR="001E5568" w:rsidRPr="00493A52" w:rsidRDefault="001E5568" w:rsidP="001E556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60A954C8" w14:textId="77777777" w:rsidR="001E5568" w:rsidRDefault="001E5568" w:rsidP="001E5568">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05</w:t>
      </w:r>
      <w:r w:rsidRPr="00791893">
        <w:rPr>
          <w:rFonts w:ascii="Times New Roman" w:hAnsi="Times New Roman" w:cs="Times New Roman"/>
          <w:b/>
          <w:i/>
          <w:sz w:val="24"/>
          <w:szCs w:val="24"/>
        </w:rPr>
        <w:t xml:space="preserve"> </w:t>
      </w:r>
      <w:r>
        <w:rPr>
          <w:rFonts w:ascii="Times New Roman" w:hAnsi="Times New Roman" w:cs="Times New Roman"/>
          <w:b/>
          <w:i/>
          <w:sz w:val="24"/>
          <w:szCs w:val="24"/>
        </w:rPr>
        <w:t>марта</w:t>
      </w:r>
      <w:r w:rsidRPr="00791893">
        <w:rPr>
          <w:rFonts w:ascii="Times New Roman" w:hAnsi="Times New Roman" w:cs="Times New Roman"/>
          <w:b/>
          <w:i/>
          <w:sz w:val="24"/>
          <w:szCs w:val="24"/>
        </w:rPr>
        <w:t xml:space="preserve"> 202</w:t>
      </w:r>
      <w:r>
        <w:rPr>
          <w:rFonts w:ascii="Times New Roman" w:hAnsi="Times New Roman" w:cs="Times New Roman"/>
          <w:b/>
          <w:i/>
          <w:sz w:val="24"/>
          <w:szCs w:val="24"/>
        </w:rPr>
        <w:t>1</w:t>
      </w:r>
      <w:r w:rsidRPr="00791893">
        <w:rPr>
          <w:rFonts w:ascii="Times New Roman" w:hAnsi="Times New Roman" w:cs="Times New Roman"/>
          <w:b/>
          <w:i/>
          <w:sz w:val="24"/>
          <w:szCs w:val="24"/>
        </w:rPr>
        <w:t xml:space="preserve"> года </w:t>
      </w:r>
      <w:r>
        <w:rPr>
          <w:rFonts w:ascii="Times New Roman" w:hAnsi="Times New Roman" w:cs="Times New Roman"/>
          <w:b/>
          <w:i/>
          <w:sz w:val="24"/>
          <w:szCs w:val="24"/>
        </w:rPr>
        <w:t>–</w:t>
      </w:r>
      <w:r w:rsidRPr="00791893">
        <w:rPr>
          <w:rFonts w:ascii="Times New Roman" w:hAnsi="Times New Roman" w:cs="Times New Roman"/>
          <w:b/>
          <w:i/>
          <w:color w:val="000000"/>
          <w:sz w:val="24"/>
          <w:szCs w:val="24"/>
        </w:rPr>
        <w:t xml:space="preserve"> первый день</w:t>
      </w:r>
      <w:r>
        <w:rPr>
          <w:rFonts w:ascii="Times New Roman" w:hAnsi="Times New Roman" w:cs="Times New Roman"/>
          <w:b/>
          <w:i/>
          <w:color w:val="000000"/>
          <w:sz w:val="24"/>
          <w:szCs w:val="24"/>
        </w:rPr>
        <w:t xml:space="preserve"> первого этапа</w:t>
      </w:r>
      <w:r w:rsidRPr="00791893">
        <w:rPr>
          <w:rFonts w:ascii="Times New Roman" w:hAnsi="Times New Roman" w:cs="Times New Roman"/>
          <w:b/>
          <w:i/>
          <w:color w:val="000000"/>
          <w:sz w:val="24"/>
          <w:szCs w:val="24"/>
        </w:rPr>
        <w:t xml:space="preserve"> заседания тендерной комиссии.</w:t>
      </w:r>
    </w:p>
    <w:p w14:paraId="5B266016" w14:textId="77777777" w:rsidR="001E5568" w:rsidRPr="00735CBF" w:rsidRDefault="001E5568" w:rsidP="001E5568">
      <w:pPr>
        <w:spacing w:after="0" w:line="240" w:lineRule="auto"/>
        <w:contextualSpacing/>
        <w:jc w:val="center"/>
        <w:rPr>
          <w:rFonts w:ascii="Times New Roman" w:hAnsi="Times New Roman" w:cs="Times New Roman"/>
          <w:bCs/>
          <w:iCs/>
          <w:color w:val="000000"/>
          <w:sz w:val="24"/>
          <w:szCs w:val="24"/>
        </w:rPr>
      </w:pPr>
    </w:p>
    <w:p w14:paraId="6A410741" w14:textId="77777777" w:rsidR="001E5568" w:rsidRDefault="001E5568" w:rsidP="001E5568">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5BC02B98" w14:textId="77777777" w:rsidR="001E5568" w:rsidRPr="00E124F5" w:rsidRDefault="001E5568" w:rsidP="001E5568">
      <w:pPr>
        <w:spacing w:after="0" w:line="240" w:lineRule="auto"/>
        <w:ind w:firstLine="709"/>
        <w:contextualSpacing/>
        <w:jc w:val="both"/>
        <w:rPr>
          <w:rFonts w:ascii="Times New Roman" w:eastAsia="Times New Roman" w:hAnsi="Times New Roman" w:cs="Times New Roman"/>
          <w:sz w:val="24"/>
          <w:szCs w:val="24"/>
          <w:lang w:eastAsia="ru-RU"/>
        </w:rPr>
      </w:pPr>
    </w:p>
    <w:p w14:paraId="76553E08" w14:textId="524B8143" w:rsidR="001E5568" w:rsidRPr="00C25902" w:rsidRDefault="001E5568" w:rsidP="001E5568">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7"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minzdrav</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gospmr</w:t>
        </w:r>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24 февраля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Pr="00C25902">
        <w:rPr>
          <w:rFonts w:ascii="Times New Roman" w:hAnsi="Times New Roman" w:cs="Times New Roman"/>
          <w:bCs/>
          <w:color w:val="000000"/>
          <w:spacing w:val="4"/>
          <w:sz w:val="24"/>
          <w:szCs w:val="24"/>
        </w:rPr>
        <w:t xml:space="preserve">на </w:t>
      </w:r>
      <w:r>
        <w:rPr>
          <w:rFonts w:ascii="Times New Roman" w:hAnsi="Times New Roman" w:cs="Times New Roman"/>
          <w:bCs/>
          <w:color w:val="000000"/>
          <w:spacing w:val="4"/>
          <w:sz w:val="24"/>
          <w:szCs w:val="24"/>
        </w:rPr>
        <w:t xml:space="preserve">приобретение </w:t>
      </w:r>
      <w:r w:rsidR="00185DB6"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sidRPr="00C25902">
        <w:rPr>
          <w:rFonts w:ascii="Times New Roman" w:hAnsi="Times New Roman" w:cs="Times New Roman"/>
          <w:spacing w:val="4"/>
          <w:sz w:val="24"/>
          <w:szCs w:val="24"/>
        </w:rPr>
        <w:t>.</w:t>
      </w:r>
    </w:p>
    <w:p w14:paraId="3F39B49D" w14:textId="77777777" w:rsidR="001E5568" w:rsidRPr="00015FEF" w:rsidRDefault="001E5568" w:rsidP="001E556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Pr>
          <w:rFonts w:ascii="Times New Roman" w:hAnsi="Times New Roman" w:cs="Times New Roman"/>
          <w:sz w:val="24"/>
          <w:szCs w:val="24"/>
        </w:rPr>
        <w:t>04 марта</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23D2C0AE" w14:textId="6B4B7E65" w:rsidR="001E5568" w:rsidRDefault="001E5568" w:rsidP="001E5568">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комиссии поступил</w:t>
      </w:r>
      <w:r w:rsidR="00185DB6">
        <w:rPr>
          <w:rFonts w:ascii="Times New Roman" w:eastAsia="Times New Roman" w:hAnsi="Times New Roman"/>
          <w:sz w:val="24"/>
          <w:szCs w:val="24"/>
          <w:lang w:eastAsia="ru-RU"/>
        </w:rPr>
        <w:t>о</w:t>
      </w:r>
      <w:r w:rsidR="00177CBC">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 xml:space="preserve"> (</w:t>
      </w:r>
      <w:r w:rsidR="00177CBC">
        <w:rPr>
          <w:rFonts w:ascii="Times New Roman" w:eastAsia="Times New Roman" w:hAnsi="Times New Roman"/>
          <w:sz w:val="24"/>
          <w:szCs w:val="24"/>
          <w:lang w:eastAsia="ru-RU"/>
        </w:rPr>
        <w:t>девять</w:t>
      </w:r>
      <w:r>
        <w:rPr>
          <w:rFonts w:ascii="Times New Roman" w:eastAsia="Times New Roman" w:hAnsi="Times New Roman"/>
          <w:sz w:val="24"/>
          <w:szCs w:val="24"/>
          <w:lang w:eastAsia="ru-RU"/>
        </w:rPr>
        <w:t>) заяв</w:t>
      </w:r>
      <w:r w:rsidR="00185DB6">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 xml:space="preserve">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67369E49" w14:textId="77777777" w:rsidR="001E5568" w:rsidRDefault="001E5568" w:rsidP="001E5568">
      <w:pPr>
        <w:shd w:val="clear" w:color="auto" w:fill="FFFFFF"/>
        <w:spacing w:after="0" w:line="240" w:lineRule="auto"/>
        <w:ind w:firstLine="709"/>
        <w:contextualSpacing/>
        <w:jc w:val="both"/>
        <w:rPr>
          <w:rFonts w:ascii="Times New Roman" w:eastAsia="Times New Roman" w:hAnsi="Times New Roman"/>
          <w:sz w:val="24"/>
          <w:szCs w:val="24"/>
          <w:lang w:eastAsia="ru-RU"/>
        </w:rPr>
      </w:pPr>
    </w:p>
    <w:p w14:paraId="356356DF" w14:textId="77777777" w:rsidR="001E5568" w:rsidRPr="005C090E" w:rsidRDefault="001E5568" w:rsidP="001E5568">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1</w:t>
      </w:r>
      <w:r w:rsidRPr="005C090E">
        <w:rPr>
          <w:rFonts w:ascii="Times New Roman" w:hAnsi="Times New Roman" w:cs="Times New Roman"/>
          <w:b/>
          <w:bCs/>
          <w:spacing w:val="4"/>
          <w:sz w:val="24"/>
          <w:szCs w:val="24"/>
          <w:u w:val="single"/>
        </w:rPr>
        <w:t xml:space="preserve"> ООО «Валеандр»,</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3F08889F" w14:textId="77777777" w:rsidR="001E5568" w:rsidRPr="003F542B" w:rsidRDefault="001E5568" w:rsidP="001E556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456E0CE9" w14:textId="77777777" w:rsidR="001E5568" w:rsidRPr="003F542B" w:rsidRDefault="001E5568" w:rsidP="001E556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29F2159F" w14:textId="77777777" w:rsidR="001E5568" w:rsidRPr="003F542B" w:rsidRDefault="001E5568" w:rsidP="001E556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«Эксимбанк» г. Тирасполь</w:t>
      </w:r>
    </w:p>
    <w:p w14:paraId="47343979" w14:textId="77777777" w:rsidR="001E5568" w:rsidRPr="003F542B" w:rsidRDefault="001E5568" w:rsidP="001E556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398DA016" w14:textId="77777777" w:rsidR="001E5568" w:rsidRPr="003F542B" w:rsidRDefault="001E5568" w:rsidP="001E556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Исполнительный директор – Шепитко Александр Романович</w:t>
      </w:r>
    </w:p>
    <w:p w14:paraId="094350A0" w14:textId="77777777" w:rsidR="001E5568" w:rsidRDefault="001E5568" w:rsidP="001E5568">
      <w:pPr>
        <w:spacing w:after="0" w:line="240" w:lineRule="auto"/>
        <w:ind w:firstLine="709"/>
        <w:contextualSpacing/>
        <w:rPr>
          <w:rStyle w:val="a3"/>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8" w:history="1">
        <w:r w:rsidRPr="00287834">
          <w:rPr>
            <w:rStyle w:val="a3"/>
            <w:rFonts w:ascii="Times New Roman" w:hAnsi="Times New Roman" w:cs="Times New Roman"/>
            <w:sz w:val="24"/>
            <w:szCs w:val="24"/>
          </w:rPr>
          <w:t>valeandr@inbox.ru</w:t>
        </w:r>
      </w:hyperlink>
    </w:p>
    <w:p w14:paraId="7678BB6D" w14:textId="77777777" w:rsidR="001E5568" w:rsidRDefault="001E5568" w:rsidP="001E556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10BB325F" w14:textId="77777777" w:rsidR="001E5568" w:rsidRDefault="001E5568" w:rsidP="001E5568">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30276EDA" w14:textId="77777777" w:rsidR="00185DB6" w:rsidRDefault="00185DB6" w:rsidP="00185DB6">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2</w:t>
      </w:r>
      <w:r w:rsidRPr="00171229">
        <w:rPr>
          <w:rFonts w:ascii="Times New Roman" w:hAnsi="Times New Roman" w:cs="Times New Roman"/>
          <w:b/>
          <w:bCs/>
          <w:spacing w:val="4"/>
          <w:sz w:val="24"/>
          <w:szCs w:val="24"/>
          <w:u w:val="single"/>
        </w:rPr>
        <w:t>. ООО «Ремедиум», ПМР:</w:t>
      </w:r>
    </w:p>
    <w:p w14:paraId="73D479AF" w14:textId="77777777" w:rsidR="00185DB6" w:rsidRPr="00171229" w:rsidRDefault="00185DB6" w:rsidP="00185DB6">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-3300 ПМР г. Тирасполь ул. Краснодонская 50/2,</w:t>
      </w:r>
    </w:p>
    <w:p w14:paraId="394D1C45" w14:textId="77777777" w:rsidR="00185DB6" w:rsidRPr="00171229" w:rsidRDefault="00185DB6" w:rsidP="00185DB6">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2212160000012306 Куб 16 в ЗАО «Агропромбанк»,</w:t>
      </w:r>
    </w:p>
    <w:p w14:paraId="5E4259E8" w14:textId="77777777" w:rsidR="00185DB6" w:rsidRPr="00171229" w:rsidRDefault="00185DB6" w:rsidP="00185DB6">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ф/к 0200036424 к/с 20210000087,</w:t>
      </w:r>
    </w:p>
    <w:p w14:paraId="32800721" w14:textId="77777777" w:rsidR="00185DB6" w:rsidRPr="00171229" w:rsidRDefault="00185DB6" w:rsidP="00185DB6">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e</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mail</w:t>
      </w:r>
      <w:r w:rsidRPr="00171229">
        <w:rPr>
          <w:rFonts w:ascii="Times New Roman" w:eastAsia="Times New Roman" w:hAnsi="Times New Roman" w:cs="Times New Roman"/>
          <w:sz w:val="24"/>
          <w:szCs w:val="24"/>
          <w:lang w:eastAsia="ru-RU"/>
        </w:rPr>
        <w:t xml:space="preserve">: </w:t>
      </w:r>
      <w:r w:rsidRPr="00171229">
        <w:rPr>
          <w:rFonts w:ascii="Times New Roman" w:eastAsia="Times New Roman" w:hAnsi="Times New Roman" w:cs="Times New Roman"/>
          <w:sz w:val="24"/>
          <w:szCs w:val="24"/>
          <w:lang w:val="en-US" w:eastAsia="ru-RU"/>
        </w:rPr>
        <w:t>info</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remedium</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grup</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com</w:t>
      </w:r>
    </w:p>
    <w:p w14:paraId="749E3B67" w14:textId="77777777" w:rsidR="00185DB6" w:rsidRPr="00171229" w:rsidRDefault="00185DB6" w:rsidP="00185DB6">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Директор – Ткаченко И.В.</w:t>
      </w:r>
    </w:p>
    <w:p w14:paraId="7559C405" w14:textId="77777777" w:rsidR="00185DB6" w:rsidRPr="00171229" w:rsidRDefault="00185DB6" w:rsidP="00185DB6">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4-63-93, т/ф 4-33-08.</w:t>
      </w:r>
    </w:p>
    <w:p w14:paraId="0FC1D959" w14:textId="77777777" w:rsidR="00185DB6" w:rsidRPr="00171229" w:rsidRDefault="00185DB6" w:rsidP="00185DB6">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35177498" w14:textId="77777777" w:rsidR="00185DB6" w:rsidRPr="00E00AD1" w:rsidRDefault="00185DB6" w:rsidP="00185DB6">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3</w:t>
      </w:r>
      <w:r w:rsidRPr="00E00AD1">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ООО</w:t>
      </w:r>
      <w:r w:rsidRPr="00E00AD1">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Мед Груп</w:t>
      </w:r>
      <w:r w:rsidRPr="00E00AD1">
        <w:rPr>
          <w:rFonts w:ascii="Times New Roman" w:eastAsia="Times New Roman" w:hAnsi="Times New Roman" w:cs="Times New Roman"/>
          <w:b/>
          <w:sz w:val="24"/>
          <w:szCs w:val="24"/>
          <w:u w:val="single"/>
          <w:lang w:eastAsia="ru-RU"/>
        </w:rPr>
        <w:t>», ПМР:</w:t>
      </w:r>
    </w:p>
    <w:p w14:paraId="5FE0C967" w14:textId="77777777" w:rsidR="00185DB6" w:rsidRDefault="00185DB6" w:rsidP="00185DB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MD</w:t>
      </w:r>
      <w:r>
        <w:rPr>
          <w:rFonts w:ascii="Times New Roman" w:eastAsia="Times New Roman" w:hAnsi="Times New Roman" w:cs="Times New Roman"/>
          <w:sz w:val="24"/>
          <w:szCs w:val="24"/>
          <w:lang w:eastAsia="ru-RU"/>
        </w:rPr>
        <w:t xml:space="preserve">-3200, г. Бендеры, ул. Тимирязева,д.24а </w:t>
      </w:r>
    </w:p>
    <w:p w14:paraId="4D9B5A9F" w14:textId="77777777" w:rsidR="00185DB6" w:rsidRDefault="00185DB6" w:rsidP="00185DB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р/с 221238000000680 </w:t>
      </w:r>
    </w:p>
    <w:p w14:paraId="5BF0564F" w14:textId="77777777" w:rsidR="00185DB6" w:rsidRDefault="00185DB6" w:rsidP="00185DB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БФ № 6706 ЗАО «Приднестровский Сбербанк»</w:t>
      </w:r>
    </w:p>
    <w:p w14:paraId="2E2BF8A8" w14:textId="77777777" w:rsidR="00185DB6" w:rsidRDefault="00185DB6" w:rsidP="00185DB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КУБ 38, кор/с 20210000094, ф/к 0300047288</w:t>
      </w:r>
    </w:p>
    <w:p w14:paraId="67EF0458" w14:textId="77777777" w:rsidR="00185DB6" w:rsidRDefault="00185DB6" w:rsidP="00185DB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 Бабарнак Василий Григорьевич</w:t>
      </w:r>
    </w:p>
    <w:p w14:paraId="57869077" w14:textId="77777777" w:rsidR="00185DB6" w:rsidRDefault="00185DB6" w:rsidP="00185DB6">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Контактные телефоны: 0 (777) 07030.</w:t>
      </w:r>
    </w:p>
    <w:p w14:paraId="46A7E97B"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76D36E90" w14:textId="62A7183D" w:rsidR="00715AFD" w:rsidRPr="005C090E" w:rsidRDefault="00715AFD" w:rsidP="00715AFD">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u w:val="single"/>
        </w:rPr>
        <w:t>4</w:t>
      </w:r>
      <w:r w:rsidRPr="005C090E">
        <w:rPr>
          <w:rFonts w:ascii="Times New Roman" w:hAnsi="Times New Roman" w:cs="Times New Roman"/>
          <w:b/>
          <w:bCs/>
          <w:sz w:val="24"/>
          <w:szCs w:val="24"/>
          <w:u w:val="single"/>
        </w:rPr>
        <w:t>. ООО «Диапрофмед», ПМР</w:t>
      </w:r>
      <w:r w:rsidRPr="005C090E">
        <w:rPr>
          <w:rFonts w:ascii="Times New Roman" w:hAnsi="Times New Roman" w:cs="Times New Roman"/>
          <w:b/>
          <w:bCs/>
          <w:sz w:val="24"/>
          <w:szCs w:val="24"/>
        </w:rPr>
        <w:t>:</w:t>
      </w:r>
    </w:p>
    <w:p w14:paraId="284585CC" w14:textId="77777777" w:rsidR="00715AFD" w:rsidRPr="008B552F"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val="en-US" w:eastAsia="ru-RU"/>
        </w:rPr>
        <w:t>MD</w:t>
      </w:r>
      <w:r w:rsidRPr="008B552F">
        <w:rPr>
          <w:rFonts w:ascii="Times New Roman" w:eastAsia="Times New Roman" w:hAnsi="Times New Roman" w:cs="Times New Roman"/>
          <w:sz w:val="24"/>
          <w:szCs w:val="24"/>
          <w:lang w:eastAsia="ru-RU"/>
        </w:rPr>
        <w:t>-6600 ПМР, юр. адрес: г. Каменка, ул. Кирова, 300,</w:t>
      </w:r>
    </w:p>
    <w:p w14:paraId="0E2AA3C7" w14:textId="77777777" w:rsidR="00715AFD" w:rsidRPr="008B552F"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р/с 2212420000000364 КУБ 42 </w:t>
      </w:r>
    </w:p>
    <w:p w14:paraId="14D9B368" w14:textId="77777777" w:rsidR="00715AFD" w:rsidRPr="008B552F"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Рыбницком ф-ле ЗАО «Приднестровский Сбербанк»,</w:t>
      </w:r>
    </w:p>
    <w:p w14:paraId="7EC45367" w14:textId="77777777" w:rsidR="00715AFD" w:rsidRPr="008B552F"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ф/к 0900002000, к/с 20210000094,</w:t>
      </w:r>
    </w:p>
    <w:p w14:paraId="4CC08037" w14:textId="77777777" w:rsidR="00715AFD" w:rsidRPr="008B552F"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Директор – Пилецкая Мария Ивановна</w:t>
      </w:r>
    </w:p>
    <w:p w14:paraId="1003AA1B" w14:textId="77777777" w:rsidR="00715AFD" w:rsidRPr="003F542B" w:rsidRDefault="00715AFD" w:rsidP="00715AFD">
      <w:pPr>
        <w:spacing w:after="0" w:line="240" w:lineRule="auto"/>
        <w:ind w:firstLine="709"/>
        <w:contextualSpacing/>
        <w:rPr>
          <w:rStyle w:val="a3"/>
          <w:rFonts w:ascii="Times New Roman" w:hAnsi="Times New Roman" w:cs="Times New Roman"/>
          <w:sz w:val="24"/>
          <w:szCs w:val="24"/>
        </w:rPr>
      </w:pPr>
      <w:r w:rsidRPr="008B552F">
        <w:rPr>
          <w:rFonts w:ascii="Times New Roman" w:eastAsia="Times New Roman" w:hAnsi="Times New Roman" w:cs="Times New Roman"/>
          <w:sz w:val="24"/>
          <w:szCs w:val="24"/>
          <w:lang w:val="en-US" w:eastAsia="ru-RU"/>
        </w:rPr>
        <w:t>e</w:t>
      </w:r>
      <w:r w:rsidRPr="008B552F">
        <w:rPr>
          <w:rFonts w:ascii="Times New Roman" w:eastAsia="Times New Roman" w:hAnsi="Times New Roman" w:cs="Times New Roman"/>
          <w:sz w:val="24"/>
          <w:szCs w:val="24"/>
          <w:lang w:eastAsia="ru-RU"/>
        </w:rPr>
        <w:t>-</w:t>
      </w:r>
      <w:r w:rsidRPr="008B552F">
        <w:rPr>
          <w:rFonts w:ascii="Times New Roman" w:eastAsia="Times New Roman" w:hAnsi="Times New Roman" w:cs="Times New Roman"/>
          <w:sz w:val="24"/>
          <w:szCs w:val="24"/>
          <w:lang w:val="en-US" w:eastAsia="ru-RU"/>
        </w:rPr>
        <w:t>mail</w:t>
      </w:r>
      <w:r w:rsidRPr="008B552F">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color w:val="000000" w:themeColor="text1"/>
          <w:sz w:val="24"/>
          <w:szCs w:val="24"/>
          <w:lang w:eastAsia="ru-RU"/>
        </w:rPr>
        <w:t xml:space="preserve"> </w:t>
      </w:r>
      <w:hyperlink r:id="rId9" w:tgtFrame="_blank" w:history="1">
        <w:r w:rsidRPr="00171229">
          <w:rPr>
            <w:rStyle w:val="a3"/>
            <w:rFonts w:ascii="Times New Roman" w:hAnsi="Times New Roman" w:cs="Times New Roman"/>
            <w:color w:val="000000" w:themeColor="text1"/>
            <w:sz w:val="24"/>
            <w:szCs w:val="24"/>
            <w:shd w:val="clear" w:color="auto" w:fill="FFFFFF"/>
          </w:rPr>
          <w:t>diaprof2007@mail.ru</w:t>
        </w:r>
      </w:hyperlink>
    </w:p>
    <w:p w14:paraId="77A18567" w14:textId="77777777" w:rsidR="00715AFD" w:rsidRDefault="00715AFD" w:rsidP="00715AFD">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Контактные телефоны: (216) 2-22-05, (216) 2 22-07.</w:t>
      </w:r>
    </w:p>
    <w:p w14:paraId="0B4BEA02"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34B38DF3" w14:textId="5EE502A5" w:rsidR="00715AFD" w:rsidRPr="005C090E" w:rsidRDefault="00715AFD" w:rsidP="00715AFD">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5</w:t>
      </w:r>
      <w:r w:rsidRPr="005C090E">
        <w:rPr>
          <w:rFonts w:ascii="Times New Roman" w:hAnsi="Times New Roman" w:cs="Times New Roman"/>
          <w:b/>
          <w:bCs/>
          <w:spacing w:val="4"/>
          <w:sz w:val="24"/>
          <w:szCs w:val="24"/>
          <w:u w:val="single"/>
        </w:rPr>
        <w:t xml:space="preserve">. ООО «Медфарм», </w:t>
      </w:r>
      <w:r w:rsidRPr="005C090E">
        <w:rPr>
          <w:rFonts w:ascii="Times New Roman" w:hAnsi="Times New Roman" w:cs="Times New Roman"/>
          <w:b/>
          <w:bCs/>
          <w:sz w:val="24"/>
          <w:szCs w:val="24"/>
          <w:u w:val="single"/>
        </w:rPr>
        <w:t>ПМР</w:t>
      </w:r>
      <w:r w:rsidRPr="005C090E">
        <w:rPr>
          <w:rFonts w:ascii="Times New Roman" w:hAnsi="Times New Roman" w:cs="Times New Roman"/>
          <w:b/>
          <w:bCs/>
          <w:sz w:val="24"/>
          <w:szCs w:val="24"/>
        </w:rPr>
        <w:t>:</w:t>
      </w:r>
    </w:p>
    <w:p w14:paraId="67597279" w14:textId="77777777" w:rsidR="00715AFD" w:rsidRPr="003F542B"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lastRenderedPageBreak/>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6D898BEF" w14:textId="77777777" w:rsidR="00715AFD" w:rsidRPr="003F542B"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50CA32F4" w14:textId="77777777" w:rsidR="00715AFD" w:rsidRPr="003F542B"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7811A077" w14:textId="77777777" w:rsidR="00715AFD" w:rsidRPr="003F542B"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5745EFAA" w14:textId="77777777" w:rsidR="00715AFD" w:rsidRPr="003F542B" w:rsidRDefault="00715AFD" w:rsidP="00715AFD">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Директор – Ярыч Игорь Теодорович</w:t>
      </w:r>
    </w:p>
    <w:p w14:paraId="31081F1B" w14:textId="77777777" w:rsidR="00715AFD" w:rsidRDefault="00715AFD" w:rsidP="00715AFD">
      <w:pPr>
        <w:spacing w:after="0" w:line="240" w:lineRule="auto"/>
        <w:ind w:firstLine="709"/>
        <w:contextualSpacing/>
        <w:rPr>
          <w:rStyle w:val="a3"/>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hyperlink r:id="rId10" w:history="1">
        <w:r w:rsidRPr="00885BF9">
          <w:rPr>
            <w:rStyle w:val="a3"/>
            <w:rFonts w:ascii="Times New Roman" w:hAnsi="Times New Roman" w:cs="Times New Roman"/>
            <w:sz w:val="24"/>
            <w:szCs w:val="24"/>
            <w:lang w:val="en-US"/>
          </w:rPr>
          <w:t>medpharm.pmr@mail.ru</w:t>
        </w:r>
      </w:hyperlink>
    </w:p>
    <w:p w14:paraId="1F9E1A30" w14:textId="77777777" w:rsidR="00715AFD" w:rsidRPr="00715AFD" w:rsidRDefault="00715AFD" w:rsidP="00715AFD">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3F542B">
        <w:rPr>
          <w:rFonts w:ascii="Times New Roman" w:eastAsia="Times New Roman" w:hAnsi="Times New Roman" w:cs="Times New Roman"/>
          <w:sz w:val="24"/>
          <w:szCs w:val="24"/>
          <w:lang w:eastAsia="ru-RU"/>
        </w:rPr>
        <w:t>Контактный</w:t>
      </w:r>
      <w:r w:rsidRPr="00715AFD">
        <w:rPr>
          <w:rFonts w:ascii="Times New Roman" w:eastAsia="Times New Roman" w:hAnsi="Times New Roman" w:cs="Times New Roman"/>
          <w:sz w:val="24"/>
          <w:szCs w:val="24"/>
          <w:lang w:val="en-US" w:eastAsia="ru-RU"/>
        </w:rPr>
        <w:t xml:space="preserve"> </w:t>
      </w:r>
      <w:r w:rsidRPr="003F542B">
        <w:rPr>
          <w:rFonts w:ascii="Times New Roman" w:eastAsia="Times New Roman" w:hAnsi="Times New Roman" w:cs="Times New Roman"/>
          <w:sz w:val="24"/>
          <w:szCs w:val="24"/>
          <w:lang w:eastAsia="ru-RU"/>
        </w:rPr>
        <w:t>телефон</w:t>
      </w:r>
      <w:r w:rsidRPr="00715AFD">
        <w:rPr>
          <w:rFonts w:ascii="Times New Roman" w:eastAsia="Times New Roman" w:hAnsi="Times New Roman" w:cs="Times New Roman"/>
          <w:sz w:val="24"/>
          <w:szCs w:val="24"/>
          <w:lang w:val="en-US" w:eastAsia="ru-RU"/>
        </w:rPr>
        <w:t xml:space="preserve">: </w:t>
      </w:r>
      <w:r w:rsidRPr="003F542B">
        <w:rPr>
          <w:rFonts w:ascii="Times New Roman" w:eastAsia="Times New Roman" w:hAnsi="Times New Roman" w:cs="Times New Roman"/>
          <w:sz w:val="24"/>
          <w:szCs w:val="24"/>
          <w:lang w:eastAsia="ru-RU"/>
        </w:rPr>
        <w:t>т</w:t>
      </w:r>
      <w:r w:rsidRPr="00715AFD">
        <w:rPr>
          <w:rFonts w:ascii="Times New Roman" w:eastAsia="Times New Roman" w:hAnsi="Times New Roman" w:cs="Times New Roman"/>
          <w:sz w:val="24"/>
          <w:szCs w:val="24"/>
          <w:lang w:val="en-US" w:eastAsia="ru-RU"/>
        </w:rPr>
        <w:t>/</w:t>
      </w:r>
      <w:r w:rsidRPr="003F542B">
        <w:rPr>
          <w:rFonts w:ascii="Times New Roman" w:eastAsia="Times New Roman" w:hAnsi="Times New Roman" w:cs="Times New Roman"/>
          <w:sz w:val="24"/>
          <w:szCs w:val="24"/>
          <w:lang w:eastAsia="ru-RU"/>
        </w:rPr>
        <w:t>ф</w:t>
      </w:r>
      <w:r w:rsidRPr="00715AFD">
        <w:rPr>
          <w:rFonts w:ascii="Times New Roman" w:eastAsia="Times New Roman" w:hAnsi="Times New Roman" w:cs="Times New Roman"/>
          <w:sz w:val="24"/>
          <w:szCs w:val="24"/>
          <w:lang w:val="en-US" w:eastAsia="ru-RU"/>
        </w:rPr>
        <w:t xml:space="preserve"> 0 (533) 5-20-30.</w:t>
      </w:r>
    </w:p>
    <w:p w14:paraId="50C24697" w14:textId="77777777" w:rsidR="00715AFD" w:rsidRDefault="00715AFD" w:rsidP="00715AFD">
      <w:pPr>
        <w:spacing w:after="0" w:line="240" w:lineRule="auto"/>
        <w:ind w:right="-285" w:firstLine="709"/>
        <w:contextualSpacing/>
        <w:jc w:val="both"/>
        <w:rPr>
          <w:rFonts w:ascii="Times New Roman" w:eastAsia="Times New Roman" w:hAnsi="Times New Roman" w:cs="Times New Roman"/>
          <w:b/>
          <w:sz w:val="24"/>
          <w:szCs w:val="24"/>
          <w:u w:val="single"/>
          <w:lang w:val="en-US" w:eastAsia="ru-RU"/>
        </w:rPr>
      </w:pPr>
    </w:p>
    <w:p w14:paraId="053A6DB6" w14:textId="4A441302" w:rsidR="00715AFD" w:rsidRPr="00C11766" w:rsidRDefault="00715AFD" w:rsidP="00715AFD">
      <w:pPr>
        <w:spacing w:after="0" w:line="240" w:lineRule="auto"/>
        <w:ind w:right="-285" w:firstLine="709"/>
        <w:contextualSpacing/>
        <w:jc w:val="both"/>
        <w:rPr>
          <w:rFonts w:ascii="Times New Roman" w:eastAsia="Times New Roman" w:hAnsi="Times New Roman" w:cs="Times New Roman"/>
          <w:b/>
          <w:sz w:val="24"/>
          <w:szCs w:val="24"/>
          <w:u w:val="single"/>
          <w:lang w:val="en-US" w:eastAsia="ru-RU"/>
        </w:rPr>
      </w:pPr>
      <w:r w:rsidRPr="00861AC7">
        <w:rPr>
          <w:rFonts w:ascii="Times New Roman" w:eastAsia="Times New Roman" w:hAnsi="Times New Roman" w:cs="Times New Roman"/>
          <w:b/>
          <w:sz w:val="24"/>
          <w:szCs w:val="24"/>
          <w:u w:val="single"/>
          <w:lang w:val="en-US" w:eastAsia="ru-RU"/>
        </w:rPr>
        <w:t>6</w:t>
      </w:r>
      <w:r w:rsidRPr="00C11766">
        <w:rPr>
          <w:rFonts w:ascii="Times New Roman" w:eastAsia="Times New Roman" w:hAnsi="Times New Roman" w:cs="Times New Roman"/>
          <w:b/>
          <w:sz w:val="24"/>
          <w:szCs w:val="24"/>
          <w:u w:val="single"/>
          <w:lang w:val="en-US" w:eastAsia="ru-RU"/>
        </w:rPr>
        <w:t xml:space="preserve">. </w:t>
      </w:r>
      <w:r>
        <w:rPr>
          <w:rFonts w:ascii="Times New Roman" w:eastAsia="Times New Roman" w:hAnsi="Times New Roman" w:cs="Times New Roman"/>
          <w:b/>
          <w:sz w:val="24"/>
          <w:szCs w:val="24"/>
          <w:u w:val="single"/>
          <w:lang w:val="en-US" w:eastAsia="ru-RU"/>
        </w:rPr>
        <w:t>UniChemPharm</w:t>
      </w:r>
      <w:r w:rsidRPr="00C11766">
        <w:rPr>
          <w:rFonts w:ascii="Times New Roman" w:eastAsia="Times New Roman" w:hAnsi="Times New Roman" w:cs="Times New Roman"/>
          <w:b/>
          <w:sz w:val="24"/>
          <w:szCs w:val="24"/>
          <w:u w:val="single"/>
          <w:lang w:val="en-US" w:eastAsia="ru-RU"/>
        </w:rPr>
        <w:t xml:space="preserve"> </w:t>
      </w:r>
      <w:r>
        <w:rPr>
          <w:rFonts w:ascii="Times New Roman" w:eastAsia="Times New Roman" w:hAnsi="Times New Roman" w:cs="Times New Roman"/>
          <w:b/>
          <w:sz w:val="24"/>
          <w:szCs w:val="24"/>
          <w:u w:val="single"/>
          <w:lang w:val="en-US" w:eastAsia="ru-RU"/>
        </w:rPr>
        <w:t>Limited</w:t>
      </w:r>
      <w:r w:rsidRPr="00C11766">
        <w:rPr>
          <w:rFonts w:ascii="Times New Roman" w:eastAsia="Times New Roman" w:hAnsi="Times New Roman" w:cs="Times New Roman"/>
          <w:b/>
          <w:sz w:val="24"/>
          <w:szCs w:val="24"/>
          <w:u w:val="single"/>
          <w:lang w:val="en-US" w:eastAsia="ru-RU"/>
        </w:rPr>
        <w:t xml:space="preserve"> », </w:t>
      </w:r>
      <w:r w:rsidRPr="00E00AD1">
        <w:rPr>
          <w:rFonts w:ascii="Times New Roman" w:eastAsia="Times New Roman" w:hAnsi="Times New Roman" w:cs="Times New Roman"/>
          <w:b/>
          <w:sz w:val="24"/>
          <w:szCs w:val="24"/>
          <w:u w:val="single"/>
          <w:lang w:eastAsia="ru-RU"/>
        </w:rPr>
        <w:t>ПМР</w:t>
      </w:r>
      <w:r w:rsidRPr="00C11766">
        <w:rPr>
          <w:rFonts w:ascii="Times New Roman" w:eastAsia="Times New Roman" w:hAnsi="Times New Roman" w:cs="Times New Roman"/>
          <w:b/>
          <w:sz w:val="24"/>
          <w:szCs w:val="24"/>
          <w:u w:val="single"/>
          <w:lang w:val="en-US" w:eastAsia="ru-RU"/>
        </w:rPr>
        <w:t>:</w:t>
      </w:r>
    </w:p>
    <w:p w14:paraId="2D8F92E5"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sidRPr="00D84D77">
        <w:rPr>
          <w:rFonts w:ascii="Times New Roman" w:hAnsi="Times New Roman" w:cs="Times New Roman"/>
          <w:spacing w:val="4"/>
          <w:sz w:val="24"/>
          <w:szCs w:val="24"/>
          <w:lang w:val="en-US"/>
        </w:rPr>
        <w:t>25</w:t>
      </w:r>
      <w:r w:rsidRPr="00D84D77">
        <w:rPr>
          <w:rFonts w:ascii="Times New Roman" w:hAnsi="Times New Roman" w:cs="Times New Roman"/>
          <w:spacing w:val="4"/>
          <w:sz w:val="24"/>
          <w:szCs w:val="24"/>
          <w:vertAlign w:val="superscript"/>
          <w:lang w:val="en-US"/>
        </w:rPr>
        <w:t>th</w:t>
      </w:r>
      <w:r>
        <w:rPr>
          <w:rFonts w:ascii="Times New Roman" w:hAnsi="Times New Roman" w:cs="Times New Roman"/>
          <w:spacing w:val="4"/>
          <w:sz w:val="24"/>
          <w:szCs w:val="24"/>
          <w:lang w:val="en-US"/>
        </w:rPr>
        <w:t xml:space="preserve"> Martiou str., 27, 1</w:t>
      </w:r>
      <w:r w:rsidRPr="00D84D77">
        <w:rPr>
          <w:rFonts w:ascii="Times New Roman" w:hAnsi="Times New Roman" w:cs="Times New Roman"/>
          <w:spacing w:val="4"/>
          <w:sz w:val="24"/>
          <w:szCs w:val="24"/>
          <w:vertAlign w:val="superscript"/>
          <w:lang w:val="en-US"/>
        </w:rPr>
        <w:t>st</w:t>
      </w:r>
      <w:r>
        <w:rPr>
          <w:rFonts w:ascii="Times New Roman" w:hAnsi="Times New Roman" w:cs="Times New Roman"/>
          <w:spacing w:val="4"/>
          <w:sz w:val="24"/>
          <w:szCs w:val="24"/>
          <w:lang w:val="en-US"/>
        </w:rPr>
        <w:t xml:space="preserve"> floor,</w:t>
      </w:r>
    </w:p>
    <w:p w14:paraId="7803225F"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Off</w:t>
      </w:r>
      <w:r w:rsidRPr="00C11766">
        <w:rPr>
          <w:rFonts w:ascii="Times New Roman" w:hAnsi="Times New Roman" w:cs="Times New Roman"/>
          <w:spacing w:val="4"/>
          <w:sz w:val="24"/>
          <w:szCs w:val="24"/>
          <w:lang w:val="en-US"/>
        </w:rPr>
        <w:t xml:space="preserve">. 106, </w:t>
      </w:r>
      <w:r>
        <w:rPr>
          <w:rFonts w:ascii="Times New Roman" w:hAnsi="Times New Roman" w:cs="Times New Roman"/>
          <w:spacing w:val="4"/>
          <w:sz w:val="24"/>
          <w:szCs w:val="24"/>
          <w:lang w:val="en-US"/>
        </w:rPr>
        <w:t>Egkomi</w:t>
      </w:r>
      <w:r w:rsidRPr="00C11766">
        <w:rPr>
          <w:rFonts w:ascii="Times New Roman" w:hAnsi="Times New Roman" w:cs="Times New Roman"/>
          <w:spacing w:val="4"/>
          <w:sz w:val="24"/>
          <w:szCs w:val="24"/>
          <w:lang w:val="en-US"/>
        </w:rPr>
        <w:t xml:space="preserve">, 2408, </w:t>
      </w:r>
      <w:r>
        <w:rPr>
          <w:rFonts w:ascii="Times New Roman" w:hAnsi="Times New Roman" w:cs="Times New Roman"/>
          <w:spacing w:val="4"/>
          <w:sz w:val="24"/>
          <w:szCs w:val="24"/>
          <w:lang w:val="en-US"/>
        </w:rPr>
        <w:t>Nicosia</w:t>
      </w:r>
      <w:r w:rsidRPr="00C11766">
        <w:rPr>
          <w:rFonts w:ascii="Times New Roman" w:hAnsi="Times New Roman" w:cs="Times New Roman"/>
          <w:spacing w:val="4"/>
          <w:sz w:val="24"/>
          <w:szCs w:val="24"/>
          <w:lang w:val="en-US"/>
        </w:rPr>
        <w:t>,</w:t>
      </w:r>
      <w:r>
        <w:rPr>
          <w:rFonts w:ascii="Times New Roman" w:hAnsi="Times New Roman" w:cs="Times New Roman"/>
          <w:spacing w:val="4"/>
          <w:sz w:val="24"/>
          <w:szCs w:val="24"/>
          <w:lang w:val="en-US"/>
        </w:rPr>
        <w:t xml:space="preserve"> Cyprus </w:t>
      </w:r>
    </w:p>
    <w:p w14:paraId="2B4A85C8" w14:textId="77777777" w:rsidR="00715AFD" w:rsidRPr="00C11766"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Tel</w:t>
      </w:r>
      <w:r w:rsidRPr="00C11766">
        <w:rPr>
          <w:rFonts w:ascii="Times New Roman" w:hAnsi="Times New Roman" w:cs="Times New Roman"/>
          <w:spacing w:val="4"/>
          <w:sz w:val="24"/>
          <w:szCs w:val="24"/>
          <w:lang w:val="en-US"/>
        </w:rPr>
        <w:t xml:space="preserve"> +357 22</w:t>
      </w:r>
      <w:r>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lang w:val="en-US"/>
        </w:rPr>
        <w:t>222</w:t>
      </w:r>
      <w:r>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lang w:val="en-US"/>
        </w:rPr>
        <w:t>132</w:t>
      </w:r>
    </w:p>
    <w:p w14:paraId="64FB1974" w14:textId="77777777" w:rsidR="00715AFD" w:rsidRPr="00C11766"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lang w:val="en-US"/>
        </w:rPr>
        <w:t>Email</w:t>
      </w:r>
      <w:r w:rsidRPr="00C11766">
        <w:rPr>
          <w:rFonts w:ascii="Times New Roman" w:hAnsi="Times New Roman" w:cs="Times New Roman"/>
          <w:spacing w:val="4"/>
          <w:sz w:val="24"/>
          <w:szCs w:val="24"/>
        </w:rPr>
        <w:t xml:space="preserve">:  </w:t>
      </w:r>
      <w:hyperlink r:id="rId11" w:history="1">
        <w:r w:rsidRPr="00962283">
          <w:rPr>
            <w:rStyle w:val="a3"/>
            <w:rFonts w:ascii="Times New Roman" w:hAnsi="Times New Roman" w:cs="Times New Roman"/>
            <w:spacing w:val="4"/>
            <w:sz w:val="24"/>
            <w:szCs w:val="24"/>
            <w:lang w:val="en-US"/>
          </w:rPr>
          <w:t>info</w:t>
        </w:r>
        <w:r w:rsidRPr="00C11766">
          <w:rPr>
            <w:rStyle w:val="a3"/>
            <w:rFonts w:ascii="Times New Roman" w:hAnsi="Times New Roman" w:cs="Times New Roman"/>
            <w:spacing w:val="4"/>
            <w:sz w:val="24"/>
            <w:szCs w:val="24"/>
          </w:rPr>
          <w:t>@</w:t>
        </w:r>
        <w:r w:rsidRPr="00962283">
          <w:rPr>
            <w:rStyle w:val="a3"/>
            <w:rFonts w:ascii="Times New Roman" w:hAnsi="Times New Roman" w:cs="Times New Roman"/>
            <w:spacing w:val="4"/>
            <w:sz w:val="24"/>
            <w:szCs w:val="24"/>
            <w:lang w:val="en-US"/>
          </w:rPr>
          <w:t>inichempharm</w:t>
        </w:r>
        <w:r w:rsidRPr="00C11766">
          <w:rPr>
            <w:rStyle w:val="a3"/>
            <w:rFonts w:ascii="Times New Roman" w:hAnsi="Times New Roman" w:cs="Times New Roman"/>
            <w:spacing w:val="4"/>
            <w:sz w:val="24"/>
            <w:szCs w:val="24"/>
          </w:rPr>
          <w:t>.</w:t>
        </w:r>
        <w:r w:rsidRPr="00962283">
          <w:rPr>
            <w:rStyle w:val="a3"/>
            <w:rFonts w:ascii="Times New Roman" w:hAnsi="Times New Roman" w:cs="Times New Roman"/>
            <w:spacing w:val="4"/>
            <w:sz w:val="24"/>
            <w:szCs w:val="24"/>
            <w:lang w:val="en-US"/>
          </w:rPr>
          <w:t>com</w:t>
        </w:r>
      </w:hyperlink>
    </w:p>
    <w:p w14:paraId="100C6224"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Адрес представительства в г. Дубоссары:</w:t>
      </w:r>
    </w:p>
    <w:p w14:paraId="461DC13D"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Г. Дубоссары, ул. Фрунзе, д 46Б</w:t>
      </w:r>
    </w:p>
    <w:p w14:paraId="7E8B29E8" w14:textId="77777777" w:rsidR="00715AFD" w:rsidRPr="00C11766"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Тел</w:t>
      </w:r>
      <w:r w:rsidRPr="00C11766">
        <w:rPr>
          <w:rFonts w:ascii="Times New Roman" w:hAnsi="Times New Roman" w:cs="Times New Roman"/>
          <w:spacing w:val="4"/>
          <w:sz w:val="24"/>
          <w:szCs w:val="24"/>
        </w:rPr>
        <w:t xml:space="preserve"> +373 69</w:t>
      </w:r>
      <w:r w:rsidRPr="00D84D77">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rPr>
        <w:t>165</w:t>
      </w:r>
      <w:r w:rsidRPr="00D84D77">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rPr>
        <w:t>445</w:t>
      </w:r>
    </w:p>
    <w:p w14:paraId="3BD3A6F0" w14:textId="77777777" w:rsidR="00715AFD" w:rsidRPr="00C11766" w:rsidRDefault="00715AFD" w:rsidP="00715AFD">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lang w:val="en-US"/>
        </w:rPr>
        <w:t>Email</w:t>
      </w:r>
      <w:r w:rsidRPr="00C11766">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pmr</w:t>
      </w:r>
      <w:r w:rsidRPr="00C11766">
        <w:rPr>
          <w:rFonts w:ascii="Times New Roman" w:hAnsi="Times New Roman" w:cs="Times New Roman"/>
          <w:spacing w:val="4"/>
          <w:sz w:val="24"/>
          <w:szCs w:val="24"/>
        </w:rPr>
        <w:t>@</w:t>
      </w:r>
      <w:r w:rsidRPr="00D84D77">
        <w:rPr>
          <w:rFonts w:ascii="Times New Roman" w:hAnsi="Times New Roman" w:cs="Times New Roman"/>
          <w:spacing w:val="4"/>
          <w:sz w:val="24"/>
          <w:szCs w:val="24"/>
          <w:lang w:val="en-US"/>
        </w:rPr>
        <w:t>inichempharm</w:t>
      </w:r>
      <w:r w:rsidRPr="00C11766">
        <w:rPr>
          <w:rFonts w:ascii="Times New Roman" w:hAnsi="Times New Roman" w:cs="Times New Roman"/>
          <w:spacing w:val="4"/>
          <w:sz w:val="24"/>
          <w:szCs w:val="24"/>
        </w:rPr>
        <w:t>.</w:t>
      </w:r>
      <w:r w:rsidRPr="00D84D77">
        <w:rPr>
          <w:rFonts w:ascii="Times New Roman" w:hAnsi="Times New Roman" w:cs="Times New Roman"/>
          <w:spacing w:val="4"/>
          <w:sz w:val="24"/>
          <w:szCs w:val="24"/>
          <w:lang w:val="en-US"/>
        </w:rPr>
        <w:t>com</w:t>
      </w:r>
    </w:p>
    <w:p w14:paraId="646A5DD2" w14:textId="7CAA670A" w:rsidR="001E5568" w:rsidRDefault="001E5568" w:rsidP="001E5568">
      <w:pPr>
        <w:spacing w:after="0" w:line="240" w:lineRule="auto"/>
        <w:ind w:firstLine="709"/>
        <w:rPr>
          <w:rFonts w:ascii="Times New Roman" w:eastAsia="Times New Roman" w:hAnsi="Times New Roman" w:cs="Times New Roman"/>
          <w:sz w:val="24"/>
          <w:szCs w:val="24"/>
          <w:lang w:eastAsia="ru-RU"/>
        </w:rPr>
      </w:pPr>
    </w:p>
    <w:p w14:paraId="1BAE6D1F" w14:textId="678F01E0" w:rsidR="00715AFD" w:rsidRPr="005C090E" w:rsidRDefault="00715AFD" w:rsidP="00715AFD">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u w:val="single"/>
        </w:rPr>
        <w:t>7</w:t>
      </w:r>
      <w:r w:rsidRPr="005C090E">
        <w:rPr>
          <w:rFonts w:ascii="Times New Roman" w:hAnsi="Times New Roman" w:cs="Times New Roman"/>
          <w:b/>
          <w:bCs/>
          <w:sz w:val="24"/>
          <w:szCs w:val="24"/>
          <w:u w:val="single"/>
        </w:rPr>
        <w:t xml:space="preserve">. </w:t>
      </w:r>
      <w:r w:rsidRPr="005C090E">
        <w:rPr>
          <w:rFonts w:ascii="Times New Roman" w:hAnsi="Times New Roman" w:cs="Times New Roman"/>
          <w:b/>
          <w:bCs/>
          <w:spacing w:val="4"/>
          <w:sz w:val="24"/>
          <w:szCs w:val="24"/>
          <w:u w:val="single"/>
        </w:rPr>
        <w:t>ООО «Тезаурус»,</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0D9CF078" w14:textId="77777777" w:rsidR="00715AFD" w:rsidRPr="004A5055" w:rsidRDefault="00715AFD" w:rsidP="00715AFD">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val="en-US" w:eastAsia="ru-RU"/>
        </w:rPr>
        <w:t>MD</w:t>
      </w:r>
      <w:r w:rsidRPr="004A5055">
        <w:rPr>
          <w:rFonts w:ascii="Times New Roman" w:eastAsia="Times New Roman" w:hAnsi="Times New Roman" w:cs="Times New Roman"/>
          <w:sz w:val="24"/>
          <w:szCs w:val="24"/>
          <w:lang w:eastAsia="ru-RU"/>
        </w:rPr>
        <w:t>-3200 ПМР г. Бендеры, ул. Дружбы, 36/90</w:t>
      </w:r>
    </w:p>
    <w:p w14:paraId="58C1D388" w14:textId="77777777" w:rsidR="00715AFD" w:rsidRPr="004A5055" w:rsidRDefault="00715AFD" w:rsidP="00715AFD">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р/с 221238000000093 в БФ ЗАО «Приднестровский Сбербанк» КУБ 38</w:t>
      </w:r>
    </w:p>
    <w:p w14:paraId="1EDCDB21" w14:textId="77777777" w:rsidR="00715AFD" w:rsidRPr="004A5055" w:rsidRDefault="00715AFD" w:rsidP="00715AFD">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кор/с 20210000094, ф/к 0300018633</w:t>
      </w:r>
    </w:p>
    <w:p w14:paraId="19CF48D9" w14:textId="77777777" w:rsidR="00715AFD" w:rsidRDefault="00715AFD" w:rsidP="00715AFD">
      <w:pPr>
        <w:spacing w:after="0" w:line="240" w:lineRule="auto"/>
        <w:ind w:right="-285" w:firstLine="709"/>
        <w:contextualSpacing/>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Директор – Драгиев Анатолий Степанович</w:t>
      </w:r>
    </w:p>
    <w:p w14:paraId="402A67BA" w14:textId="77777777" w:rsidR="00715AFD" w:rsidRDefault="00715AFD" w:rsidP="00715AFD">
      <w:pPr>
        <w:spacing w:after="0" w:line="240" w:lineRule="auto"/>
        <w:ind w:right="-285" w:firstLine="709"/>
        <w:contextualSpacing/>
      </w:pPr>
      <w:r w:rsidRPr="003F542B">
        <w:rPr>
          <w:rFonts w:ascii="Times New Roman" w:eastAsia="Times New Roman" w:hAnsi="Times New Roman" w:cs="Times New Roman"/>
          <w:sz w:val="24"/>
          <w:szCs w:val="24"/>
          <w:lang w:val="en-US" w:eastAsia="ru-RU"/>
        </w:rPr>
        <w:t>e</w:t>
      </w:r>
      <w:r w:rsidRPr="007A46C8">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7A46C8">
        <w:rPr>
          <w:rFonts w:ascii="Times New Roman" w:eastAsia="Times New Roman" w:hAnsi="Times New Roman" w:cs="Times New Roman"/>
          <w:sz w:val="24"/>
          <w:szCs w:val="24"/>
          <w:lang w:eastAsia="ru-RU"/>
        </w:rPr>
        <w:t xml:space="preserve">: </w:t>
      </w:r>
      <w:hyperlink r:id="rId12" w:tgtFrame="_blank" w:history="1">
        <w:r w:rsidRPr="00287834">
          <w:rPr>
            <w:rStyle w:val="a3"/>
            <w:rFonts w:ascii="Times New Roman" w:hAnsi="Times New Roman" w:cs="Times New Roman"/>
            <w:color w:val="2962FF"/>
            <w:spacing w:val="3"/>
            <w:sz w:val="24"/>
            <w:szCs w:val="24"/>
            <w:shd w:val="clear" w:color="auto" w:fill="FFFFFF"/>
          </w:rPr>
          <w:t>tezaurus2005@yandex.ru</w:t>
        </w:r>
      </w:hyperlink>
    </w:p>
    <w:p w14:paraId="35DA1B92" w14:textId="77777777" w:rsidR="00715AFD" w:rsidRDefault="00715AFD" w:rsidP="00715AFD">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A5055">
        <w:rPr>
          <w:rFonts w:ascii="Times New Roman" w:eastAsia="Times New Roman" w:hAnsi="Times New Roman" w:cs="Times New Roman"/>
          <w:sz w:val="24"/>
          <w:szCs w:val="24"/>
          <w:lang w:eastAsia="ru-RU"/>
        </w:rPr>
        <w:t>Контактные телефоны: (552) 6-80-50, (777) 7-65-91</w:t>
      </w:r>
      <w:r>
        <w:rPr>
          <w:rFonts w:ascii="Times New Roman" w:eastAsia="Times New Roman" w:hAnsi="Times New Roman" w:cs="Times New Roman"/>
          <w:sz w:val="24"/>
          <w:szCs w:val="24"/>
          <w:lang w:eastAsia="ru-RU"/>
        </w:rPr>
        <w:t>.</w:t>
      </w:r>
    </w:p>
    <w:p w14:paraId="303FD3D5" w14:textId="42C1D18F" w:rsidR="00715AFD" w:rsidRDefault="00715AFD" w:rsidP="001E5568">
      <w:pPr>
        <w:spacing w:after="0" w:line="240" w:lineRule="auto"/>
        <w:ind w:firstLine="709"/>
        <w:rPr>
          <w:rFonts w:ascii="Times New Roman" w:eastAsia="Times New Roman" w:hAnsi="Times New Roman" w:cs="Times New Roman"/>
          <w:sz w:val="24"/>
          <w:szCs w:val="24"/>
          <w:lang w:eastAsia="ru-RU"/>
        </w:rPr>
      </w:pPr>
    </w:p>
    <w:p w14:paraId="7FAE2384" w14:textId="7017B56D" w:rsidR="00715AFD" w:rsidRPr="005C090E" w:rsidRDefault="00715AFD" w:rsidP="00715AFD">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u w:val="single"/>
        </w:rPr>
        <w:t>8</w:t>
      </w:r>
      <w:r w:rsidRPr="005C090E">
        <w:rPr>
          <w:rFonts w:ascii="Times New Roman" w:hAnsi="Times New Roman" w:cs="Times New Roman"/>
          <w:b/>
          <w:bCs/>
          <w:sz w:val="24"/>
          <w:szCs w:val="24"/>
          <w:u w:val="single"/>
        </w:rPr>
        <w:t xml:space="preserve">. </w:t>
      </w:r>
      <w:r w:rsidRPr="005C090E">
        <w:rPr>
          <w:rFonts w:ascii="Times New Roman" w:hAnsi="Times New Roman" w:cs="Times New Roman"/>
          <w:b/>
          <w:bCs/>
          <w:spacing w:val="4"/>
          <w:sz w:val="24"/>
          <w:szCs w:val="24"/>
          <w:u w:val="single"/>
        </w:rPr>
        <w:t>ООО «Медаксесс»,</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56956993" w14:textId="77777777" w:rsidR="00715AFD" w:rsidRPr="009C6B5E" w:rsidRDefault="00715AFD" w:rsidP="00715AFD">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lang w:val="en-US"/>
        </w:rPr>
        <w:t>MD</w:t>
      </w:r>
      <w:r w:rsidRPr="009C6B5E">
        <w:rPr>
          <w:rFonts w:ascii="Times New Roman" w:hAnsi="Times New Roman" w:cs="Times New Roman"/>
          <w:sz w:val="24"/>
          <w:szCs w:val="24"/>
        </w:rPr>
        <w:t>-3200. г. Бендеры, ул. Дружбы, 8/4</w:t>
      </w:r>
    </w:p>
    <w:p w14:paraId="3D001886" w14:textId="77777777" w:rsidR="00715AFD" w:rsidRPr="009C6B5E" w:rsidRDefault="00715AFD" w:rsidP="00715AFD">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р/с 221238000000167 в БФ ЗАО «Приднестровский Сбербанк» КУБ 38</w:t>
      </w:r>
    </w:p>
    <w:p w14:paraId="47B9AAA4" w14:textId="77777777" w:rsidR="00715AFD" w:rsidRPr="009C6B5E" w:rsidRDefault="00715AFD" w:rsidP="00715AFD">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кор/с 20210000094</w:t>
      </w:r>
    </w:p>
    <w:p w14:paraId="38D426E0" w14:textId="77777777" w:rsidR="00715AFD" w:rsidRPr="009C6B5E" w:rsidRDefault="00715AFD" w:rsidP="00715AFD">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ф/к 0300040610</w:t>
      </w:r>
    </w:p>
    <w:p w14:paraId="3DE43C49" w14:textId="77777777" w:rsidR="00715AFD" w:rsidRDefault="00715AFD" w:rsidP="00715AFD">
      <w:pPr>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Директор – Райлян Вадим Анатольевич</w:t>
      </w:r>
    </w:p>
    <w:p w14:paraId="77E99F59" w14:textId="77777777" w:rsidR="00715AFD" w:rsidRDefault="00715AFD" w:rsidP="00715AFD">
      <w:pPr>
        <w:spacing w:after="0" w:line="240" w:lineRule="auto"/>
        <w:ind w:firstLine="709"/>
        <w:contextualSpacing/>
        <w:jc w:val="both"/>
      </w:pPr>
      <w:r w:rsidRPr="003F542B">
        <w:rPr>
          <w:rFonts w:ascii="Times New Roman" w:eastAsia="Times New Roman" w:hAnsi="Times New Roman" w:cs="Times New Roman"/>
          <w:sz w:val="24"/>
          <w:szCs w:val="24"/>
          <w:lang w:val="en-US" w:eastAsia="ru-RU"/>
        </w:rPr>
        <w:t>e</w:t>
      </w:r>
      <w:r w:rsidRPr="007A46C8">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7A46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hyperlink r:id="rId13" w:tgtFrame="_blank" w:history="1">
        <w:r w:rsidRPr="00735CBF">
          <w:rPr>
            <w:rStyle w:val="a3"/>
            <w:rFonts w:ascii="Times New Roman" w:hAnsi="Times New Roman" w:cs="Times New Roman"/>
            <w:color w:val="2962FF"/>
            <w:spacing w:val="3"/>
            <w:sz w:val="24"/>
            <w:szCs w:val="24"/>
            <w:shd w:val="clear" w:color="auto" w:fill="FFFFFF"/>
          </w:rPr>
          <w:t>medaksess@gmail.com</w:t>
        </w:r>
      </w:hyperlink>
    </w:p>
    <w:p w14:paraId="58930993" w14:textId="77777777" w:rsidR="00715AFD" w:rsidRDefault="00715AFD" w:rsidP="00715AFD">
      <w:pPr>
        <w:shd w:val="clear" w:color="auto" w:fill="FFFFFF"/>
        <w:spacing w:after="0" w:line="240" w:lineRule="auto"/>
        <w:ind w:firstLine="709"/>
        <w:contextualSpacing/>
        <w:jc w:val="both"/>
        <w:rPr>
          <w:rFonts w:ascii="Times New Roman" w:hAnsi="Times New Roman" w:cs="Times New Roman"/>
          <w:sz w:val="24"/>
          <w:szCs w:val="24"/>
        </w:rPr>
      </w:pPr>
      <w:r w:rsidRPr="009C6B5E">
        <w:rPr>
          <w:rFonts w:ascii="Times New Roman" w:hAnsi="Times New Roman" w:cs="Times New Roman"/>
          <w:sz w:val="24"/>
          <w:szCs w:val="24"/>
        </w:rPr>
        <w:t>контактные телефоны: (552) 3-30-30; (777) 7-62-59</w:t>
      </w:r>
      <w:r>
        <w:rPr>
          <w:rFonts w:ascii="Times New Roman" w:hAnsi="Times New Roman" w:cs="Times New Roman"/>
          <w:sz w:val="24"/>
          <w:szCs w:val="24"/>
        </w:rPr>
        <w:t>.</w:t>
      </w:r>
    </w:p>
    <w:p w14:paraId="2091426D" w14:textId="4A3CD8C9" w:rsidR="00715AFD" w:rsidRDefault="00715AFD" w:rsidP="001E5568">
      <w:pPr>
        <w:spacing w:after="0" w:line="240" w:lineRule="auto"/>
        <w:ind w:firstLine="709"/>
        <w:rPr>
          <w:rFonts w:ascii="Times New Roman" w:eastAsia="Times New Roman" w:hAnsi="Times New Roman" w:cs="Times New Roman"/>
          <w:sz w:val="24"/>
          <w:szCs w:val="24"/>
          <w:lang w:eastAsia="ru-RU"/>
        </w:rPr>
      </w:pPr>
    </w:p>
    <w:p w14:paraId="7D31A94A" w14:textId="6CD99141" w:rsidR="00177CBC" w:rsidRPr="005C090E" w:rsidRDefault="00177CBC" w:rsidP="00177CBC">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t>9</w:t>
      </w:r>
      <w:r w:rsidRPr="005C090E">
        <w:rPr>
          <w:rFonts w:ascii="Times New Roman" w:hAnsi="Times New Roman" w:cs="Times New Roman"/>
          <w:b/>
          <w:bCs/>
          <w:spacing w:val="4"/>
          <w:sz w:val="24"/>
          <w:szCs w:val="24"/>
          <w:u w:val="single"/>
        </w:rPr>
        <w:t>. ГУП «ЛекФарм»,</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753874D0" w14:textId="77777777" w:rsidR="00177CBC" w:rsidRPr="003F542B" w:rsidRDefault="00177CBC" w:rsidP="00177CBC">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11E6565D" w14:textId="77777777" w:rsidR="00177CBC" w:rsidRPr="003F542B" w:rsidRDefault="00177CBC" w:rsidP="00177CBC">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4C8BD892" w14:textId="77777777" w:rsidR="00177CBC" w:rsidRPr="003F542B" w:rsidRDefault="00177CBC" w:rsidP="00177CBC">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2C002804" w14:textId="77777777" w:rsidR="00177CBC" w:rsidRPr="003F542B" w:rsidRDefault="00177CBC" w:rsidP="00177CBC">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1D0BE62A" w14:textId="77777777" w:rsidR="00177CBC" w:rsidRPr="003F542B" w:rsidRDefault="00177CBC" w:rsidP="00177CB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6C89A263" w14:textId="77777777" w:rsidR="00177CBC" w:rsidRPr="003F542B" w:rsidRDefault="00177CBC" w:rsidP="00177CBC">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14" w:history="1">
        <w:r w:rsidRPr="00885BF9">
          <w:rPr>
            <w:rStyle w:val="a3"/>
            <w:rFonts w:ascii="Times New Roman" w:eastAsia="Times New Roman" w:hAnsi="Times New Roman" w:cs="Times New Roman"/>
            <w:sz w:val="24"/>
            <w:szCs w:val="24"/>
            <w:lang w:val="en-US" w:eastAsia="ru-RU"/>
          </w:rPr>
          <w:t>lekfarm</w:t>
        </w:r>
        <w:r w:rsidRPr="00885BF9">
          <w:rPr>
            <w:rStyle w:val="a3"/>
            <w:rFonts w:ascii="Times New Roman" w:eastAsia="Times New Roman" w:hAnsi="Times New Roman" w:cs="Times New Roman"/>
            <w:sz w:val="24"/>
            <w:szCs w:val="24"/>
            <w:lang w:eastAsia="ru-RU"/>
          </w:rPr>
          <w:t>2012@</w:t>
        </w:r>
        <w:r w:rsidRPr="00885BF9">
          <w:rPr>
            <w:rStyle w:val="a3"/>
            <w:rFonts w:ascii="Times New Roman" w:eastAsia="Times New Roman" w:hAnsi="Times New Roman" w:cs="Times New Roman"/>
            <w:sz w:val="24"/>
            <w:szCs w:val="24"/>
            <w:lang w:val="en-US" w:eastAsia="ru-RU"/>
          </w:rPr>
          <w:t>mail</w:t>
        </w:r>
        <w:r w:rsidRPr="00885BF9">
          <w:rPr>
            <w:rStyle w:val="a3"/>
            <w:rFonts w:ascii="Times New Roman" w:eastAsia="Times New Roman" w:hAnsi="Times New Roman" w:cs="Times New Roman"/>
            <w:sz w:val="24"/>
            <w:szCs w:val="24"/>
            <w:lang w:eastAsia="ru-RU"/>
          </w:rPr>
          <w:t>.</w:t>
        </w:r>
        <w:r w:rsidRPr="00885BF9">
          <w:rPr>
            <w:rStyle w:val="a3"/>
            <w:rFonts w:ascii="Times New Roman" w:eastAsia="Times New Roman" w:hAnsi="Times New Roman" w:cs="Times New Roman"/>
            <w:sz w:val="24"/>
            <w:szCs w:val="24"/>
            <w:lang w:val="en-US" w:eastAsia="ru-RU"/>
          </w:rPr>
          <w:t>ru</w:t>
        </w:r>
      </w:hyperlink>
    </w:p>
    <w:p w14:paraId="77279497" w14:textId="77777777" w:rsidR="00177CBC" w:rsidRDefault="00177CBC" w:rsidP="00177CBC">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1B5566AC" w14:textId="77777777" w:rsidR="00177CBC" w:rsidRDefault="00177CBC" w:rsidP="001E5568">
      <w:pPr>
        <w:spacing w:after="0" w:line="240" w:lineRule="auto"/>
        <w:ind w:firstLine="709"/>
        <w:rPr>
          <w:rFonts w:ascii="Times New Roman" w:eastAsia="Times New Roman" w:hAnsi="Times New Roman" w:cs="Times New Roman"/>
          <w:sz w:val="24"/>
          <w:szCs w:val="24"/>
          <w:lang w:eastAsia="ru-RU"/>
        </w:rPr>
      </w:pPr>
    </w:p>
    <w:p w14:paraId="5F9E3640" w14:textId="77777777" w:rsidR="001E5568" w:rsidRDefault="001E5568" w:rsidP="001E556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t xml:space="preserve">05.03.2021 г. – в день, обозначенный в объявлении о проведении тендера, секретариат </w:t>
      </w:r>
      <w:r>
        <w:rPr>
          <w:rFonts w:ascii="Times New Roman" w:hAnsi="Times New Roman" w:cs="Times New Roman"/>
          <w:sz w:val="24"/>
          <w:szCs w:val="24"/>
        </w:rPr>
        <w:lastRenderedPageBreak/>
        <w:t>тендерной комиссии осуществил вскрытие конвертов с заявками на участие в тендере. 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539423D8" w14:textId="77777777" w:rsidR="001E5568" w:rsidRDefault="001E5568" w:rsidP="001E556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752FF333" w14:textId="77777777" w:rsidR="001E5568" w:rsidRDefault="001E5568" w:rsidP="001E5568">
      <w:pPr>
        <w:tabs>
          <w:tab w:val="left" w:pos="709"/>
        </w:tabs>
        <w:spacing w:after="0" w:line="240" w:lineRule="auto"/>
        <w:contextualSpacing/>
        <w:jc w:val="center"/>
        <w:rPr>
          <w:rFonts w:ascii="Times New Roman" w:eastAsia="Times New Roman" w:hAnsi="Times New Roman"/>
          <w:sz w:val="24"/>
          <w:szCs w:val="24"/>
          <w:lang w:eastAsia="ru-RU"/>
        </w:rPr>
      </w:pPr>
    </w:p>
    <w:p w14:paraId="4B91F4A5" w14:textId="77777777" w:rsidR="001E5568" w:rsidRPr="00F30EB0" w:rsidRDefault="001E5568" w:rsidP="001E5568">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3963475E" w14:textId="77777777" w:rsidR="001E5568" w:rsidRPr="00995D44" w:rsidRDefault="001E5568" w:rsidP="001E5568">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30B5AA6E" w14:textId="77777777" w:rsidR="001E5568" w:rsidRDefault="001E5568" w:rsidP="001E5568">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008ABCB0" w14:textId="687A5D61" w:rsidR="001E5568" w:rsidRDefault="001E5568" w:rsidP="001E556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95D44">
        <w:rPr>
          <w:rFonts w:ascii="Times New Roman" w:hAnsi="Times New Roman" w:cs="Times New Roman"/>
          <w:b/>
          <w:sz w:val="24"/>
          <w:szCs w:val="24"/>
        </w:rPr>
        <w:t>Романовская Р.В.:</w:t>
      </w:r>
      <w:r w:rsidRPr="00995D44">
        <w:rPr>
          <w:rFonts w:ascii="Times New Roman" w:hAnsi="Times New Roman" w:cs="Times New Roman"/>
          <w:sz w:val="24"/>
          <w:szCs w:val="24"/>
        </w:rPr>
        <w:t xml:space="preserve"> Сегодня</w:t>
      </w:r>
      <w:r>
        <w:rPr>
          <w:rFonts w:ascii="Times New Roman" w:hAnsi="Times New Roman" w:cs="Times New Roman"/>
          <w:sz w:val="24"/>
          <w:szCs w:val="24"/>
        </w:rPr>
        <w:t>, 05</w:t>
      </w:r>
      <w:r w:rsidRPr="00995D44">
        <w:rPr>
          <w:rFonts w:ascii="Times New Roman" w:hAnsi="Times New Roman" w:cs="Times New Roman"/>
          <w:sz w:val="24"/>
          <w:szCs w:val="24"/>
        </w:rPr>
        <w:t xml:space="preserve"> </w:t>
      </w:r>
      <w:r>
        <w:rPr>
          <w:rFonts w:ascii="Times New Roman" w:hAnsi="Times New Roman" w:cs="Times New Roman"/>
          <w:sz w:val="24"/>
          <w:szCs w:val="24"/>
        </w:rPr>
        <w:t>марта</w:t>
      </w:r>
      <w:r w:rsidRPr="00995D44">
        <w:rPr>
          <w:rFonts w:ascii="Times New Roman" w:hAnsi="Times New Roman" w:cs="Times New Roman"/>
          <w:sz w:val="24"/>
          <w:szCs w:val="24"/>
        </w:rPr>
        <w:t xml:space="preserve"> 202</w:t>
      </w:r>
      <w:r>
        <w:rPr>
          <w:rFonts w:ascii="Times New Roman" w:hAnsi="Times New Roman" w:cs="Times New Roman"/>
          <w:sz w:val="24"/>
          <w:szCs w:val="24"/>
        </w:rPr>
        <w:t>1</w:t>
      </w:r>
      <w:r w:rsidRPr="00995D44">
        <w:rPr>
          <w:rFonts w:ascii="Times New Roman" w:hAnsi="Times New Roman" w:cs="Times New Roman"/>
          <w:sz w:val="24"/>
          <w:szCs w:val="24"/>
        </w:rPr>
        <w:t xml:space="preserve"> года, проводится первый </w:t>
      </w:r>
      <w:r>
        <w:rPr>
          <w:rFonts w:ascii="Times New Roman" w:hAnsi="Times New Roman" w:cs="Times New Roman"/>
          <w:sz w:val="24"/>
          <w:szCs w:val="24"/>
        </w:rPr>
        <w:t xml:space="preserve">день </w:t>
      </w:r>
      <w:r>
        <w:rPr>
          <w:rFonts w:ascii="Times New Roman" w:hAnsi="Times New Roman" w:cs="Times New Roman"/>
          <w:sz w:val="24"/>
          <w:szCs w:val="24"/>
          <w:lang w:val="en-US"/>
        </w:rPr>
        <w:t>I</w:t>
      </w:r>
      <w:r w:rsidRPr="003D5DB2">
        <w:rPr>
          <w:rFonts w:ascii="Times New Roman" w:hAnsi="Times New Roman" w:cs="Times New Roman"/>
          <w:sz w:val="24"/>
          <w:szCs w:val="24"/>
        </w:rPr>
        <w:t xml:space="preserve"> </w:t>
      </w:r>
      <w:r w:rsidRPr="00995D44">
        <w:rPr>
          <w:rFonts w:ascii="Times New Roman" w:hAnsi="Times New Roman" w:cs="Times New Roman"/>
          <w:sz w:val="24"/>
          <w:szCs w:val="24"/>
        </w:rPr>
        <w:t>этап</w:t>
      </w:r>
      <w:r>
        <w:rPr>
          <w:rFonts w:ascii="Times New Roman" w:hAnsi="Times New Roman" w:cs="Times New Roman"/>
          <w:sz w:val="24"/>
          <w:szCs w:val="24"/>
          <w:lang w:val="en-US"/>
        </w:rPr>
        <w:t>f</w:t>
      </w:r>
      <w:r w:rsidRPr="00995D44">
        <w:rPr>
          <w:rFonts w:ascii="Times New Roman" w:hAnsi="Times New Roman" w:cs="Times New Roman"/>
          <w:sz w:val="24"/>
          <w:szCs w:val="24"/>
        </w:rPr>
        <w:t xml:space="preserve"> заседания тендерной комиссии </w:t>
      </w:r>
      <w:r>
        <w:rPr>
          <w:rFonts w:ascii="Times New Roman" w:hAnsi="Times New Roman" w:cs="Times New Roman"/>
          <w:sz w:val="24"/>
          <w:szCs w:val="24"/>
        </w:rPr>
        <w:t xml:space="preserve">на приобретение </w:t>
      </w:r>
      <w:r w:rsidR="00BA7ACF"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Pr>
          <w:rFonts w:ascii="Times New Roman" w:hAnsi="Times New Roman" w:cs="Times New Roman"/>
          <w:bCs/>
          <w:spacing w:val="4"/>
          <w:sz w:val="24"/>
          <w:szCs w:val="24"/>
        </w:rPr>
        <w:t>.</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 xml:space="preserve">На официальном сайте Министерства здравоохранения Приднестровской Молдавской Республики </w:t>
      </w:r>
      <w:r w:rsidRPr="003D5DB2">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995D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февраля</w:t>
      </w:r>
      <w:r w:rsidRPr="00995D44">
        <w:rPr>
          <w:rFonts w:ascii="Times New Roman" w:eastAsia="Times New Roman" w:hAnsi="Times New Roman" w:cs="Times New Roman"/>
          <w:color w:val="000000"/>
          <w:sz w:val="24"/>
          <w:szCs w:val="24"/>
          <w:lang w:eastAsia="ru-RU"/>
        </w:rPr>
        <w:t xml:space="preserve"> 202</w:t>
      </w:r>
      <w:r>
        <w:rPr>
          <w:rFonts w:ascii="Times New Roman" w:eastAsia="Times New Roman" w:hAnsi="Times New Roman" w:cs="Times New Roman"/>
          <w:color w:val="000000"/>
          <w:sz w:val="24"/>
          <w:szCs w:val="24"/>
          <w:lang w:eastAsia="ru-RU"/>
        </w:rPr>
        <w:t>1</w:t>
      </w:r>
      <w:r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15" w:history="1">
        <w:r w:rsidRPr="00995D44">
          <w:rPr>
            <w:rStyle w:val="a3"/>
            <w:rFonts w:ascii="Times New Roman" w:eastAsia="Times New Roman" w:hAnsi="Times New Roman" w:cs="Times New Roman"/>
            <w:sz w:val="24"/>
            <w:szCs w:val="24"/>
            <w:lang w:val="en-US" w:eastAsia="ru-RU"/>
          </w:rPr>
          <w:t>www</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minzdrav</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gospmr</w:t>
        </w:r>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6033D5B3" w14:textId="4A8090D4" w:rsidR="001E5568" w:rsidRPr="00BA7ACF" w:rsidRDefault="001E5568" w:rsidP="001E5568">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sidR="00BA7ACF">
        <w:rPr>
          <w:rFonts w:ascii="Times New Roman" w:hAnsi="Times New Roman" w:cs="Times New Roman"/>
          <w:sz w:val="24"/>
          <w:szCs w:val="24"/>
        </w:rPr>
        <w:t>о</w:t>
      </w:r>
      <w:r w:rsidRPr="005E2097">
        <w:rPr>
          <w:rFonts w:ascii="Times New Roman" w:hAnsi="Times New Roman" w:cs="Times New Roman"/>
          <w:sz w:val="24"/>
          <w:szCs w:val="24"/>
        </w:rPr>
        <w:t xml:space="preserve"> </w:t>
      </w:r>
      <w:r w:rsidR="00177CBC">
        <w:rPr>
          <w:rFonts w:ascii="Times New Roman" w:hAnsi="Times New Roman" w:cs="Times New Roman"/>
          <w:sz w:val="24"/>
          <w:szCs w:val="24"/>
        </w:rPr>
        <w:t>9</w:t>
      </w:r>
      <w:r w:rsidRPr="005E2097">
        <w:rPr>
          <w:rFonts w:ascii="Times New Roman" w:hAnsi="Times New Roman" w:cs="Times New Roman"/>
          <w:sz w:val="24"/>
          <w:szCs w:val="24"/>
        </w:rPr>
        <w:t xml:space="preserve"> (</w:t>
      </w:r>
      <w:r w:rsidR="00177CBC">
        <w:rPr>
          <w:rFonts w:ascii="Times New Roman" w:hAnsi="Times New Roman" w:cs="Times New Roman"/>
          <w:sz w:val="24"/>
          <w:szCs w:val="24"/>
        </w:rPr>
        <w:t>девят</w:t>
      </w:r>
      <w:r w:rsidR="00BA7ACF">
        <w:rPr>
          <w:rFonts w:ascii="Times New Roman" w:hAnsi="Times New Roman" w:cs="Times New Roman"/>
          <w:sz w:val="24"/>
          <w:szCs w:val="24"/>
        </w:rPr>
        <w:t>ь</w:t>
      </w:r>
      <w:r w:rsidRPr="005E2097">
        <w:rPr>
          <w:rFonts w:ascii="Times New Roman" w:hAnsi="Times New Roman" w:cs="Times New Roman"/>
          <w:sz w:val="24"/>
          <w:szCs w:val="24"/>
        </w:rPr>
        <w:t xml:space="preserve">) </w:t>
      </w:r>
      <w:r>
        <w:rPr>
          <w:rFonts w:ascii="Times New Roman" w:hAnsi="Times New Roman" w:cs="Times New Roman"/>
          <w:sz w:val="24"/>
          <w:szCs w:val="24"/>
        </w:rPr>
        <w:t>заяв</w:t>
      </w:r>
      <w:r w:rsidR="00BA7ACF">
        <w:rPr>
          <w:rFonts w:ascii="Times New Roman" w:hAnsi="Times New Roman" w:cs="Times New Roman"/>
          <w:sz w:val="24"/>
          <w:szCs w:val="24"/>
        </w:rPr>
        <w:t>ок</w:t>
      </w:r>
      <w:r>
        <w:rPr>
          <w:rFonts w:ascii="Times New Roman" w:hAnsi="Times New Roman" w:cs="Times New Roman"/>
          <w:sz w:val="24"/>
          <w:szCs w:val="24"/>
        </w:rPr>
        <w:t xml:space="preserve"> на участие в тендере</w:t>
      </w:r>
      <w:r w:rsidRPr="005E2097">
        <w:rPr>
          <w:rFonts w:ascii="Times New Roman" w:hAnsi="Times New Roman" w:cs="Times New Roman"/>
          <w:sz w:val="24"/>
          <w:szCs w:val="24"/>
        </w:rPr>
        <w:t xml:space="preserve"> от следующих хозяйствующих субъектов:</w:t>
      </w:r>
      <w:r>
        <w:rPr>
          <w:rFonts w:ascii="Times New Roman" w:hAnsi="Times New Roman" w:cs="Times New Roman"/>
          <w:sz w:val="24"/>
          <w:szCs w:val="24"/>
        </w:rPr>
        <w:t xml:space="preserve"> </w:t>
      </w:r>
      <w:r w:rsidR="00BA7ACF">
        <w:rPr>
          <w:rFonts w:ascii="Times New Roman" w:hAnsi="Times New Roman" w:cs="Times New Roman"/>
          <w:sz w:val="24"/>
          <w:szCs w:val="24"/>
        </w:rPr>
        <w:t xml:space="preserve">ООО «Мед Груп», ООО «Валеандр», ООО «Диапрофмед», </w:t>
      </w:r>
      <w:r w:rsidR="00BA7ACF">
        <w:rPr>
          <w:rFonts w:ascii="Times New Roman" w:hAnsi="Times New Roman" w:cs="Times New Roman"/>
          <w:sz w:val="24"/>
          <w:szCs w:val="24"/>
        </w:rPr>
        <w:br/>
        <w:t xml:space="preserve">ООО «Медаксесс», ООО «Тезаурус», ООО «Ремедиум», </w:t>
      </w:r>
      <w:r w:rsidR="00BA7ACF">
        <w:rPr>
          <w:rFonts w:ascii="Times New Roman" w:hAnsi="Times New Roman" w:cs="Times New Roman"/>
          <w:sz w:val="24"/>
          <w:szCs w:val="24"/>
          <w:lang w:val="en-US"/>
        </w:rPr>
        <w:t>UniChimPharm</w:t>
      </w:r>
      <w:r w:rsidR="00BA7ACF">
        <w:rPr>
          <w:rFonts w:ascii="Times New Roman" w:hAnsi="Times New Roman" w:cs="Times New Roman"/>
          <w:sz w:val="24"/>
          <w:szCs w:val="24"/>
        </w:rPr>
        <w:t>, ООО «Медфарм»</w:t>
      </w:r>
      <w:r w:rsidR="00177CBC">
        <w:rPr>
          <w:rFonts w:ascii="Times New Roman" w:hAnsi="Times New Roman" w:cs="Times New Roman"/>
          <w:sz w:val="24"/>
          <w:szCs w:val="24"/>
        </w:rPr>
        <w:t>, ГУП «Лекфарм»</w:t>
      </w:r>
      <w:r w:rsidR="00BA7ACF">
        <w:rPr>
          <w:rFonts w:ascii="Times New Roman" w:hAnsi="Times New Roman" w:cs="Times New Roman"/>
          <w:sz w:val="24"/>
          <w:szCs w:val="24"/>
        </w:rPr>
        <w:t>.</w:t>
      </w:r>
    </w:p>
    <w:p w14:paraId="4FF81405" w14:textId="666E59FA" w:rsidR="00BA7ACF" w:rsidRDefault="001E5568" w:rsidP="00BA7ACF">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0020417E">
        <w:rPr>
          <w:rFonts w:ascii="Times New Roman" w:hAnsi="Times New Roman" w:cs="Times New Roman"/>
          <w:sz w:val="24"/>
          <w:szCs w:val="24"/>
        </w:rPr>
        <w:t xml:space="preserve"> кроме </w:t>
      </w:r>
      <w:r w:rsidR="0020417E">
        <w:rPr>
          <w:rFonts w:ascii="Times New Roman" w:hAnsi="Times New Roman" w:cs="Times New Roman"/>
          <w:sz w:val="24"/>
          <w:szCs w:val="24"/>
          <w:lang w:val="en-US"/>
        </w:rPr>
        <w:t>UniChimPharm</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sidR="00861AC7">
        <w:rPr>
          <w:rFonts w:ascii="Times New Roman" w:hAnsi="Times New Roman" w:cs="Times New Roman"/>
          <w:sz w:val="24"/>
          <w:szCs w:val="24"/>
        </w:rPr>
        <w:t>.</w:t>
      </w:r>
    </w:p>
    <w:p w14:paraId="7DCC77B3" w14:textId="2D798473" w:rsidR="00861AC7" w:rsidRPr="009E642E" w:rsidRDefault="00861AC7" w:rsidP="00861AC7">
      <w:pPr>
        <w:spacing w:after="0" w:line="276" w:lineRule="auto"/>
        <w:ind w:firstLine="567"/>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bookmarkStart w:id="1" w:name="_Hlk66182133"/>
      <w:r w:rsidRPr="009E642E">
        <w:rPr>
          <w:sz w:val="24"/>
          <w:szCs w:val="24"/>
        </w:rPr>
        <w:t xml:space="preserve"> </w:t>
      </w:r>
      <w:r w:rsidRPr="007241B9">
        <w:rPr>
          <w:rFonts w:ascii="Times New Roman" w:hAnsi="Times New Roman" w:cs="Times New Roman"/>
          <w:sz w:val="24"/>
          <w:szCs w:val="24"/>
        </w:rPr>
        <w:t>Согласно заключению начальника Управлени</w:t>
      </w:r>
      <w:r>
        <w:rPr>
          <w:rFonts w:ascii="Times New Roman" w:hAnsi="Times New Roman" w:cs="Times New Roman"/>
          <w:sz w:val="24"/>
          <w:szCs w:val="24"/>
        </w:rPr>
        <w:t>я</w:t>
      </w:r>
      <w:r w:rsidRPr="007241B9">
        <w:rPr>
          <w:rFonts w:ascii="Times New Roman" w:hAnsi="Times New Roman" w:cs="Times New Roman"/>
          <w:sz w:val="24"/>
          <w:szCs w:val="24"/>
        </w:rPr>
        <w:t xml:space="preserve"> нормативно-правового и документационного обеспечения – Гырбу В.А. на основании подпункта </w:t>
      </w:r>
      <w:r w:rsidRPr="009E642E">
        <w:rPr>
          <w:rFonts w:ascii="Times New Roman" w:hAnsi="Times New Roman" w:cs="Times New Roman"/>
          <w:sz w:val="24"/>
          <w:szCs w:val="24"/>
        </w:rPr>
        <w:t xml:space="preserve">18) подпункта а) пункта 1 статьи 18 Закона Приднестровской Молдавской Республики от 10 июля 2002 года № 151-З-III «О лицензировании отдельных видов деятельности» (САЗ 02-28) фармацевтическую деятельность в сфере обращения лекарственных средств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подлежит лицензированию. </w:t>
      </w:r>
    </w:p>
    <w:p w14:paraId="2818FF3F" w14:textId="77777777" w:rsidR="00861AC7" w:rsidRPr="009E642E" w:rsidRDefault="00861AC7" w:rsidP="00861AC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Также, с</w:t>
      </w:r>
      <w:r w:rsidRPr="009E642E">
        <w:rPr>
          <w:rFonts w:ascii="Times New Roman" w:hAnsi="Times New Roman" w:cs="Times New Roman"/>
          <w:sz w:val="24"/>
          <w:szCs w:val="24"/>
        </w:rPr>
        <w:t>огласно подпункту в) статьи 2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обращение медико-фармацевтической продукции - разработка, исследование, производство, изготовление, хранение, упаковка, перевозка, государственная регистрация, стандартизация и контроль качества, продажа, маркировка, реклама, применение медико-фармацевтической продукции, уничтожение медико-фармацевтической продукции и иные действия в сфере обращения медико-фармацевтической продукции.</w:t>
      </w:r>
    </w:p>
    <w:p w14:paraId="6204D90B" w14:textId="77777777" w:rsidR="00861AC7" w:rsidRPr="009E642E" w:rsidRDefault="00861AC7" w:rsidP="00861AC7">
      <w:pPr>
        <w:pStyle w:val="a6"/>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Кроме этого, в соответствии с пунктами 1, 4 статьи 25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ввоз медико-фармацевтической продукции на территорию Приднестровской Молдавской Республики допускается только при наличии лицензии на осуществление фармацевтической деятельности следующими юридическими лицами:</w:t>
      </w:r>
    </w:p>
    <w:p w14:paraId="6F076DEF" w14:textId="77777777" w:rsidR="00861AC7" w:rsidRPr="009E642E" w:rsidRDefault="00861AC7" w:rsidP="00861AC7">
      <w:pPr>
        <w:pStyle w:val="a6"/>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а) организации-производители медико-фармацевтической продукции (для целей собственного производства);</w:t>
      </w:r>
    </w:p>
    <w:p w14:paraId="0B115C18" w14:textId="77777777" w:rsidR="00861AC7" w:rsidRPr="009E642E" w:rsidRDefault="00861AC7" w:rsidP="00861AC7">
      <w:pPr>
        <w:pStyle w:val="a6"/>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б) организации, осуществляющие оптовую торговлю медико-фармацевтической продукцией;</w:t>
      </w:r>
    </w:p>
    <w:p w14:paraId="3406B858" w14:textId="77777777" w:rsidR="00861AC7" w:rsidRPr="009E642E" w:rsidRDefault="00861AC7" w:rsidP="00861AC7">
      <w:pPr>
        <w:pStyle w:val="a6"/>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в) научно-исследовательские учреждения, институты, лаборатории (для разработки, проведения исследования и контроля качества, эффективности, безопасности медико-фармацевтической продукции);</w:t>
      </w:r>
    </w:p>
    <w:p w14:paraId="00DAE795" w14:textId="77777777" w:rsidR="00861AC7" w:rsidRPr="009E642E" w:rsidRDefault="00861AC7" w:rsidP="00861AC7">
      <w:pPr>
        <w:pStyle w:val="a6"/>
        <w:spacing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г) иностранные организации-производители медико-фармацевтической продукции и организации, осуществляющие оптовую торговлю медико-фармацевтической продукцией, при условии, что они имеют собственные представительства на территории Приднестровской Молдавской Республики. </w:t>
      </w:r>
    </w:p>
    <w:p w14:paraId="68F2E9E9" w14:textId="77777777" w:rsidR="00861AC7" w:rsidRPr="009E642E" w:rsidRDefault="00861AC7" w:rsidP="00861AC7">
      <w:pPr>
        <w:spacing w:after="0"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Исполнение договора поставки медико-фармацевтической продукции, производимой за пределами Приднестровской Молдавской Республики, заключенного с государственным учреждением здравоохранения, предусматривает необходимость ввоза поставщиком медико-фармацевтической продукции на территорию Приднестровской Молдавской Республики, то есть перемещение товара через Государственную границу Приднестровской Молдавской Республики с декларированием товара и участием поставщика в процедуре таможенного оформления, а также реализацию и доставку медико-фармацевтической продукции  заказчику. Для совершения указанных действий поставщик должен иметь лицензию на осуществления фармацевтической деятельности, действующую на территории Приднестровской Молдавской Республики. </w:t>
      </w:r>
    </w:p>
    <w:p w14:paraId="4A0484FC" w14:textId="77777777" w:rsidR="00861AC7" w:rsidRDefault="00861AC7" w:rsidP="00861AC7">
      <w:pPr>
        <w:spacing w:after="0" w:line="276"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Учитывая то, что согласно Приложению № 1 к лицензии на осуществление оптовой торговли лекарственными препаратами, выданной </w:t>
      </w:r>
      <w:r w:rsidRPr="009E642E">
        <w:rPr>
          <w:rFonts w:ascii="Times New Roman" w:hAnsi="Times New Roman" w:cs="Times New Roman"/>
          <w:sz w:val="24"/>
          <w:szCs w:val="24"/>
          <w:lang w:val="en-US"/>
        </w:rPr>
        <w:t>UniChemPharm</w:t>
      </w:r>
      <w:r w:rsidRPr="009E642E">
        <w:rPr>
          <w:rFonts w:ascii="Times New Roman" w:hAnsi="Times New Roman" w:cs="Times New Roman"/>
          <w:sz w:val="24"/>
          <w:szCs w:val="24"/>
        </w:rPr>
        <w:t>, ее действие распространяется на территорию Кипра и также разрешен экспорт в страны Евросоюза, указанная лицензия не действует на территории Приднестровской Молдавской Республики. В связи с этим</w:t>
      </w:r>
      <w:r>
        <w:rPr>
          <w:rFonts w:ascii="Times New Roman" w:hAnsi="Times New Roman" w:cs="Times New Roman"/>
          <w:sz w:val="24"/>
          <w:szCs w:val="24"/>
        </w:rPr>
        <w:t>, выношу на голосование вопрос об исключении из рассмотрения</w:t>
      </w:r>
      <w:r w:rsidRPr="009E642E">
        <w:rPr>
          <w:rFonts w:ascii="Times New Roman" w:hAnsi="Times New Roman" w:cs="Times New Roman"/>
          <w:sz w:val="24"/>
          <w:szCs w:val="24"/>
        </w:rPr>
        <w:t xml:space="preserve"> </w:t>
      </w:r>
      <w:r w:rsidRPr="009E642E">
        <w:rPr>
          <w:rFonts w:ascii="Times New Roman" w:hAnsi="Times New Roman" w:cs="Times New Roman"/>
          <w:sz w:val="24"/>
          <w:szCs w:val="24"/>
          <w:lang w:val="en-US"/>
        </w:rPr>
        <w:t>UniChemPharm</w:t>
      </w:r>
      <w:r w:rsidRPr="009E642E">
        <w:rPr>
          <w:rFonts w:ascii="Times New Roman" w:hAnsi="Times New Roman" w:cs="Times New Roman"/>
          <w:sz w:val="24"/>
          <w:szCs w:val="24"/>
        </w:rPr>
        <w:t xml:space="preserve"> </w:t>
      </w:r>
      <w:r>
        <w:rPr>
          <w:rFonts w:ascii="Times New Roman" w:hAnsi="Times New Roman" w:cs="Times New Roman"/>
          <w:sz w:val="24"/>
          <w:szCs w:val="24"/>
        </w:rPr>
        <w:t xml:space="preserve">на тендер </w:t>
      </w:r>
      <w:r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w:t>
      </w:r>
      <w:r>
        <w:rPr>
          <w:rFonts w:ascii="Times New Roman" w:hAnsi="Times New Roman" w:cs="Times New Roman"/>
          <w:bCs/>
          <w:spacing w:val="4"/>
          <w:sz w:val="24"/>
          <w:szCs w:val="24"/>
        </w:rPr>
        <w:t>у</w:t>
      </w:r>
      <w:r>
        <w:rPr>
          <w:rFonts w:ascii="Times New Roman" w:hAnsi="Times New Roman" w:cs="Times New Roman"/>
          <w:sz w:val="24"/>
          <w:szCs w:val="24"/>
        </w:rPr>
        <w:t xml:space="preserve">, 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bookmarkEnd w:id="1"/>
      <w:r>
        <w:rPr>
          <w:rFonts w:ascii="Times New Roman" w:hAnsi="Times New Roman" w:cs="Times New Roman"/>
          <w:sz w:val="24"/>
          <w:szCs w:val="24"/>
        </w:rPr>
        <w:t xml:space="preserve"> </w:t>
      </w:r>
    </w:p>
    <w:p w14:paraId="2A6E87B9" w14:textId="77777777" w:rsidR="00861AC7" w:rsidRPr="007D62F0" w:rsidRDefault="00861AC7" w:rsidP="00861AC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lastRenderedPageBreak/>
        <w:t>Голосовали:</w:t>
      </w:r>
    </w:p>
    <w:p w14:paraId="6D598551" w14:textId="77777777" w:rsidR="00861AC7" w:rsidRDefault="00861AC7" w:rsidP="00861AC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1E5C6EB6" w14:textId="77777777" w:rsidR="00861AC7" w:rsidRPr="00551724" w:rsidRDefault="00861AC7" w:rsidP="00861AC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5B100060" w14:textId="77777777" w:rsidR="00861AC7" w:rsidRDefault="00861AC7" w:rsidP="00861AC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4CB329D4" w14:textId="77777777" w:rsidR="00861AC7" w:rsidRPr="00861AC7" w:rsidRDefault="00861AC7" w:rsidP="00BA7ACF">
      <w:pPr>
        <w:shd w:val="clear" w:color="auto" w:fill="FFFFFF"/>
        <w:spacing w:after="0" w:line="240" w:lineRule="auto"/>
        <w:ind w:firstLine="709"/>
        <w:contextualSpacing/>
        <w:jc w:val="both"/>
        <w:rPr>
          <w:rFonts w:ascii="Times New Roman" w:hAnsi="Times New Roman" w:cs="Times New Roman"/>
          <w:sz w:val="24"/>
          <w:szCs w:val="24"/>
        </w:rPr>
      </w:pPr>
    </w:p>
    <w:p w14:paraId="17BEC509" w14:textId="1DDAF08D" w:rsidR="001E5568" w:rsidRDefault="001E5568" w:rsidP="001E556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на приобретение </w:t>
      </w:r>
      <w:r w:rsidR="00BA7ACF"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sidR="00BA7ACF">
        <w:rPr>
          <w:rFonts w:ascii="Times New Roman" w:hAnsi="Times New Roman" w:cs="Times New Roman"/>
          <w:sz w:val="24"/>
          <w:szCs w:val="24"/>
        </w:rPr>
        <w:t xml:space="preserve"> </w:t>
      </w:r>
      <w:r>
        <w:rPr>
          <w:rFonts w:ascii="Times New Roman" w:hAnsi="Times New Roman" w:cs="Times New Roman"/>
          <w:sz w:val="24"/>
          <w:szCs w:val="24"/>
        </w:rPr>
        <w:t>хозяйствующих субъектов</w:t>
      </w:r>
      <w:r w:rsidR="00BA7ACF">
        <w:rPr>
          <w:rFonts w:ascii="Times New Roman" w:hAnsi="Times New Roman" w:cs="Times New Roman"/>
          <w:sz w:val="24"/>
          <w:szCs w:val="24"/>
        </w:rPr>
        <w:t>:</w:t>
      </w:r>
      <w:r w:rsidR="00BA7ACF" w:rsidRPr="00BA7ACF">
        <w:rPr>
          <w:rFonts w:ascii="Times New Roman" w:hAnsi="Times New Roman" w:cs="Times New Roman"/>
          <w:sz w:val="24"/>
          <w:szCs w:val="24"/>
        </w:rPr>
        <w:t xml:space="preserve"> </w:t>
      </w:r>
      <w:r w:rsidR="00BA7ACF">
        <w:rPr>
          <w:rFonts w:ascii="Times New Roman" w:hAnsi="Times New Roman" w:cs="Times New Roman"/>
          <w:sz w:val="24"/>
          <w:szCs w:val="24"/>
        </w:rPr>
        <w:t xml:space="preserve">ООО «Мед Груп», ООО «Валеандр», ООО «Диапрофмед», </w:t>
      </w:r>
      <w:r w:rsidR="00BA7ACF">
        <w:rPr>
          <w:rFonts w:ascii="Times New Roman" w:hAnsi="Times New Roman" w:cs="Times New Roman"/>
          <w:sz w:val="24"/>
          <w:szCs w:val="24"/>
        </w:rPr>
        <w:br/>
        <w:t>ООО «Медаксесс», ООО «Тезаурус», ООО «Ремедиум», ООО «Медфарм»</w:t>
      </w:r>
      <w:r w:rsidR="00177CBC">
        <w:rPr>
          <w:rFonts w:ascii="Times New Roman" w:hAnsi="Times New Roman" w:cs="Times New Roman"/>
          <w:sz w:val="24"/>
          <w:szCs w:val="24"/>
        </w:rPr>
        <w:t>, ГУП «Лекфарм»</w:t>
      </w:r>
    </w:p>
    <w:p w14:paraId="7B79633D" w14:textId="77777777" w:rsidR="001E5568" w:rsidRPr="007D62F0" w:rsidRDefault="001E5568" w:rsidP="001E556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AE10C99" w14:textId="77777777" w:rsidR="001E5568" w:rsidRDefault="001E5568" w:rsidP="001E556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26AD4A16" w14:textId="77777777" w:rsidR="001E5568" w:rsidRPr="00551724" w:rsidRDefault="001E5568" w:rsidP="001E556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0FFF53F" w14:textId="10391A38" w:rsidR="001E5568" w:rsidRDefault="001E5568" w:rsidP="001E556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9AF8FD0" w14:textId="77777777" w:rsidR="00BA7ACF" w:rsidRPr="00551724" w:rsidRDefault="00BA7ACF" w:rsidP="001E5568">
      <w:pPr>
        <w:shd w:val="clear" w:color="auto" w:fill="FFFFFF"/>
        <w:spacing w:after="0" w:line="240" w:lineRule="auto"/>
        <w:ind w:firstLine="709"/>
        <w:contextualSpacing/>
        <w:jc w:val="both"/>
        <w:rPr>
          <w:rFonts w:ascii="Times New Roman" w:hAnsi="Times New Roman" w:cs="Times New Roman"/>
          <w:i/>
          <w:iCs/>
          <w:sz w:val="24"/>
          <w:szCs w:val="24"/>
        </w:rPr>
      </w:pPr>
    </w:p>
    <w:p w14:paraId="0DC7B98F" w14:textId="1A833ABB" w:rsidR="00861AC7" w:rsidRDefault="001E5568" w:rsidP="00861AC7">
      <w:pPr>
        <w:shd w:val="clear" w:color="auto" w:fill="FFFFFF"/>
        <w:spacing w:after="0" w:line="240" w:lineRule="auto"/>
        <w:ind w:firstLine="709"/>
        <w:contextualSpacing/>
        <w:jc w:val="both"/>
        <w:rPr>
          <w:rFonts w:ascii="Times New Roman" w:hAnsi="Times New Roman" w:cs="Times New Roman"/>
          <w:sz w:val="24"/>
          <w:szCs w:val="24"/>
        </w:rPr>
      </w:pPr>
      <w:r w:rsidRPr="00995D44">
        <w:rPr>
          <w:rFonts w:ascii="Times New Roman" w:hAnsi="Times New Roman" w:cs="Times New Roman"/>
          <w:b/>
          <w:sz w:val="24"/>
          <w:szCs w:val="24"/>
        </w:rPr>
        <w:t>Романовская Р.В.:</w:t>
      </w:r>
      <w:r>
        <w:rPr>
          <w:rFonts w:ascii="Times New Roman" w:hAnsi="Times New Roman" w:cs="Times New Roman"/>
          <w:b/>
          <w:sz w:val="24"/>
          <w:szCs w:val="24"/>
        </w:rPr>
        <w:t xml:space="preserve"> </w:t>
      </w:r>
      <w:r w:rsidRPr="0089404C">
        <w:rPr>
          <w:rFonts w:ascii="Times New Roman" w:hAnsi="Times New Roman" w:cs="Times New Roman"/>
          <w:bCs/>
          <w:sz w:val="24"/>
          <w:szCs w:val="24"/>
        </w:rPr>
        <w:t xml:space="preserve">По итогам </w:t>
      </w:r>
      <w:r>
        <w:rPr>
          <w:rFonts w:ascii="Times New Roman" w:hAnsi="Times New Roman" w:cs="Times New Roman"/>
          <w:bCs/>
          <w:sz w:val="24"/>
          <w:szCs w:val="24"/>
        </w:rPr>
        <w:t>р</w:t>
      </w:r>
      <w:r w:rsidRPr="0089404C">
        <w:rPr>
          <w:rFonts w:ascii="Times New Roman" w:hAnsi="Times New Roman" w:cs="Times New Roman"/>
          <w:bCs/>
          <w:sz w:val="24"/>
          <w:szCs w:val="24"/>
        </w:rPr>
        <w:t>ассмотре</w:t>
      </w:r>
      <w:r>
        <w:rPr>
          <w:rFonts w:ascii="Times New Roman" w:hAnsi="Times New Roman" w:cs="Times New Roman"/>
          <w:bCs/>
          <w:sz w:val="24"/>
          <w:szCs w:val="24"/>
        </w:rPr>
        <w:t>ния</w:t>
      </w:r>
      <w:r w:rsidRPr="0089404C">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w:t>
      </w:r>
      <w:r w:rsidR="00861AC7">
        <w:rPr>
          <w:rFonts w:ascii="Times New Roman" w:hAnsi="Times New Roman" w:cs="Times New Roman"/>
          <w:bCs/>
          <w:sz w:val="24"/>
          <w:szCs w:val="24"/>
        </w:rPr>
        <w:t xml:space="preserve">протокола </w:t>
      </w:r>
      <w:r w:rsidR="00861AC7">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на приобретение </w:t>
      </w:r>
      <w:r w:rsidR="00861AC7"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sidR="00861AC7">
        <w:rPr>
          <w:rFonts w:ascii="Times New Roman" w:hAnsi="Times New Roman" w:cs="Times New Roman"/>
          <w:sz w:val="24"/>
          <w:szCs w:val="24"/>
        </w:rPr>
        <w:t xml:space="preserve"> заявленным требованиям.</w:t>
      </w:r>
    </w:p>
    <w:p w14:paraId="725C545C" w14:textId="054AE81B" w:rsidR="00861AC7" w:rsidRDefault="00861AC7" w:rsidP="00861AC7">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на приобретение </w:t>
      </w:r>
      <w:r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году</w:t>
      </w:r>
      <w:r>
        <w:rPr>
          <w:rFonts w:ascii="Times New Roman" w:hAnsi="Times New Roman" w:cs="Times New Roman"/>
          <w:sz w:val="24"/>
          <w:szCs w:val="24"/>
        </w:rPr>
        <w:t xml:space="preserve"> заявленным требованиям.</w:t>
      </w:r>
    </w:p>
    <w:p w14:paraId="0A946EC7" w14:textId="77777777" w:rsidR="00861AC7" w:rsidRPr="007D62F0" w:rsidRDefault="00861AC7" w:rsidP="00861AC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B6A7ACB" w14:textId="1868DD28" w:rsidR="00861AC7" w:rsidRDefault="00861AC7" w:rsidP="00861AC7">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3EF5A7EB" w14:textId="77777777" w:rsidR="00861AC7" w:rsidRPr="00551724" w:rsidRDefault="00861AC7" w:rsidP="00861AC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lastRenderedPageBreak/>
        <w:t>«ПРОТИВ» – 0 (ноль),</w:t>
      </w:r>
    </w:p>
    <w:p w14:paraId="7137CB0B" w14:textId="25B7069D" w:rsidR="00861AC7" w:rsidRDefault="00861AC7" w:rsidP="00861AC7">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9856E5A" w14:textId="77777777" w:rsidR="00861AC7" w:rsidRPr="00551724" w:rsidRDefault="00861AC7" w:rsidP="00861AC7">
      <w:pPr>
        <w:shd w:val="clear" w:color="auto" w:fill="FFFFFF"/>
        <w:spacing w:after="0" w:line="240" w:lineRule="auto"/>
        <w:ind w:firstLine="709"/>
        <w:contextualSpacing/>
        <w:jc w:val="both"/>
        <w:rPr>
          <w:rFonts w:ascii="Times New Roman" w:hAnsi="Times New Roman" w:cs="Times New Roman"/>
          <w:i/>
          <w:iCs/>
          <w:sz w:val="24"/>
          <w:szCs w:val="24"/>
        </w:rPr>
      </w:pPr>
    </w:p>
    <w:p w14:paraId="45D0C315" w14:textId="77777777" w:rsidR="001E5568" w:rsidRPr="00490CB2" w:rsidRDefault="001E5568" w:rsidP="001E5568">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74D8D079" w14:textId="03409E55" w:rsidR="001E5568" w:rsidRDefault="001E5568" w:rsidP="001E556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проведении 2 дня первого этапа и второй этап тендера </w:t>
      </w:r>
      <w:r w:rsidRPr="00C25902">
        <w:rPr>
          <w:rFonts w:ascii="Times New Roman" w:hAnsi="Times New Roman" w:cs="Times New Roman"/>
          <w:bCs/>
          <w:color w:val="000000"/>
          <w:spacing w:val="4"/>
          <w:sz w:val="24"/>
          <w:szCs w:val="24"/>
        </w:rPr>
        <w:t xml:space="preserve">на приобретение </w:t>
      </w:r>
      <w:r w:rsidR="00AA0ED2"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w:t>
      </w:r>
      <w:r w:rsidR="00AA0ED2">
        <w:rPr>
          <w:rFonts w:ascii="Times New Roman" w:hAnsi="Times New Roman" w:cs="Times New Roman"/>
          <w:bCs/>
          <w:spacing w:val="4"/>
          <w:sz w:val="24"/>
          <w:szCs w:val="24"/>
        </w:rPr>
        <w:t xml:space="preserve">у </w:t>
      </w:r>
      <w:r>
        <w:rPr>
          <w:rFonts w:ascii="Times New Roman" w:hAnsi="Times New Roman" w:cs="Times New Roman"/>
          <w:sz w:val="24"/>
          <w:szCs w:val="24"/>
        </w:rPr>
        <w:t>на 15 марта 2021 года в 14:00 часов, также коммерческие предложения необходимо предоставить до 17:00 часов до 12 марта 2021 года.</w:t>
      </w:r>
    </w:p>
    <w:p w14:paraId="0FF271FE" w14:textId="77777777" w:rsidR="001E5568" w:rsidRPr="007D62F0" w:rsidRDefault="001E5568" w:rsidP="001E556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630BDB76" w14:textId="77777777" w:rsidR="001E5568" w:rsidRDefault="001E5568" w:rsidP="001E556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58EF34ED" w14:textId="77777777" w:rsidR="001E5568" w:rsidRPr="00551724" w:rsidRDefault="001E5568" w:rsidP="001E556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BCE59FC" w14:textId="77777777" w:rsidR="001E5568" w:rsidRPr="00551724" w:rsidRDefault="001E5568" w:rsidP="001E556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665F1C58" w14:textId="77777777" w:rsidR="001E5568" w:rsidRDefault="001E5568" w:rsidP="001E5568">
      <w:pPr>
        <w:shd w:val="clear" w:color="auto" w:fill="FFFFFF"/>
        <w:spacing w:after="0" w:line="240" w:lineRule="auto"/>
        <w:ind w:firstLine="709"/>
        <w:contextualSpacing/>
        <w:jc w:val="both"/>
        <w:rPr>
          <w:rFonts w:ascii="Times New Roman" w:hAnsi="Times New Roman" w:cs="Times New Roman"/>
          <w:bCs/>
          <w:sz w:val="24"/>
          <w:szCs w:val="24"/>
        </w:rPr>
      </w:pPr>
    </w:p>
    <w:p w14:paraId="69CF4949" w14:textId="77777777" w:rsidR="001E5568" w:rsidRDefault="001E5568" w:rsidP="001E5568">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503B763F" w14:textId="77777777" w:rsidR="001E5568" w:rsidRPr="0018189C" w:rsidRDefault="001E5568" w:rsidP="001E5568">
      <w:pPr>
        <w:shd w:val="clear" w:color="auto" w:fill="FFFFFF"/>
        <w:spacing w:after="0" w:line="240" w:lineRule="auto"/>
        <w:ind w:firstLine="709"/>
        <w:contextualSpacing/>
        <w:jc w:val="both"/>
        <w:rPr>
          <w:rFonts w:ascii="Times New Roman" w:hAnsi="Times New Roman" w:cs="Times New Roman"/>
          <w:bCs/>
          <w:sz w:val="24"/>
          <w:szCs w:val="24"/>
        </w:rPr>
      </w:pPr>
    </w:p>
    <w:p w14:paraId="3A871C15" w14:textId="10D5DE81" w:rsidR="00AA0ED2" w:rsidRDefault="00AA0ED2" w:rsidP="00AA0ED2">
      <w:pPr>
        <w:spacing w:after="0" w:line="276" w:lineRule="auto"/>
        <w:ind w:firstLine="709"/>
        <w:jc w:val="both"/>
        <w:rPr>
          <w:rFonts w:ascii="Times New Roman" w:hAnsi="Times New Roman" w:cs="Times New Roman"/>
          <w:sz w:val="24"/>
          <w:szCs w:val="24"/>
        </w:rPr>
      </w:pPr>
      <w:r w:rsidRPr="00FD7088">
        <w:rPr>
          <w:rFonts w:ascii="Times New Roman" w:hAnsi="Times New Roman" w:cs="Times New Roman"/>
          <w:b/>
          <w:sz w:val="24"/>
          <w:szCs w:val="24"/>
          <w:lang w:val="en-US"/>
        </w:rPr>
        <w:t>I</w:t>
      </w:r>
      <w:r w:rsidRPr="00FD7088">
        <w:rPr>
          <w:rFonts w:ascii="Times New Roman" w:hAnsi="Times New Roman" w:cs="Times New Roman"/>
          <w:b/>
          <w:sz w:val="24"/>
          <w:szCs w:val="24"/>
        </w:rPr>
        <w:t xml:space="preserve">. </w:t>
      </w:r>
      <w:r w:rsidRPr="009E642E">
        <w:rPr>
          <w:rFonts w:ascii="Times New Roman" w:hAnsi="Times New Roman" w:cs="Times New Roman"/>
          <w:bCs/>
          <w:sz w:val="24"/>
          <w:szCs w:val="24"/>
        </w:rPr>
        <w:t>Исключить из рассмотрени</w:t>
      </w:r>
      <w:r>
        <w:rPr>
          <w:rFonts w:ascii="Times New Roman" w:hAnsi="Times New Roman" w:cs="Times New Roman"/>
          <w:bCs/>
          <w:sz w:val="24"/>
          <w:szCs w:val="24"/>
        </w:rPr>
        <w:t>я</w:t>
      </w:r>
      <w:r w:rsidRPr="009E642E">
        <w:rPr>
          <w:rFonts w:ascii="Times New Roman" w:hAnsi="Times New Roman" w:cs="Times New Roman"/>
          <w:bCs/>
          <w:sz w:val="24"/>
          <w:szCs w:val="24"/>
        </w:rPr>
        <w:t xml:space="preserve"> заявку на участие в тендере</w:t>
      </w:r>
      <w:r>
        <w:rPr>
          <w:rFonts w:ascii="Times New Roman" w:hAnsi="Times New Roman" w:cs="Times New Roman"/>
          <w:bCs/>
          <w:sz w:val="24"/>
          <w:szCs w:val="24"/>
        </w:rPr>
        <w:t xml:space="preserve"> на приобретение</w:t>
      </w:r>
      <w:r w:rsidRPr="009E642E">
        <w:rPr>
          <w:rFonts w:ascii="Times New Roman" w:hAnsi="Times New Roman" w:cs="Times New Roman"/>
          <w:bCs/>
          <w:sz w:val="24"/>
          <w:szCs w:val="24"/>
        </w:rPr>
        <w:t xml:space="preserve"> </w:t>
      </w:r>
      <w:r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w:t>
      </w:r>
      <w:r>
        <w:rPr>
          <w:rFonts w:ascii="Times New Roman" w:hAnsi="Times New Roman" w:cs="Times New Roman"/>
          <w:bCs/>
          <w:spacing w:val="4"/>
          <w:sz w:val="24"/>
          <w:szCs w:val="24"/>
        </w:rPr>
        <w:t>у</w:t>
      </w:r>
      <w:r w:rsidRPr="00AA0ED2">
        <w:rPr>
          <w:rFonts w:ascii="Times New Roman" w:hAnsi="Times New Roman" w:cs="Times New Roman"/>
          <w:bCs/>
          <w:spacing w:val="4"/>
          <w:sz w:val="24"/>
          <w:szCs w:val="24"/>
        </w:rPr>
        <w:t xml:space="preserve"> </w:t>
      </w:r>
      <w:r>
        <w:rPr>
          <w:rFonts w:ascii="Times New Roman" w:hAnsi="Times New Roman" w:cs="Times New Roman"/>
          <w:bCs/>
          <w:spacing w:val="4"/>
          <w:sz w:val="24"/>
          <w:szCs w:val="24"/>
          <w:lang w:val="en-US"/>
        </w:rPr>
        <w:t>UniChimPharm</w:t>
      </w:r>
      <w:r>
        <w:rPr>
          <w:rFonts w:ascii="Times New Roman" w:hAnsi="Times New Roman" w:cs="Times New Roman"/>
          <w:bCs/>
          <w:spacing w:val="4"/>
          <w:sz w:val="24"/>
          <w:szCs w:val="24"/>
        </w:rPr>
        <w:t xml:space="preserve">, </w:t>
      </w:r>
      <w:r>
        <w:rPr>
          <w:rFonts w:ascii="Times New Roman" w:hAnsi="Times New Roman" w:cs="Times New Roman"/>
          <w:sz w:val="24"/>
          <w:szCs w:val="24"/>
        </w:rPr>
        <w:t xml:space="preserve">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r>
        <w:rPr>
          <w:rFonts w:ascii="Times New Roman" w:hAnsi="Times New Roman" w:cs="Times New Roman"/>
          <w:sz w:val="24"/>
          <w:szCs w:val="24"/>
        </w:rPr>
        <w:t xml:space="preserve"> </w:t>
      </w:r>
    </w:p>
    <w:p w14:paraId="66F9B2BB" w14:textId="5EE7C7DC" w:rsidR="00AA0ED2" w:rsidRDefault="00AA0ED2" w:rsidP="00AA0ED2">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тендера </w:t>
      </w:r>
      <w:r w:rsidRPr="00C25902">
        <w:rPr>
          <w:rFonts w:ascii="Times New Roman" w:hAnsi="Times New Roman" w:cs="Times New Roman"/>
          <w:bCs/>
          <w:color w:val="000000"/>
          <w:spacing w:val="4"/>
          <w:sz w:val="24"/>
          <w:szCs w:val="24"/>
        </w:rPr>
        <w:t xml:space="preserve">на </w:t>
      </w:r>
      <w:r>
        <w:rPr>
          <w:rFonts w:ascii="Times New Roman" w:hAnsi="Times New Roman" w:cs="Times New Roman"/>
          <w:bCs/>
          <w:color w:val="000000"/>
          <w:spacing w:val="4"/>
          <w:sz w:val="24"/>
          <w:szCs w:val="24"/>
        </w:rPr>
        <w:t xml:space="preserve">приобретение </w:t>
      </w:r>
      <w:r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w:t>
      </w:r>
      <w:r>
        <w:rPr>
          <w:rFonts w:ascii="Times New Roman" w:hAnsi="Times New Roman" w:cs="Times New Roman"/>
          <w:bCs/>
          <w:spacing w:val="4"/>
          <w:sz w:val="24"/>
          <w:szCs w:val="24"/>
        </w:rPr>
        <w:t>у</w:t>
      </w:r>
      <w:r>
        <w:rPr>
          <w:rFonts w:ascii="Times New Roman" w:hAnsi="Times New Roman" w:cs="Times New Roman"/>
          <w:sz w:val="24"/>
          <w:szCs w:val="24"/>
        </w:rPr>
        <w:t xml:space="preserve"> хозяйствующих субъектов:</w:t>
      </w:r>
      <w:r w:rsidRPr="00AA0ED2">
        <w:rPr>
          <w:rFonts w:ascii="Times New Roman" w:hAnsi="Times New Roman" w:cs="Times New Roman"/>
          <w:sz w:val="24"/>
          <w:szCs w:val="24"/>
        </w:rPr>
        <w:t xml:space="preserve"> </w:t>
      </w:r>
      <w:r>
        <w:rPr>
          <w:rFonts w:ascii="Times New Roman" w:hAnsi="Times New Roman" w:cs="Times New Roman"/>
          <w:sz w:val="24"/>
          <w:szCs w:val="24"/>
        </w:rPr>
        <w:t xml:space="preserve">ООО «Мед Груп», ООО «Валеандр», ООО «Диапрофмед», ООО «Медаксесс», ООО «Тезаурус», ООО «Ремедиум», </w:t>
      </w:r>
      <w:r>
        <w:rPr>
          <w:rFonts w:ascii="Times New Roman" w:hAnsi="Times New Roman" w:cs="Times New Roman"/>
          <w:sz w:val="24"/>
          <w:szCs w:val="24"/>
        </w:rPr>
        <w:br/>
        <w:t>ООО «Медфарм»</w:t>
      </w:r>
      <w:r w:rsidR="00177CBC">
        <w:rPr>
          <w:rFonts w:ascii="Times New Roman" w:hAnsi="Times New Roman" w:cs="Times New Roman"/>
          <w:sz w:val="24"/>
          <w:szCs w:val="24"/>
        </w:rPr>
        <w:t>, ГУП «Лекфарм»</w:t>
      </w:r>
      <w:r>
        <w:rPr>
          <w:rFonts w:ascii="Times New Roman" w:hAnsi="Times New Roman" w:cs="Times New Roman"/>
          <w:sz w:val="24"/>
          <w:szCs w:val="24"/>
        </w:rPr>
        <w:t>.</w:t>
      </w:r>
    </w:p>
    <w:p w14:paraId="20D3E427" w14:textId="7195C230" w:rsidR="00861AC7" w:rsidRDefault="00861AC7" w:rsidP="00861AC7">
      <w:pPr>
        <w:shd w:val="clear" w:color="auto" w:fill="FFFFFF"/>
        <w:spacing w:after="0" w:line="240" w:lineRule="auto"/>
        <w:ind w:firstLine="567"/>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Pr="00823ECC">
        <w:rPr>
          <w:rFonts w:ascii="Times New Roman" w:hAnsi="Times New Roman" w:cs="Times New Roman"/>
          <w:b/>
          <w:bCs/>
          <w:sz w:val="24"/>
          <w:szCs w:val="24"/>
          <w:lang w:val="en-US"/>
        </w:rPr>
        <w:t>I</w:t>
      </w:r>
      <w:r w:rsidRPr="00823ECC">
        <w:rPr>
          <w:rFonts w:ascii="Times New Roman" w:hAnsi="Times New Roman" w:cs="Times New Roman"/>
          <w:b/>
          <w:bCs/>
          <w:sz w:val="24"/>
          <w:szCs w:val="24"/>
        </w:rPr>
        <w:t>.</w:t>
      </w:r>
      <w:r w:rsidRPr="00861AC7">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Pr>
          <w:rFonts w:ascii="Times New Roman" w:hAnsi="Times New Roman" w:cs="Times New Roman"/>
          <w:bCs/>
          <w:sz w:val="24"/>
          <w:szCs w:val="24"/>
        </w:rPr>
        <w:t>на приобретение</w:t>
      </w:r>
      <w:r w:rsidRPr="009E642E">
        <w:rPr>
          <w:rFonts w:ascii="Times New Roman" w:hAnsi="Times New Roman" w:cs="Times New Roman"/>
          <w:bCs/>
          <w:sz w:val="24"/>
          <w:szCs w:val="24"/>
        </w:rPr>
        <w:t xml:space="preserve"> </w:t>
      </w:r>
      <w:r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w:t>
      </w:r>
      <w:r>
        <w:rPr>
          <w:rFonts w:ascii="Times New Roman" w:hAnsi="Times New Roman" w:cs="Times New Roman"/>
          <w:bCs/>
          <w:spacing w:val="4"/>
          <w:sz w:val="24"/>
          <w:szCs w:val="24"/>
        </w:rPr>
        <w:t>у</w:t>
      </w:r>
      <w:r>
        <w:rPr>
          <w:rFonts w:ascii="Times New Roman" w:hAnsi="Times New Roman" w:cs="Times New Roman"/>
          <w:sz w:val="24"/>
          <w:szCs w:val="24"/>
        </w:rPr>
        <w:t xml:space="preserve"> заявленным требованиям.</w:t>
      </w:r>
    </w:p>
    <w:p w14:paraId="144A9790" w14:textId="7BE480AF" w:rsidR="00AA0ED2" w:rsidRDefault="00AA0ED2" w:rsidP="00AA0ED2">
      <w:pPr>
        <w:shd w:val="clear" w:color="auto" w:fill="FFFFFF"/>
        <w:spacing w:after="0" w:line="240" w:lineRule="auto"/>
        <w:ind w:firstLine="709"/>
        <w:contextualSpacing/>
        <w:jc w:val="both"/>
        <w:rPr>
          <w:rFonts w:ascii="Times New Roman" w:hAnsi="Times New Roman" w:cs="Times New Roman"/>
          <w:sz w:val="24"/>
          <w:szCs w:val="24"/>
        </w:rPr>
      </w:pPr>
    </w:p>
    <w:p w14:paraId="0CA52ACF" w14:textId="2336E8F6" w:rsidR="00AA0ED2" w:rsidRDefault="00861AC7" w:rsidP="00AA0ED2">
      <w:pPr>
        <w:shd w:val="clear" w:color="auto" w:fill="FFFFFF"/>
        <w:spacing w:after="0" w:line="240" w:lineRule="auto"/>
        <w:ind w:firstLine="709"/>
        <w:contextualSpacing/>
        <w:jc w:val="both"/>
        <w:rPr>
          <w:rFonts w:ascii="Times New Roman" w:hAnsi="Times New Roman" w:cs="Times New Roman"/>
          <w:bCs/>
          <w:sz w:val="24"/>
          <w:szCs w:val="24"/>
        </w:rPr>
      </w:pPr>
      <w:r w:rsidRPr="00861AC7">
        <w:rPr>
          <w:rFonts w:ascii="Times New Roman" w:hAnsi="Times New Roman" w:cs="Times New Roman"/>
          <w:b/>
          <w:bCs/>
          <w:sz w:val="24"/>
          <w:szCs w:val="24"/>
          <w:lang w:val="en-US"/>
        </w:rPr>
        <w:lastRenderedPageBreak/>
        <w:t>IV</w:t>
      </w:r>
      <w:r w:rsidRPr="00861AC7">
        <w:rPr>
          <w:rFonts w:ascii="Times New Roman" w:hAnsi="Times New Roman" w:cs="Times New Roman"/>
          <w:b/>
          <w:bCs/>
          <w:sz w:val="24"/>
          <w:szCs w:val="24"/>
        </w:rPr>
        <w:t>.</w:t>
      </w:r>
      <w:r w:rsidRPr="00861AC7">
        <w:rPr>
          <w:rFonts w:ascii="Times New Roman" w:hAnsi="Times New Roman" w:cs="Times New Roman"/>
          <w:sz w:val="24"/>
          <w:szCs w:val="24"/>
        </w:rPr>
        <w:t xml:space="preserve"> </w:t>
      </w:r>
      <w:r w:rsidR="00AA0ED2">
        <w:rPr>
          <w:rFonts w:ascii="Times New Roman" w:hAnsi="Times New Roman" w:cs="Times New Roman"/>
          <w:sz w:val="24"/>
          <w:szCs w:val="24"/>
        </w:rPr>
        <w:t xml:space="preserve">Провести 2 день первого этапа и второй этап тендера на приобретение </w:t>
      </w:r>
      <w:r w:rsidR="00AA0ED2" w:rsidRPr="00185DB6">
        <w:rPr>
          <w:rFonts w:ascii="Times New Roman" w:hAnsi="Times New Roman" w:cs="Times New Roman"/>
          <w:bCs/>
          <w:spacing w:val="4"/>
          <w:sz w:val="24"/>
          <w:szCs w:val="24"/>
        </w:rPr>
        <w:t>изделий медицинского назначения и рентгеноконтрастных веществ для проведения рентгенологических и флюорографических исследований в лечебно-профилактических учреждениях в 2021 год</w:t>
      </w:r>
      <w:r w:rsidR="00AA0ED2">
        <w:rPr>
          <w:rFonts w:ascii="Times New Roman" w:hAnsi="Times New Roman" w:cs="Times New Roman"/>
          <w:bCs/>
          <w:spacing w:val="4"/>
          <w:sz w:val="24"/>
          <w:szCs w:val="24"/>
        </w:rPr>
        <w:t>у</w:t>
      </w:r>
      <w:r w:rsidR="00AA0ED2">
        <w:rPr>
          <w:rFonts w:ascii="Times New Roman" w:hAnsi="Times New Roman" w:cs="Times New Roman"/>
          <w:sz w:val="24"/>
          <w:szCs w:val="24"/>
        </w:rPr>
        <w:t xml:space="preserve"> 15</w:t>
      </w:r>
      <w:r w:rsidR="00AA0ED2" w:rsidRPr="00FD7088">
        <w:rPr>
          <w:rFonts w:ascii="Times New Roman" w:hAnsi="Times New Roman" w:cs="Times New Roman"/>
          <w:sz w:val="24"/>
          <w:szCs w:val="24"/>
        </w:rPr>
        <w:t xml:space="preserve"> марта 2021 год</w:t>
      </w:r>
      <w:r w:rsidR="00AA0ED2">
        <w:rPr>
          <w:rFonts w:ascii="Times New Roman" w:hAnsi="Times New Roman" w:cs="Times New Roman"/>
          <w:sz w:val="24"/>
          <w:szCs w:val="24"/>
        </w:rPr>
        <w:t>а в 14:00 часов, также коммерческие предложения предоставить до 17:00 часов 12 марта 2021 года.</w:t>
      </w:r>
    </w:p>
    <w:p w14:paraId="4665A19F" w14:textId="77777777" w:rsidR="001E5568" w:rsidRDefault="001E5568" w:rsidP="001E5568">
      <w:pPr>
        <w:shd w:val="clear" w:color="auto" w:fill="FFFFFF"/>
        <w:spacing w:after="0" w:line="240" w:lineRule="auto"/>
        <w:ind w:firstLine="709"/>
        <w:contextualSpacing/>
        <w:jc w:val="both"/>
        <w:rPr>
          <w:rFonts w:ascii="Times New Roman" w:hAnsi="Times New Roman" w:cs="Times New Roman"/>
          <w:bCs/>
          <w:sz w:val="24"/>
          <w:szCs w:val="24"/>
        </w:rPr>
      </w:pPr>
    </w:p>
    <w:p w14:paraId="43F61865" w14:textId="77777777" w:rsidR="001E5568" w:rsidRDefault="001E5568" w:rsidP="001E5568">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5312A70B" w14:textId="77777777" w:rsidR="001E5568" w:rsidRDefault="001E5568" w:rsidP="001E5568">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0D9F2E5C" w14:textId="77777777" w:rsidR="001E5568" w:rsidRDefault="001E5568" w:rsidP="001E5568"/>
    <w:p w14:paraId="3985E11E" w14:textId="77777777" w:rsidR="001E5568" w:rsidRDefault="001E5568" w:rsidP="001E5568"/>
    <w:p w14:paraId="601A010E" w14:textId="77777777" w:rsidR="001E5568" w:rsidRDefault="001E5568" w:rsidP="001E5568"/>
    <w:p w14:paraId="3701413F" w14:textId="77777777" w:rsidR="00723208" w:rsidRDefault="00723208"/>
    <w:sectPr w:rsidR="00723208" w:rsidSect="007E17AF">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A8EC" w14:textId="77777777" w:rsidR="007F35F0" w:rsidRDefault="007F35F0">
      <w:pPr>
        <w:spacing w:after="0" w:line="240" w:lineRule="auto"/>
      </w:pPr>
      <w:r>
        <w:separator/>
      </w:r>
    </w:p>
  </w:endnote>
  <w:endnote w:type="continuationSeparator" w:id="0">
    <w:p w14:paraId="708862DF" w14:textId="77777777" w:rsidR="007F35F0" w:rsidRDefault="007F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58E17" w14:textId="77777777" w:rsidR="007F35F0" w:rsidRDefault="007F35F0">
      <w:pPr>
        <w:spacing w:after="0" w:line="240" w:lineRule="auto"/>
      </w:pPr>
      <w:r>
        <w:separator/>
      </w:r>
    </w:p>
  </w:footnote>
  <w:footnote w:type="continuationSeparator" w:id="0">
    <w:p w14:paraId="00AC8B1E" w14:textId="77777777" w:rsidR="007F35F0" w:rsidRDefault="007F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030350"/>
      <w:docPartObj>
        <w:docPartGallery w:val="Page Numbers (Top of Page)"/>
        <w:docPartUnique/>
      </w:docPartObj>
    </w:sdtPr>
    <w:sdtEndPr/>
    <w:sdtContent>
      <w:p w14:paraId="6C50ECFD" w14:textId="77777777" w:rsidR="007E17AF" w:rsidRDefault="001E5568">
        <w:pPr>
          <w:pStyle w:val="a4"/>
          <w:jc w:val="center"/>
        </w:pPr>
        <w:r>
          <w:fldChar w:fldCharType="begin"/>
        </w:r>
        <w:r>
          <w:instrText>PAGE   \* MERGEFORMAT</w:instrText>
        </w:r>
        <w:r>
          <w:fldChar w:fldCharType="separate"/>
        </w:r>
        <w:r>
          <w:t>2</w:t>
        </w:r>
        <w:r>
          <w:fldChar w:fldCharType="end"/>
        </w:r>
      </w:p>
    </w:sdtContent>
  </w:sdt>
  <w:p w14:paraId="77A0A117" w14:textId="77777777" w:rsidR="007E17AF" w:rsidRDefault="007F35F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36"/>
    <w:rsid w:val="00177CBC"/>
    <w:rsid w:val="00185DB6"/>
    <w:rsid w:val="001E5568"/>
    <w:rsid w:val="0020417E"/>
    <w:rsid w:val="00305B36"/>
    <w:rsid w:val="00554B19"/>
    <w:rsid w:val="00640980"/>
    <w:rsid w:val="006707D7"/>
    <w:rsid w:val="00715AFD"/>
    <w:rsid w:val="00723208"/>
    <w:rsid w:val="007F35F0"/>
    <w:rsid w:val="00861AC7"/>
    <w:rsid w:val="008C6F8E"/>
    <w:rsid w:val="00AA0ED2"/>
    <w:rsid w:val="00AD7C81"/>
    <w:rsid w:val="00BA7ACF"/>
    <w:rsid w:val="00CB4F58"/>
    <w:rsid w:val="00F1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AC0C"/>
  <w15:chartTrackingRefBased/>
  <w15:docId w15:val="{EEADD08B-C2E1-4F09-AE92-7BA5CAFD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5568"/>
    <w:rPr>
      <w:color w:val="0066CC"/>
      <w:u w:val="single"/>
    </w:rPr>
  </w:style>
  <w:style w:type="paragraph" w:styleId="a4">
    <w:name w:val="header"/>
    <w:basedOn w:val="a"/>
    <w:link w:val="a5"/>
    <w:uiPriority w:val="99"/>
    <w:unhideWhenUsed/>
    <w:rsid w:val="001E55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5568"/>
  </w:style>
  <w:style w:type="paragraph" w:styleId="a6">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BA7ACF"/>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BA7ACF"/>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6"/>
    <w:rsid w:val="00BA7AC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andr@inbox.ru" TargetMode="External"/><Relationship Id="rId13" Type="http://schemas.openxmlformats.org/officeDocument/2006/relationships/hyperlink" Target="mailto:medaksess@gmail.com%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zdrav.gospmr.org" TargetMode="External"/><Relationship Id="rId12" Type="http://schemas.openxmlformats.org/officeDocument/2006/relationships/hyperlink" Target="mailto:tezaurus2005@yandex.ru%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inichempharm.com" TargetMode="External"/><Relationship Id="rId5" Type="http://schemas.openxmlformats.org/officeDocument/2006/relationships/endnotes" Target="endnotes.xml"/><Relationship Id="rId15" Type="http://schemas.openxmlformats.org/officeDocument/2006/relationships/hyperlink" Target="http://www.minzdrav.gospmr.org" TargetMode="External"/><Relationship Id="rId10" Type="http://schemas.openxmlformats.org/officeDocument/2006/relationships/hyperlink" Target="mailto:medpharm.pmr@mail.ru" TargetMode="External"/><Relationship Id="rId4" Type="http://schemas.openxmlformats.org/officeDocument/2006/relationships/footnotes" Target="footnotes.xml"/><Relationship Id="rId9" Type="http://schemas.openxmlformats.org/officeDocument/2006/relationships/hyperlink" Target="mailto:diaprof2007@mail.ru" TargetMode="External"/><Relationship Id="rId14" Type="http://schemas.openxmlformats.org/officeDocument/2006/relationships/hyperlink" Target="mailto:lekfarm20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9</cp:revision>
  <cp:lastPrinted>2021-03-10T14:58:00Z</cp:lastPrinted>
  <dcterms:created xsi:type="dcterms:W3CDTF">2021-03-09T11:32:00Z</dcterms:created>
  <dcterms:modified xsi:type="dcterms:W3CDTF">2021-03-11T10:18:00Z</dcterms:modified>
</cp:coreProperties>
</file>