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4FE" w:rsidRPr="008774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8774FE" w:rsidRPr="008774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DD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E1FEE" w:rsidRPr="00C7178C" w:rsidRDefault="008774FE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87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87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877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proofErr w:type="gramStart"/>
      <w:r w:rsidR="00DD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повторное</w:t>
      </w:r>
      <w:proofErr w:type="gramEnd"/>
      <w:r w:rsidR="00DD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FEE"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Default="00EE1FEE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="00DF2D3F" w:rsidRPr="00E058CF">
        <w:rPr>
          <w:rFonts w:ascii="Times New Roman" w:hAnsi="Times New Roman" w:cs="Times New Roman"/>
          <w:b/>
          <w:sz w:val="24"/>
          <w:szCs w:val="24"/>
        </w:rPr>
        <w:t>на приобретение продуктов питания доноров</w:t>
      </w:r>
      <w:r w:rsidR="00DF2D3F" w:rsidRPr="00E058CF">
        <w:rPr>
          <w:rFonts w:ascii="Times New Roman" w:hAnsi="Times New Roman" w:cs="Times New Roman"/>
          <w:sz w:val="24"/>
          <w:szCs w:val="24"/>
        </w:rPr>
        <w:t xml:space="preserve"> </w:t>
      </w:r>
      <w:r w:rsidR="00DF2D3F" w:rsidRPr="00E058CF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DD117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52AA">
        <w:rPr>
          <w:rFonts w:ascii="Times New Roman" w:hAnsi="Times New Roman" w:cs="Times New Roman"/>
          <w:sz w:val="24"/>
          <w:szCs w:val="24"/>
        </w:rPr>
        <w:t>.</w:t>
      </w:r>
    </w:p>
    <w:p w:rsidR="00AE4415" w:rsidRDefault="00AE4415" w:rsidP="00AE4415">
      <w:pPr>
        <w:spacing w:after="0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34" w:rsidRPr="00A51D2B" w:rsidRDefault="00EB7734" w:rsidP="00091E21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F2D3F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D3F" w:rsidRPr="00BA5B2D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DD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тендера </w:t>
      </w:r>
      <w:r w:rsidRPr="00BA5B2D">
        <w:rPr>
          <w:rFonts w:ascii="Times New Roman" w:hAnsi="Times New Roman" w:cs="Times New Roman"/>
          <w:sz w:val="24"/>
          <w:szCs w:val="24"/>
        </w:rPr>
        <w:t>на приобретение продуктов питания доноров в 2020 году</w:t>
      </w:r>
      <w:r w:rsidRPr="00BA5B2D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1860"/>
        <w:gridCol w:w="3726"/>
        <w:gridCol w:w="3770"/>
      </w:tblGrid>
      <w:tr w:rsidR="00DF2D3F" w:rsidRPr="00DF2D3F" w:rsidTr="00A51E09">
        <w:tc>
          <w:tcPr>
            <w:tcW w:w="1860" w:type="dxa"/>
            <w:vMerge w:val="restart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496" w:type="dxa"/>
            <w:gridSpan w:val="2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ЛПУ</w:t>
            </w:r>
          </w:p>
        </w:tc>
      </w:tr>
      <w:tr w:rsidR="00DF2D3F" w:rsidRPr="00DF2D3F" w:rsidTr="00A51E09">
        <w:tc>
          <w:tcPr>
            <w:tcW w:w="1860" w:type="dxa"/>
            <w:vMerge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</w:t>
            </w:r>
            <w:proofErr w:type="spellStart"/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Рыбницкая</w:t>
            </w:r>
            <w:proofErr w:type="spellEnd"/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ЦРБ»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2,400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обеды</w:t>
            </w: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на питание доноров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5 300 комплексных обедов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Тирасполь</w:t>
            </w: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1 700 комплексных обедов 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Бендеры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1200 доноров,</w:t>
            </w: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52 380 руб. (1200х43,65руб.)</w:t>
            </w:r>
          </w:p>
        </w:tc>
      </w:tr>
    </w:tbl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734" w:rsidRPr="00EE1FEE" w:rsidRDefault="00EB7734" w:rsidP="00EB77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4" w:rsidRPr="00015FEF" w:rsidRDefault="00EB7734" w:rsidP="00091E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17B" w:rsidRPr="00F95D8F" w:rsidRDefault="00DD117B" w:rsidP="00DD11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5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95D8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5D8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0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повторного тендера </w:t>
      </w:r>
      <w:r w:rsidRPr="00BA5B2D">
        <w:rPr>
          <w:rFonts w:ascii="Times New Roman" w:hAnsi="Times New Roman" w:cs="Times New Roman"/>
          <w:sz w:val="24"/>
          <w:szCs w:val="24"/>
        </w:rPr>
        <w:t>на приобретение продуктов питания доноров в 2020 году</w:t>
      </w:r>
      <w:r w:rsidRPr="00F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17B" w:rsidRPr="00F95D8F" w:rsidRDefault="00DD117B" w:rsidP="00DD11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117B" w:rsidRPr="00F95D8F" w:rsidRDefault="00DD117B" w:rsidP="00DD1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F95D8F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D8F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13 марта</w:t>
      </w:r>
      <w:r w:rsidRPr="00F95D8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95D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8011E" w:rsidRPr="0032647D" w:rsidRDefault="00DD117B" w:rsidP="00DD117B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(два)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ДООО «Авиценна»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FEE" w:rsidRDefault="00EE1FEE" w:rsidP="008D68DB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61FC6" w:rsidRDefault="00F61FC6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17B" w:rsidRDefault="00DD117B" w:rsidP="00DD1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3E043C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3E043C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3E04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Ввиду отсутствия коммерческих предложений признать тендер несостоявшимся и рекомендовать Министру издать Приказ о заключении договора </w:t>
      </w:r>
      <w:r w:rsidRPr="00F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B2D">
        <w:rPr>
          <w:rFonts w:ascii="Times New Roman" w:hAnsi="Times New Roman" w:cs="Times New Roman"/>
          <w:sz w:val="24"/>
          <w:szCs w:val="24"/>
        </w:rPr>
        <w:t>приобретение продуктов питания доноров в 2020 году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 xml:space="preserve"> по позици</w:t>
      </w:r>
      <w:r>
        <w:rPr>
          <w:rFonts w:ascii="Times New Roman" w:hAnsi="Times New Roman" w:cs="Times New Roman"/>
          <w:spacing w:val="4"/>
          <w:sz w:val="23"/>
          <w:szCs w:val="23"/>
        </w:rPr>
        <w:t>и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1860"/>
        <w:gridCol w:w="3726"/>
        <w:gridCol w:w="3770"/>
      </w:tblGrid>
      <w:tr w:rsidR="00DD117B" w:rsidRPr="00DD117B" w:rsidTr="007667C3">
        <w:tc>
          <w:tcPr>
            <w:tcW w:w="1860" w:type="dxa"/>
            <w:vMerge w:val="restart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496" w:type="dxa"/>
            <w:gridSpan w:val="2"/>
            <w:vAlign w:val="center"/>
          </w:tcPr>
          <w:p w:rsidR="00DD117B" w:rsidRPr="00DD117B" w:rsidRDefault="00DD117B" w:rsidP="00DD117B">
            <w:pPr>
              <w:spacing w:after="0"/>
              <w:ind w:left="-125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ЛПУ</w:t>
            </w:r>
          </w:p>
        </w:tc>
      </w:tr>
      <w:tr w:rsidR="00DD117B" w:rsidRPr="00DD117B" w:rsidTr="007667C3">
        <w:tc>
          <w:tcPr>
            <w:tcW w:w="1860" w:type="dxa"/>
            <w:vMerge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</w:t>
            </w:r>
            <w:proofErr w:type="spellStart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Рыбницкая</w:t>
            </w:r>
            <w:proofErr w:type="spellEnd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ЦРБ»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</w:tbl>
    <w:p w:rsidR="00DF2D3F" w:rsidRDefault="00DF2D3F" w:rsidP="00DD117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17B" w:rsidRDefault="00DD117B" w:rsidP="00DD1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3E043C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</w:t>
      </w:r>
      <w:r w:rsidRPr="003E043C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Ввиду наличия одного коммерческого предложения признать тендер несостоявшимся и рекомендовать Министру издать Приказ о заключении договора </w:t>
      </w:r>
      <w:r w:rsidRPr="00F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B2D">
        <w:rPr>
          <w:rFonts w:ascii="Times New Roman" w:hAnsi="Times New Roman" w:cs="Times New Roman"/>
          <w:sz w:val="24"/>
          <w:szCs w:val="24"/>
        </w:rPr>
        <w:t>приобретение продуктов питания доноров в 2020 году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 xml:space="preserve"> по позициям:</w:t>
      </w:r>
    </w:p>
    <w:tbl>
      <w:tblPr>
        <w:tblStyle w:val="ab"/>
        <w:tblW w:w="0" w:type="auto"/>
        <w:tblInd w:w="108" w:type="dxa"/>
        <w:tblLook w:val="04A0"/>
      </w:tblPr>
      <w:tblGrid>
        <w:gridCol w:w="1860"/>
        <w:gridCol w:w="3726"/>
        <w:gridCol w:w="3770"/>
      </w:tblGrid>
      <w:tr w:rsidR="00DD117B" w:rsidRPr="00DD117B" w:rsidTr="007667C3">
        <w:tc>
          <w:tcPr>
            <w:tcW w:w="1860" w:type="dxa"/>
            <w:vMerge w:val="restart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7496" w:type="dxa"/>
            <w:gridSpan w:val="2"/>
            <w:vAlign w:val="center"/>
          </w:tcPr>
          <w:p w:rsidR="00DD117B" w:rsidRPr="00DD117B" w:rsidRDefault="00DD117B" w:rsidP="00DD117B">
            <w:pPr>
              <w:spacing w:after="0"/>
              <w:ind w:left="-125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ЛПУ</w:t>
            </w:r>
          </w:p>
        </w:tc>
      </w:tr>
      <w:tr w:rsidR="00DD117B" w:rsidRPr="00DD117B" w:rsidTr="007667C3">
        <w:tc>
          <w:tcPr>
            <w:tcW w:w="1860" w:type="dxa"/>
            <w:vMerge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>ГУ «РКБ»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>ГУ «</w:t>
            </w:r>
            <w:proofErr w:type="spellStart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>Рыбницкая</w:t>
            </w:r>
            <w:proofErr w:type="spellEnd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ЦРБ»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Сахар,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18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Чай,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2,400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color w:val="000000"/>
                <w:sz w:val="20"/>
              </w:rPr>
              <w:t>Комплексные обеды</w:t>
            </w: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7000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Выплата денежной компенсации на питание доноров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Примечание</w:t>
            </w: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5 300 комплексных обедов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proofErr w:type="gramEnd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. Тирасполь</w:t>
            </w:r>
          </w:p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1 700 комплексных обедов 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proofErr w:type="gramEnd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. Бендеры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1200 доноров,</w:t>
            </w:r>
          </w:p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52 380 руб. (1200х43,65руб.)</w:t>
            </w:r>
          </w:p>
        </w:tc>
      </w:tr>
    </w:tbl>
    <w:p w:rsidR="00DD117B" w:rsidRDefault="00DD117B" w:rsidP="00DD117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D117B" w:rsidSect="00DD117B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73" w:rsidRDefault="00190573" w:rsidP="00C5716A">
      <w:pPr>
        <w:spacing w:after="0" w:line="240" w:lineRule="auto"/>
      </w:pPr>
      <w:r>
        <w:separator/>
      </w:r>
    </w:p>
  </w:endnote>
  <w:endnote w:type="continuationSeparator" w:id="0">
    <w:p w:rsidR="00190573" w:rsidRDefault="00190573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73" w:rsidRDefault="00190573" w:rsidP="00C5716A">
      <w:pPr>
        <w:spacing w:after="0" w:line="240" w:lineRule="auto"/>
      </w:pPr>
      <w:r>
        <w:separator/>
      </w:r>
    </w:p>
  </w:footnote>
  <w:footnote w:type="continuationSeparator" w:id="0">
    <w:p w:rsidR="00190573" w:rsidRDefault="00190573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8774FE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091E21">
          <w:rPr>
            <w:rFonts w:ascii="Times New Roman" w:hAnsi="Times New Roman" w:cs="Times New Roman"/>
            <w:noProof/>
          </w:rPr>
          <w:t>2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05603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1E21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E763F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0591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0573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E7F68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131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0E1"/>
    <w:rsid w:val="005B074D"/>
    <w:rsid w:val="005B1626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08B0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12B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774FE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44AC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D88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26F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3490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0E92"/>
    <w:rsid w:val="00BE42E1"/>
    <w:rsid w:val="00BE6A1F"/>
    <w:rsid w:val="00BE6AE5"/>
    <w:rsid w:val="00BE6E17"/>
    <w:rsid w:val="00BE7878"/>
    <w:rsid w:val="00BE7887"/>
    <w:rsid w:val="00BE7A5F"/>
    <w:rsid w:val="00BE7F9A"/>
    <w:rsid w:val="00BF0E64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117B"/>
    <w:rsid w:val="00DD270B"/>
    <w:rsid w:val="00DD2AE7"/>
    <w:rsid w:val="00DD3614"/>
    <w:rsid w:val="00DD3E2C"/>
    <w:rsid w:val="00DE2D9C"/>
    <w:rsid w:val="00DE4FA9"/>
    <w:rsid w:val="00DE509C"/>
    <w:rsid w:val="00DF1408"/>
    <w:rsid w:val="00DF2273"/>
    <w:rsid w:val="00DF2D3F"/>
    <w:rsid w:val="00DF4A24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63A4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1FEE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1FC6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EE1FEE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EE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40A8-D8C6-4E56-A5BD-53DC1CF3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5</cp:revision>
  <cp:lastPrinted>2020-01-28T12:59:00Z</cp:lastPrinted>
  <dcterms:created xsi:type="dcterms:W3CDTF">2020-03-16T14:34:00Z</dcterms:created>
  <dcterms:modified xsi:type="dcterms:W3CDTF">2020-03-16T14:40:00Z</dcterms:modified>
</cp:coreProperties>
</file>