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0E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="00585E75" w:rsidRPr="008A2AF4">
        <w:rPr>
          <w:sz w:val="24"/>
          <w:szCs w:val="24"/>
        </w:rPr>
        <w:t>на приобретение субстанций и вспомогательных материалов для производственных аптек ЛПУ на 2020г.</w:t>
      </w:r>
    </w:p>
    <w:p w:rsidR="0091289F" w:rsidRPr="008A2AF4" w:rsidRDefault="0091289F" w:rsidP="00656F14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126"/>
        <w:gridCol w:w="1701"/>
      </w:tblGrid>
      <w:tr w:rsidR="0091289F" w:rsidRPr="008A2AF4" w:rsidTr="0091289F">
        <w:trPr>
          <w:trHeight w:val="94"/>
        </w:trPr>
        <w:tc>
          <w:tcPr>
            <w:tcW w:w="846" w:type="dxa"/>
            <w:shd w:val="clear" w:color="auto" w:fill="auto"/>
            <w:noWrap/>
            <w:vAlign w:val="center"/>
          </w:tcPr>
          <w:p w:rsidR="0091289F" w:rsidRPr="008A2AF4" w:rsidRDefault="0091289F" w:rsidP="0091289F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289F" w:rsidRPr="008A2AF4" w:rsidRDefault="0091289F" w:rsidP="0091289F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1289F" w:rsidRPr="008A2AF4" w:rsidRDefault="0091289F" w:rsidP="0091289F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289F" w:rsidRPr="008A2AF4" w:rsidRDefault="0091289F" w:rsidP="0091289F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Заказ</w:t>
            </w:r>
            <w:r>
              <w:rPr>
                <w:b/>
              </w:rPr>
              <w:t>.</w:t>
            </w:r>
            <w:r w:rsidRPr="008A2AF4">
              <w:rPr>
                <w:b/>
              </w:rPr>
              <w:t xml:space="preserve"> кол</w:t>
            </w:r>
            <w:r>
              <w:rPr>
                <w:b/>
              </w:rPr>
              <w:t>-</w:t>
            </w:r>
            <w:r w:rsidRPr="008A2AF4">
              <w:rPr>
                <w:b/>
              </w:rPr>
              <w:t xml:space="preserve">во </w:t>
            </w:r>
          </w:p>
        </w:tc>
      </w:tr>
      <w:tr w:rsidR="00585E75" w:rsidRPr="008A2AF4" w:rsidTr="0091289F">
        <w:trPr>
          <w:trHeight w:val="94"/>
        </w:trPr>
        <w:tc>
          <w:tcPr>
            <w:tcW w:w="846" w:type="dxa"/>
            <w:shd w:val="clear" w:color="auto" w:fill="auto"/>
            <w:noWrap/>
            <w:vAlign w:val="center"/>
          </w:tcPr>
          <w:p w:rsidR="00585E75" w:rsidRPr="008A2AF4" w:rsidRDefault="0091289F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r w:rsidRPr="008A2AF4">
              <w:t>Аминокапроновая кислота для инъекций, субстанция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91289F">
            <w:pPr>
              <w:ind w:left="-108" w:right="574"/>
              <w:contextualSpacing/>
              <w:jc w:val="right"/>
            </w:pPr>
            <w:r w:rsidRPr="008A2AF4">
              <w:t>57</w:t>
            </w:r>
          </w:p>
        </w:tc>
      </w:tr>
      <w:tr w:rsidR="00585E75" w:rsidRPr="008A2AF4" w:rsidTr="0091289F">
        <w:trPr>
          <w:trHeight w:val="70"/>
        </w:trPr>
        <w:tc>
          <w:tcPr>
            <w:tcW w:w="846" w:type="dxa"/>
            <w:shd w:val="clear" w:color="auto" w:fill="auto"/>
            <w:noWrap/>
            <w:vAlign w:val="center"/>
          </w:tcPr>
          <w:p w:rsidR="00585E75" w:rsidRPr="008A2AF4" w:rsidRDefault="0091289F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proofErr w:type="spellStart"/>
            <w:r w:rsidRPr="008A2AF4">
              <w:t>Нитрофурал</w:t>
            </w:r>
            <w:proofErr w:type="spellEnd"/>
            <w:r w:rsidRPr="008A2AF4">
              <w:t>, субстанция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91289F">
            <w:pPr>
              <w:ind w:left="-108" w:right="574"/>
              <w:contextualSpacing/>
              <w:jc w:val="right"/>
            </w:pPr>
            <w:r w:rsidRPr="008A2AF4">
              <w:t>8</w:t>
            </w:r>
          </w:p>
        </w:tc>
      </w:tr>
      <w:tr w:rsidR="00585E75" w:rsidRPr="008A2AF4" w:rsidTr="0091289F">
        <w:trPr>
          <w:trHeight w:val="70"/>
        </w:trPr>
        <w:tc>
          <w:tcPr>
            <w:tcW w:w="846" w:type="dxa"/>
            <w:shd w:val="clear" w:color="auto" w:fill="auto"/>
            <w:noWrap/>
            <w:vAlign w:val="center"/>
          </w:tcPr>
          <w:p w:rsidR="00585E75" w:rsidRPr="008A2AF4" w:rsidRDefault="0091289F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r w:rsidRPr="008A2AF4">
              <w:t>Нитрат серебра, субстанция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5E75" w:rsidRPr="008A2AF4" w:rsidRDefault="00585E75" w:rsidP="0091289F">
            <w:pPr>
              <w:ind w:left="-108" w:right="574"/>
              <w:contextualSpacing/>
              <w:jc w:val="right"/>
            </w:pPr>
            <w:r w:rsidRPr="008A2AF4">
              <w:t>0,3</w:t>
            </w:r>
          </w:p>
        </w:tc>
      </w:tr>
    </w:tbl>
    <w:p w:rsidR="0091289F" w:rsidRDefault="0091289F" w:rsidP="0091289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91289F" w:rsidRDefault="0091289F" w:rsidP="0091289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0" w:name="_GoBack"/>
      <w:bookmarkEnd w:id="0"/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91289F" w:rsidRDefault="0091289F" w:rsidP="0091289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Pr="0091289F">
        <w:rPr>
          <w:b/>
          <w:color w:val="FF0000"/>
          <w:sz w:val="24"/>
          <w:szCs w:val="24"/>
        </w:rPr>
        <w:t>27 августа</w:t>
      </w:r>
      <w:r w:rsidRPr="0091289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91289F" w:rsidRDefault="0091289F" w:rsidP="0091289F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F16100">
          <w:rPr>
            <w:rStyle w:val="a3"/>
            <w:rFonts w:eastAsiaTheme="majorEastAsia"/>
            <w:sz w:val="24"/>
            <w:szCs w:val="24"/>
          </w:rPr>
          <w:t>pmr</w:t>
        </w:r>
        <w:r w:rsidRPr="00F16100">
          <w:rPr>
            <w:rStyle w:val="a3"/>
            <w:rFonts w:eastAsiaTheme="majorEastAsia"/>
          </w:rPr>
          <w:t>.</w:t>
        </w:r>
        <w:r w:rsidRPr="00F16100">
          <w:rPr>
            <w:rStyle w:val="a3"/>
            <w:rFonts w:eastAsiaTheme="majorEastAsia"/>
            <w:sz w:val="24"/>
            <w:szCs w:val="24"/>
          </w:rPr>
          <w:t>tender@</w:t>
        </w:r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F16100">
          <w:rPr>
            <w:rStyle w:val="a3"/>
            <w:rFonts w:eastAsiaTheme="majorEastAsia"/>
            <w:sz w:val="24"/>
            <w:szCs w:val="24"/>
          </w:rPr>
          <w:t>.</w:t>
        </w:r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91289F" w:rsidRDefault="0091289F" w:rsidP="009128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Pr="0091289F">
        <w:rPr>
          <w:b/>
          <w:color w:val="FF0000"/>
          <w:sz w:val="24"/>
          <w:szCs w:val="24"/>
        </w:rPr>
        <w:t>28 августа</w:t>
      </w:r>
      <w:r w:rsidRPr="0091289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91289F" w:rsidRDefault="0091289F" w:rsidP="009128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1289F" w:rsidRDefault="0091289F" w:rsidP="0091289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</w:t>
      </w:r>
      <w:r w:rsidRPr="008A2AF4">
        <w:rPr>
          <w:sz w:val="24"/>
          <w:szCs w:val="24"/>
        </w:rPr>
        <w:t xml:space="preserve">субстанций и вспомогательных материалов </w:t>
      </w:r>
      <w:r>
        <w:rPr>
          <w:sz w:val="24"/>
          <w:szCs w:val="24"/>
        </w:rPr>
        <w:t xml:space="preserve">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rPr>
          <w:sz w:val="24"/>
          <w:szCs w:val="24"/>
        </w:rPr>
        <w:t>в соответствии с данными</w:t>
      </w:r>
      <w:proofErr w:type="gramEnd"/>
      <w:r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:rsidR="0091289F" w:rsidRDefault="0091289F" w:rsidP="0091289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8A2AF4">
        <w:rPr>
          <w:sz w:val="24"/>
          <w:szCs w:val="24"/>
        </w:rPr>
        <w:t>субстанци</w:t>
      </w:r>
      <w:r>
        <w:rPr>
          <w:sz w:val="24"/>
          <w:szCs w:val="24"/>
        </w:rPr>
        <w:t>и</w:t>
      </w:r>
      <w:r w:rsidRPr="008A2AF4">
        <w:rPr>
          <w:sz w:val="24"/>
          <w:szCs w:val="24"/>
        </w:rPr>
        <w:t xml:space="preserve"> и вспомогательны</w:t>
      </w:r>
      <w:r>
        <w:rPr>
          <w:sz w:val="24"/>
          <w:szCs w:val="24"/>
        </w:rPr>
        <w:t>е</w:t>
      </w:r>
      <w:r w:rsidRPr="008A2AF4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8A2AF4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1289F" w:rsidRDefault="0091289F" w:rsidP="009128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 следующие документы:</w:t>
      </w:r>
    </w:p>
    <w:p w:rsidR="0091289F" w:rsidRDefault="0091289F" w:rsidP="0091289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</w:t>
      </w:r>
      <w:r w:rsidRPr="008A2AF4">
        <w:rPr>
          <w:sz w:val="24"/>
          <w:szCs w:val="24"/>
        </w:rPr>
        <w:t>субстанций и вспомогательных материалов</w:t>
      </w:r>
      <w:r>
        <w:rPr>
          <w:sz w:val="24"/>
          <w:szCs w:val="24"/>
        </w:rPr>
        <w:t>: их оптовая, розничная реализация и изготовление,</w:t>
      </w:r>
    </w:p>
    <w:p w:rsidR="0091289F" w:rsidRDefault="0091289F" w:rsidP="0091289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1289F" w:rsidRDefault="0091289F" w:rsidP="0091289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91289F" w:rsidRDefault="0091289F" w:rsidP="0091289F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91289F" w:rsidRDefault="0091289F" w:rsidP="0091289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1289F" w:rsidRDefault="0091289F" w:rsidP="0091289F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1289F" w:rsidRDefault="0091289F" w:rsidP="0091289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1289F" w:rsidRDefault="0091289F" w:rsidP="0091289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1289F" w:rsidRDefault="0091289F" w:rsidP="0091289F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1289F" w:rsidRDefault="0091289F" w:rsidP="0091289F">
      <w:pPr>
        <w:pStyle w:val="a4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  <w:r>
        <w:rPr>
          <w:b/>
          <w:sz w:val="28"/>
        </w:rPr>
        <w:br w:type="page"/>
      </w:r>
    </w:p>
    <w:p w:rsidR="0091289F" w:rsidRDefault="0091289F" w:rsidP="0091289F">
      <w:pPr>
        <w:rPr>
          <w:b/>
          <w:sz w:val="28"/>
        </w:rPr>
        <w:sectPr w:rsidR="0091289F" w:rsidSect="0091289F">
          <w:type w:val="continuous"/>
          <w:pgSz w:w="11906" w:h="16838"/>
          <w:pgMar w:top="567" w:right="851" w:bottom="851" w:left="1134" w:header="709" w:footer="709" w:gutter="0"/>
          <w:cols w:space="720"/>
        </w:sectPr>
      </w:pPr>
    </w:p>
    <w:p w:rsidR="0091289F" w:rsidRDefault="0091289F" w:rsidP="0091289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 форме таблицы</w:t>
      </w:r>
      <w:proofErr w:type="gramEnd"/>
      <w:r>
        <w:rPr>
          <w:b/>
          <w:sz w:val="28"/>
        </w:rPr>
        <w:t xml:space="preserve"> указанной ниже*</w:t>
      </w:r>
    </w:p>
    <w:p w:rsidR="0091289F" w:rsidRDefault="0091289F" w:rsidP="0091289F">
      <w:pPr>
        <w:ind w:firstLine="567"/>
      </w:pPr>
    </w:p>
    <w:p w:rsidR="0091289F" w:rsidRDefault="0091289F" w:rsidP="0091289F">
      <w:pPr>
        <w:ind w:firstLine="567"/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91289F" w:rsidTr="000C65AC">
        <w:trPr>
          <w:trHeight w:val="1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r>
              <w:rPr>
                <w:szCs w:val="18"/>
                <w:lang w:eastAsia="en-US"/>
              </w:rPr>
              <w:t>ед</w:t>
            </w:r>
            <w:proofErr w:type="spell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9F" w:rsidRDefault="0091289F" w:rsidP="000C65AC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</w:t>
            </w:r>
            <w:proofErr w:type="spellStart"/>
            <w:proofErr w:type="gramStart"/>
            <w:r>
              <w:rPr>
                <w:color w:val="000000"/>
                <w:szCs w:val="18"/>
                <w:lang w:eastAsia="en-US"/>
              </w:rPr>
              <w:t>уп</w:t>
            </w:r>
            <w:proofErr w:type="spellEnd"/>
            <w:r>
              <w:rPr>
                <w:color w:val="000000"/>
                <w:szCs w:val="18"/>
                <w:lang w:eastAsia="en-US"/>
              </w:rPr>
              <w:t>./</w:t>
            </w:r>
            <w:proofErr w:type="gramEnd"/>
            <w:r>
              <w:rPr>
                <w:color w:val="000000"/>
                <w:szCs w:val="18"/>
                <w:lang w:eastAsia="en-US"/>
              </w:rPr>
              <w:t>шт./</w:t>
            </w:r>
            <w:proofErr w:type="spellStart"/>
            <w:r>
              <w:rPr>
                <w:color w:val="000000"/>
                <w:szCs w:val="18"/>
                <w:lang w:eastAsia="en-US"/>
              </w:rPr>
              <w:t>фл</w:t>
            </w:r>
            <w:proofErr w:type="spellEnd"/>
            <w:r>
              <w:rPr>
                <w:color w:val="000000"/>
                <w:szCs w:val="18"/>
                <w:lang w:eastAsia="en-US"/>
              </w:rPr>
              <w:t>.)</w:t>
            </w:r>
          </w:p>
        </w:tc>
      </w:tr>
    </w:tbl>
    <w:p w:rsidR="0091289F" w:rsidRDefault="0091289F" w:rsidP="0091289F">
      <w:pPr>
        <w:ind w:firstLine="567"/>
      </w:pPr>
    </w:p>
    <w:p w:rsidR="0091289F" w:rsidRDefault="0091289F" w:rsidP="0091289F">
      <w:pPr>
        <w:ind w:firstLine="567"/>
        <w:rPr>
          <w:u w:val="single"/>
        </w:rPr>
      </w:pPr>
    </w:p>
    <w:p w:rsidR="0091289F" w:rsidRDefault="0091289F" w:rsidP="0091289F">
      <w:pPr>
        <w:ind w:firstLine="567"/>
        <w:jc w:val="both"/>
        <w:rPr>
          <w:b/>
          <w:sz w:val="32"/>
          <w:u w:val="single"/>
        </w:rPr>
      </w:pPr>
      <w:r w:rsidRPr="00AA2A8D">
        <w:rPr>
          <w:b/>
          <w:color w:val="FF0000"/>
          <w:sz w:val="32"/>
        </w:rPr>
        <w:t>*</w:t>
      </w:r>
      <w:r>
        <w:rPr>
          <w:b/>
          <w:sz w:val="32"/>
          <w:u w:val="single"/>
        </w:rPr>
        <w:t>Примечание</w:t>
      </w:r>
      <w:r>
        <w:rPr>
          <w:b/>
          <w:sz w:val="32"/>
        </w:rPr>
        <w:t>:</w:t>
      </w:r>
    </w:p>
    <w:p w:rsidR="0091289F" w:rsidRDefault="0091289F" w:rsidP="0091289F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Нумерация заявленных позиций не меняется.</w:t>
      </w:r>
    </w:p>
    <w:p w:rsidR="0091289F" w:rsidRDefault="0091289F" w:rsidP="0091289F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sz w:val="32"/>
          <w:u w:val="single"/>
        </w:rPr>
        <w:t>остается незаполненной</w:t>
      </w:r>
      <w:r>
        <w:rPr>
          <w:b/>
          <w:sz w:val="32"/>
        </w:rPr>
        <w:t>, но строка не удаляется и не скрывается.</w:t>
      </w:r>
    </w:p>
    <w:p w:rsidR="0091289F" w:rsidRPr="00AA2A8D" w:rsidRDefault="0091289F" w:rsidP="0091289F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sz w:val="32"/>
          <w:u w:val="single"/>
        </w:rPr>
        <w:t>не меняются и не удаляются</w:t>
      </w:r>
      <w:r>
        <w:rPr>
          <w:b/>
          <w:sz w:val="32"/>
        </w:rPr>
        <w:t>.</w:t>
      </w:r>
    </w:p>
    <w:p w:rsidR="00307C31" w:rsidRDefault="00307C31" w:rsidP="0091289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sectPr w:rsidR="00307C31" w:rsidSect="0091289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0E"/>
    <w:rsid w:val="0002177F"/>
    <w:rsid w:val="0004477C"/>
    <w:rsid w:val="000642EF"/>
    <w:rsid w:val="000A6A33"/>
    <w:rsid w:val="000E292A"/>
    <w:rsid w:val="001445AA"/>
    <w:rsid w:val="001C59C4"/>
    <w:rsid w:val="00222CD3"/>
    <w:rsid w:val="00227F39"/>
    <w:rsid w:val="00263935"/>
    <w:rsid w:val="00282A48"/>
    <w:rsid w:val="002B6A0F"/>
    <w:rsid w:val="0030399F"/>
    <w:rsid w:val="00307C31"/>
    <w:rsid w:val="00310D3E"/>
    <w:rsid w:val="0035547D"/>
    <w:rsid w:val="003A4E59"/>
    <w:rsid w:val="003B6D61"/>
    <w:rsid w:val="004251B4"/>
    <w:rsid w:val="00444560"/>
    <w:rsid w:val="00460F4B"/>
    <w:rsid w:val="0049300C"/>
    <w:rsid w:val="0050198E"/>
    <w:rsid w:val="00585E75"/>
    <w:rsid w:val="005B1B4B"/>
    <w:rsid w:val="005C3323"/>
    <w:rsid w:val="00656F14"/>
    <w:rsid w:val="006B5939"/>
    <w:rsid w:val="007C1B51"/>
    <w:rsid w:val="00804B4A"/>
    <w:rsid w:val="008A2AF4"/>
    <w:rsid w:val="008E197B"/>
    <w:rsid w:val="0091289F"/>
    <w:rsid w:val="009174B8"/>
    <w:rsid w:val="0092435A"/>
    <w:rsid w:val="00990380"/>
    <w:rsid w:val="009D37FF"/>
    <w:rsid w:val="00A42F12"/>
    <w:rsid w:val="00AB25E6"/>
    <w:rsid w:val="00AE17D6"/>
    <w:rsid w:val="00B42849"/>
    <w:rsid w:val="00B44AD9"/>
    <w:rsid w:val="00CB04F0"/>
    <w:rsid w:val="00DA0DD9"/>
    <w:rsid w:val="00EB010E"/>
    <w:rsid w:val="00EE29DB"/>
    <w:rsid w:val="00F145B3"/>
    <w:rsid w:val="00F51F47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4C5C"/>
  <w15:docId w15:val="{D18B83DD-858F-4482-B0FE-9ED97A0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91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cp:lastPrinted>2020-02-20T06:56:00Z</cp:lastPrinted>
  <dcterms:created xsi:type="dcterms:W3CDTF">2020-08-14T08:04:00Z</dcterms:created>
  <dcterms:modified xsi:type="dcterms:W3CDTF">2020-08-14T08:13:00Z</dcterms:modified>
</cp:coreProperties>
</file>